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BE2C" w14:textId="77777777" w:rsidR="000B08FA" w:rsidRPr="000D18AE" w:rsidRDefault="000B08FA" w:rsidP="001C66C6">
      <w:pPr>
        <w:rPr>
          <w:rFonts w:ascii="Arial" w:hAnsi="Arial" w:cs="Arial"/>
          <w:b/>
          <w:sz w:val="20"/>
          <w:szCs w:val="20"/>
        </w:rPr>
      </w:pPr>
      <w:bookmarkStart w:id="0" w:name="_Hlk82702050"/>
      <w:bookmarkStart w:id="1" w:name="_Hlk114243905"/>
    </w:p>
    <w:p w14:paraId="3BB854B2" w14:textId="36BC6A5B" w:rsidR="001C66C6" w:rsidRPr="000D18AE" w:rsidRDefault="00C05B3E" w:rsidP="001C66C6">
      <w:pPr>
        <w:rPr>
          <w:rFonts w:ascii="Arial" w:hAnsi="Arial" w:cs="Arial"/>
          <w:b/>
          <w:sz w:val="20"/>
          <w:szCs w:val="20"/>
        </w:rPr>
      </w:pPr>
      <w:r>
        <w:rPr>
          <w:rFonts w:ascii="Arial" w:hAnsi="Arial" w:cs="Arial"/>
          <w:b/>
          <w:sz w:val="20"/>
          <w:szCs w:val="20"/>
        </w:rPr>
        <w:t>PÖYTÄKIRJA</w:t>
      </w:r>
      <w:r w:rsidR="00C2301A" w:rsidRPr="000D18AE">
        <w:rPr>
          <w:rFonts w:ascii="Arial" w:hAnsi="Arial" w:cs="Arial"/>
          <w:sz w:val="20"/>
          <w:szCs w:val="20"/>
        </w:rPr>
        <w:tab/>
      </w:r>
      <w:r w:rsidR="007A08AE" w:rsidRPr="000D18AE">
        <w:rPr>
          <w:rFonts w:ascii="Arial" w:hAnsi="Arial" w:cs="Arial"/>
          <w:sz w:val="20"/>
          <w:szCs w:val="20"/>
        </w:rPr>
        <w:tab/>
      </w:r>
      <w:r w:rsidR="00771F52" w:rsidRPr="000D18AE">
        <w:rPr>
          <w:rFonts w:ascii="Arial" w:hAnsi="Arial" w:cs="Arial"/>
          <w:sz w:val="20"/>
          <w:szCs w:val="20"/>
        </w:rPr>
        <w:tab/>
      </w:r>
      <w:r w:rsidR="00771F52" w:rsidRPr="000D18AE">
        <w:rPr>
          <w:rFonts w:ascii="Arial" w:hAnsi="Arial" w:cs="Arial"/>
          <w:sz w:val="20"/>
          <w:szCs w:val="20"/>
        </w:rPr>
        <w:tab/>
      </w:r>
      <w:r w:rsidR="00771F52" w:rsidRPr="000D18AE">
        <w:rPr>
          <w:rFonts w:ascii="Arial" w:hAnsi="Arial" w:cs="Arial"/>
          <w:sz w:val="20"/>
          <w:szCs w:val="20"/>
        </w:rPr>
        <w:tab/>
      </w:r>
      <w:r w:rsidR="00D4346A" w:rsidRPr="000D18AE">
        <w:rPr>
          <w:rFonts w:ascii="Arial" w:hAnsi="Arial" w:cs="Arial"/>
          <w:sz w:val="20"/>
          <w:szCs w:val="20"/>
        </w:rPr>
        <w:tab/>
      </w:r>
      <w:r w:rsidR="00DC7A18" w:rsidRPr="00C05B3E">
        <w:rPr>
          <w:rFonts w:ascii="Arial" w:hAnsi="Arial" w:cs="Arial"/>
          <w:b/>
          <w:bCs/>
          <w:sz w:val="20"/>
          <w:szCs w:val="20"/>
        </w:rPr>
        <w:t>1</w:t>
      </w:r>
      <w:r w:rsidRPr="00C05B3E">
        <w:rPr>
          <w:rFonts w:ascii="Arial" w:hAnsi="Arial" w:cs="Arial"/>
          <w:b/>
          <w:bCs/>
          <w:sz w:val="20"/>
          <w:szCs w:val="20"/>
        </w:rPr>
        <w:t>1</w:t>
      </w:r>
      <w:r w:rsidR="00F76C12" w:rsidRPr="00C05B3E">
        <w:rPr>
          <w:rFonts w:ascii="Arial" w:hAnsi="Arial" w:cs="Arial"/>
          <w:b/>
          <w:bCs/>
          <w:sz w:val="20"/>
          <w:szCs w:val="20"/>
        </w:rPr>
        <w:t>.</w:t>
      </w:r>
      <w:r w:rsidR="00DC7A18" w:rsidRPr="00C05B3E">
        <w:rPr>
          <w:rFonts w:ascii="Arial" w:hAnsi="Arial" w:cs="Arial"/>
          <w:b/>
          <w:bCs/>
          <w:sz w:val="20"/>
          <w:szCs w:val="20"/>
        </w:rPr>
        <w:t>12</w:t>
      </w:r>
      <w:r w:rsidR="00F8663D" w:rsidRPr="00C05B3E">
        <w:rPr>
          <w:rFonts w:ascii="Arial" w:hAnsi="Arial" w:cs="Arial"/>
          <w:b/>
          <w:bCs/>
          <w:sz w:val="20"/>
          <w:szCs w:val="20"/>
        </w:rPr>
        <w:t>.</w:t>
      </w:r>
      <w:r w:rsidR="00771F52" w:rsidRPr="00C05B3E">
        <w:rPr>
          <w:rFonts w:ascii="Arial" w:hAnsi="Arial" w:cs="Arial"/>
          <w:b/>
          <w:bCs/>
          <w:sz w:val="20"/>
          <w:szCs w:val="20"/>
        </w:rPr>
        <w:t>202</w:t>
      </w:r>
      <w:r w:rsidR="00B50779" w:rsidRPr="00C05B3E">
        <w:rPr>
          <w:rFonts w:ascii="Arial" w:hAnsi="Arial" w:cs="Arial"/>
          <w:b/>
          <w:bCs/>
          <w:sz w:val="20"/>
          <w:szCs w:val="20"/>
        </w:rPr>
        <w:t>3</w:t>
      </w:r>
    </w:p>
    <w:p w14:paraId="2B60BC92" w14:textId="77777777" w:rsidR="00771F52" w:rsidRPr="000D18AE" w:rsidRDefault="00771F52" w:rsidP="001C66C6">
      <w:pPr>
        <w:rPr>
          <w:rFonts w:ascii="Arial" w:hAnsi="Arial" w:cs="Arial"/>
          <w:b/>
          <w:sz w:val="20"/>
          <w:szCs w:val="20"/>
        </w:rPr>
      </w:pPr>
    </w:p>
    <w:p w14:paraId="2995F23A" w14:textId="7CFA82E0" w:rsidR="005A6251" w:rsidRPr="000D18AE" w:rsidRDefault="009E2F37" w:rsidP="001C66C6">
      <w:pPr>
        <w:rPr>
          <w:rFonts w:ascii="Arial" w:hAnsi="Arial" w:cs="Arial"/>
          <w:b/>
          <w:sz w:val="20"/>
          <w:szCs w:val="20"/>
        </w:rPr>
      </w:pPr>
      <w:r w:rsidRPr="000D18AE">
        <w:rPr>
          <w:rFonts w:ascii="Arial" w:hAnsi="Arial" w:cs="Arial"/>
          <w:b/>
          <w:sz w:val="20"/>
          <w:szCs w:val="20"/>
        </w:rPr>
        <w:t>I</w:t>
      </w:r>
      <w:r w:rsidR="001C66C6" w:rsidRPr="000D18AE">
        <w:rPr>
          <w:rFonts w:ascii="Arial" w:hAnsi="Arial" w:cs="Arial"/>
          <w:b/>
          <w:sz w:val="20"/>
          <w:szCs w:val="20"/>
        </w:rPr>
        <w:t xml:space="preserve">hmisoikeusvaltuuskunnan jäsenille </w:t>
      </w:r>
      <w:r w:rsidR="001C66C6" w:rsidRPr="000D18AE">
        <w:rPr>
          <w:rFonts w:ascii="Arial" w:hAnsi="Arial" w:cs="Arial"/>
          <w:b/>
          <w:sz w:val="20"/>
          <w:szCs w:val="20"/>
        </w:rPr>
        <w:tab/>
      </w:r>
      <w:r w:rsidR="001C66C6" w:rsidRPr="000D18AE">
        <w:rPr>
          <w:rFonts w:ascii="Arial" w:hAnsi="Arial" w:cs="Arial"/>
          <w:b/>
          <w:sz w:val="20"/>
          <w:szCs w:val="20"/>
        </w:rPr>
        <w:tab/>
      </w:r>
      <w:r w:rsidR="001C66C6" w:rsidRPr="000D18AE">
        <w:rPr>
          <w:rFonts w:ascii="Arial" w:hAnsi="Arial" w:cs="Arial"/>
          <w:b/>
          <w:sz w:val="20"/>
          <w:szCs w:val="20"/>
        </w:rPr>
        <w:tab/>
      </w:r>
      <w:r w:rsidR="001C66C6" w:rsidRPr="000D18AE">
        <w:rPr>
          <w:rFonts w:ascii="Arial" w:hAnsi="Arial" w:cs="Arial"/>
          <w:b/>
          <w:sz w:val="20"/>
          <w:szCs w:val="20"/>
        </w:rPr>
        <w:tab/>
      </w:r>
    </w:p>
    <w:p w14:paraId="0C850496" w14:textId="5BC79598" w:rsidR="00CE43B5" w:rsidRPr="000D18AE" w:rsidRDefault="00CE43B5">
      <w:pPr>
        <w:rPr>
          <w:rFonts w:ascii="Arial" w:hAnsi="Arial" w:cs="Arial"/>
          <w:b/>
          <w:sz w:val="20"/>
          <w:szCs w:val="20"/>
        </w:rPr>
      </w:pPr>
    </w:p>
    <w:p w14:paraId="12C2D192" w14:textId="77777777" w:rsidR="009E2F37" w:rsidRPr="000D18AE" w:rsidRDefault="009E2F37">
      <w:pPr>
        <w:rPr>
          <w:rFonts w:ascii="Arial" w:hAnsi="Arial" w:cs="Arial"/>
          <w:b/>
          <w:sz w:val="20"/>
          <w:szCs w:val="20"/>
        </w:rPr>
      </w:pPr>
    </w:p>
    <w:p w14:paraId="660DB67F" w14:textId="77777777" w:rsidR="005A6251" w:rsidRPr="000D18AE" w:rsidRDefault="00E9510D">
      <w:pPr>
        <w:rPr>
          <w:rFonts w:ascii="Arial" w:hAnsi="Arial" w:cs="Arial"/>
          <w:b/>
          <w:sz w:val="20"/>
          <w:szCs w:val="20"/>
        </w:rPr>
      </w:pPr>
      <w:bookmarkStart w:id="2" w:name="_Hlk73034416"/>
      <w:r w:rsidRPr="000D18AE">
        <w:rPr>
          <w:rFonts w:ascii="Arial" w:hAnsi="Arial" w:cs="Arial"/>
          <w:b/>
          <w:sz w:val="20"/>
          <w:szCs w:val="20"/>
        </w:rPr>
        <w:t xml:space="preserve">IHMISOIKEUSVALTUUSKUNTA </w:t>
      </w:r>
    </w:p>
    <w:p w14:paraId="371F1555" w14:textId="77777777" w:rsidR="005A6251" w:rsidRPr="000D18AE" w:rsidRDefault="005A6251">
      <w:pPr>
        <w:rPr>
          <w:rFonts w:ascii="Arial" w:hAnsi="Arial" w:cs="Arial"/>
          <w:b/>
          <w:sz w:val="20"/>
          <w:szCs w:val="20"/>
        </w:rPr>
      </w:pPr>
    </w:p>
    <w:p w14:paraId="3E8226A2" w14:textId="74316ADF" w:rsidR="005A6251" w:rsidRPr="000D18AE" w:rsidRDefault="003A73B6">
      <w:pPr>
        <w:rPr>
          <w:rFonts w:ascii="Arial" w:hAnsi="Arial" w:cs="Arial"/>
          <w:sz w:val="20"/>
          <w:szCs w:val="20"/>
        </w:rPr>
      </w:pPr>
      <w:r w:rsidRPr="000D18AE">
        <w:rPr>
          <w:rFonts w:ascii="Arial" w:hAnsi="Arial" w:cs="Arial"/>
          <w:b/>
          <w:sz w:val="20"/>
          <w:szCs w:val="20"/>
        </w:rPr>
        <w:t>Aihe</w:t>
      </w:r>
      <w:r w:rsidR="00153026" w:rsidRPr="000D18AE">
        <w:rPr>
          <w:rFonts w:ascii="Arial" w:hAnsi="Arial" w:cs="Arial"/>
          <w:sz w:val="20"/>
          <w:szCs w:val="20"/>
        </w:rPr>
        <w:tab/>
      </w:r>
      <w:r w:rsidR="00153026" w:rsidRPr="000D18AE">
        <w:rPr>
          <w:rFonts w:ascii="Arial" w:hAnsi="Arial" w:cs="Arial"/>
          <w:sz w:val="20"/>
          <w:szCs w:val="20"/>
        </w:rPr>
        <w:tab/>
      </w:r>
      <w:r w:rsidR="001F039F" w:rsidRPr="000D18AE">
        <w:rPr>
          <w:rFonts w:ascii="Arial" w:hAnsi="Arial" w:cs="Arial"/>
          <w:sz w:val="20"/>
          <w:szCs w:val="20"/>
        </w:rPr>
        <w:t>Ihmisoikeusvaltuuskunnan</w:t>
      </w:r>
      <w:r w:rsidR="00153026" w:rsidRPr="000D18AE">
        <w:rPr>
          <w:rFonts w:ascii="Arial" w:hAnsi="Arial" w:cs="Arial"/>
          <w:sz w:val="20"/>
          <w:szCs w:val="20"/>
        </w:rPr>
        <w:t xml:space="preserve"> kokous</w:t>
      </w:r>
      <w:r w:rsidR="00A8493B" w:rsidRPr="000D18AE">
        <w:rPr>
          <w:rFonts w:ascii="Arial" w:hAnsi="Arial" w:cs="Arial"/>
          <w:sz w:val="20"/>
          <w:szCs w:val="20"/>
        </w:rPr>
        <w:t xml:space="preserve"> </w:t>
      </w:r>
    </w:p>
    <w:p w14:paraId="2210FD01" w14:textId="23FDFB84" w:rsidR="00E9510D" w:rsidRPr="000D18AE" w:rsidRDefault="00E9510D">
      <w:pPr>
        <w:rPr>
          <w:rFonts w:ascii="Arial" w:hAnsi="Arial" w:cs="Arial"/>
          <w:color w:val="FF0000"/>
          <w:sz w:val="20"/>
          <w:szCs w:val="20"/>
        </w:rPr>
      </w:pPr>
      <w:r w:rsidRPr="000D18AE">
        <w:rPr>
          <w:rFonts w:ascii="Arial" w:hAnsi="Arial" w:cs="Arial"/>
          <w:b/>
          <w:sz w:val="20"/>
          <w:szCs w:val="20"/>
        </w:rPr>
        <w:t xml:space="preserve">Aika </w:t>
      </w:r>
      <w:r w:rsidRPr="000D18AE">
        <w:rPr>
          <w:rFonts w:ascii="Arial" w:hAnsi="Arial" w:cs="Arial"/>
          <w:b/>
          <w:sz w:val="20"/>
          <w:szCs w:val="20"/>
        </w:rPr>
        <w:tab/>
      </w:r>
      <w:r w:rsidRPr="000D18AE">
        <w:rPr>
          <w:rFonts w:ascii="Arial" w:hAnsi="Arial" w:cs="Arial"/>
          <w:b/>
          <w:sz w:val="20"/>
          <w:szCs w:val="20"/>
        </w:rPr>
        <w:tab/>
      </w:r>
      <w:proofErr w:type="gramStart"/>
      <w:r w:rsidR="00D07824" w:rsidRPr="000D18AE">
        <w:rPr>
          <w:rFonts w:ascii="Arial" w:hAnsi="Arial" w:cs="Arial"/>
          <w:b/>
          <w:sz w:val="20"/>
          <w:szCs w:val="20"/>
        </w:rPr>
        <w:t>Maanantai</w:t>
      </w:r>
      <w:proofErr w:type="gramEnd"/>
      <w:r w:rsidRPr="000D18AE">
        <w:rPr>
          <w:rFonts w:ascii="Arial" w:hAnsi="Arial" w:cs="Arial"/>
          <w:b/>
          <w:sz w:val="20"/>
          <w:szCs w:val="20"/>
        </w:rPr>
        <w:t xml:space="preserve"> </w:t>
      </w:r>
      <w:r w:rsidR="004A6CE2" w:rsidRPr="000D18AE">
        <w:rPr>
          <w:rFonts w:ascii="Arial" w:hAnsi="Arial" w:cs="Arial"/>
          <w:b/>
          <w:sz w:val="20"/>
          <w:szCs w:val="20"/>
        </w:rPr>
        <w:t>11</w:t>
      </w:r>
      <w:r w:rsidR="00BA6366" w:rsidRPr="000D18AE">
        <w:rPr>
          <w:rFonts w:ascii="Arial" w:hAnsi="Arial" w:cs="Arial"/>
          <w:b/>
          <w:sz w:val="20"/>
          <w:szCs w:val="20"/>
        </w:rPr>
        <w:t>.</w:t>
      </w:r>
      <w:r w:rsidR="004A6CE2" w:rsidRPr="000D18AE">
        <w:rPr>
          <w:rFonts w:ascii="Arial" w:hAnsi="Arial" w:cs="Arial"/>
          <w:b/>
          <w:sz w:val="20"/>
          <w:szCs w:val="20"/>
        </w:rPr>
        <w:t>12</w:t>
      </w:r>
      <w:r w:rsidR="00BA6366" w:rsidRPr="000D18AE">
        <w:rPr>
          <w:rFonts w:ascii="Arial" w:hAnsi="Arial" w:cs="Arial"/>
          <w:b/>
          <w:sz w:val="20"/>
          <w:szCs w:val="20"/>
        </w:rPr>
        <w:t>.</w:t>
      </w:r>
      <w:r w:rsidRPr="000D18AE">
        <w:rPr>
          <w:rFonts w:ascii="Arial" w:hAnsi="Arial" w:cs="Arial"/>
          <w:b/>
          <w:sz w:val="20"/>
          <w:szCs w:val="20"/>
        </w:rPr>
        <w:t>20</w:t>
      </w:r>
      <w:r w:rsidR="00AB40AD" w:rsidRPr="000D18AE">
        <w:rPr>
          <w:rFonts w:ascii="Arial" w:hAnsi="Arial" w:cs="Arial"/>
          <w:b/>
          <w:sz w:val="20"/>
          <w:szCs w:val="20"/>
        </w:rPr>
        <w:t>2</w:t>
      </w:r>
      <w:r w:rsidR="00B50779" w:rsidRPr="000D18AE">
        <w:rPr>
          <w:rFonts w:ascii="Arial" w:hAnsi="Arial" w:cs="Arial"/>
          <w:b/>
          <w:sz w:val="20"/>
          <w:szCs w:val="20"/>
        </w:rPr>
        <w:t>3</w:t>
      </w:r>
      <w:r w:rsidRPr="000D18AE">
        <w:rPr>
          <w:rFonts w:ascii="Arial" w:hAnsi="Arial" w:cs="Arial"/>
          <w:b/>
          <w:sz w:val="20"/>
          <w:szCs w:val="20"/>
        </w:rPr>
        <w:t xml:space="preserve"> klo </w:t>
      </w:r>
      <w:r w:rsidR="00D376D4" w:rsidRPr="000D18AE">
        <w:rPr>
          <w:rFonts w:ascii="Arial" w:hAnsi="Arial" w:cs="Arial"/>
          <w:b/>
          <w:sz w:val="20"/>
          <w:szCs w:val="20"/>
        </w:rPr>
        <w:t>1</w:t>
      </w:r>
      <w:r w:rsidR="002C5E8A" w:rsidRPr="000D18AE">
        <w:rPr>
          <w:rFonts w:ascii="Arial" w:hAnsi="Arial" w:cs="Arial"/>
          <w:b/>
          <w:sz w:val="20"/>
          <w:szCs w:val="20"/>
        </w:rPr>
        <w:t>3</w:t>
      </w:r>
      <w:r w:rsidR="00D376D4" w:rsidRPr="000D18AE">
        <w:rPr>
          <w:rFonts w:ascii="Arial" w:hAnsi="Arial" w:cs="Arial"/>
          <w:b/>
          <w:sz w:val="20"/>
          <w:szCs w:val="20"/>
        </w:rPr>
        <w:t>.</w:t>
      </w:r>
      <w:r w:rsidR="002C5E8A" w:rsidRPr="000D18AE">
        <w:rPr>
          <w:rFonts w:ascii="Arial" w:hAnsi="Arial" w:cs="Arial"/>
          <w:b/>
          <w:sz w:val="20"/>
          <w:szCs w:val="20"/>
        </w:rPr>
        <w:t>15</w:t>
      </w:r>
      <w:r w:rsidR="004270B2" w:rsidRPr="000D18AE">
        <w:rPr>
          <w:rFonts w:ascii="Arial" w:hAnsi="Arial" w:cs="Arial"/>
          <w:b/>
          <w:sz w:val="20"/>
          <w:szCs w:val="20"/>
        </w:rPr>
        <w:t>–</w:t>
      </w:r>
      <w:r w:rsidR="0045799B" w:rsidRPr="000D18AE">
        <w:rPr>
          <w:rFonts w:ascii="Arial" w:hAnsi="Arial" w:cs="Arial"/>
          <w:b/>
          <w:sz w:val="20"/>
          <w:szCs w:val="20"/>
        </w:rPr>
        <w:t>1</w:t>
      </w:r>
      <w:r w:rsidR="00084C79" w:rsidRPr="000D18AE">
        <w:rPr>
          <w:rFonts w:ascii="Arial" w:hAnsi="Arial" w:cs="Arial"/>
          <w:b/>
          <w:sz w:val="20"/>
          <w:szCs w:val="20"/>
        </w:rPr>
        <w:t>6</w:t>
      </w:r>
      <w:r w:rsidR="0045799B" w:rsidRPr="000D18AE">
        <w:rPr>
          <w:rFonts w:ascii="Arial" w:hAnsi="Arial" w:cs="Arial"/>
          <w:b/>
          <w:sz w:val="20"/>
          <w:szCs w:val="20"/>
        </w:rPr>
        <w:t>.</w:t>
      </w:r>
      <w:r w:rsidR="00084C79" w:rsidRPr="000D18AE">
        <w:rPr>
          <w:rFonts w:ascii="Arial" w:hAnsi="Arial" w:cs="Arial"/>
          <w:b/>
          <w:sz w:val="20"/>
          <w:szCs w:val="20"/>
        </w:rPr>
        <w:t>00</w:t>
      </w:r>
    </w:p>
    <w:p w14:paraId="15317E2B" w14:textId="407049B3" w:rsidR="00F8663D" w:rsidRPr="000D18AE" w:rsidRDefault="00E9510D" w:rsidP="00FE66CB">
      <w:pPr>
        <w:rPr>
          <w:rFonts w:ascii="Arial" w:hAnsi="Arial" w:cs="Arial"/>
          <w:sz w:val="20"/>
          <w:szCs w:val="20"/>
        </w:rPr>
      </w:pPr>
      <w:r w:rsidRPr="000D18AE">
        <w:rPr>
          <w:rFonts w:ascii="Arial" w:hAnsi="Arial" w:cs="Arial"/>
          <w:b/>
          <w:sz w:val="20"/>
          <w:szCs w:val="20"/>
        </w:rPr>
        <w:t>Paikka</w:t>
      </w:r>
      <w:r w:rsidRPr="000D18AE">
        <w:rPr>
          <w:rFonts w:ascii="Arial" w:hAnsi="Arial" w:cs="Arial"/>
          <w:sz w:val="20"/>
          <w:szCs w:val="20"/>
        </w:rPr>
        <w:tab/>
      </w:r>
      <w:r w:rsidRPr="000D18AE">
        <w:rPr>
          <w:rFonts w:ascii="Arial" w:hAnsi="Arial" w:cs="Arial"/>
          <w:sz w:val="20"/>
          <w:szCs w:val="20"/>
        </w:rPr>
        <w:tab/>
      </w:r>
      <w:r w:rsidR="00462A50" w:rsidRPr="000D18AE">
        <w:rPr>
          <w:rFonts w:ascii="Arial" w:hAnsi="Arial" w:cs="Arial"/>
          <w:sz w:val="20"/>
          <w:szCs w:val="20"/>
        </w:rPr>
        <w:t xml:space="preserve">Suuren valiokunnan istuntosali, Pikkuparlamentti </w:t>
      </w:r>
      <w:r w:rsidR="00FF54C9" w:rsidRPr="000D18AE">
        <w:rPr>
          <w:rFonts w:ascii="Arial" w:hAnsi="Arial" w:cs="Arial"/>
          <w:sz w:val="20"/>
          <w:szCs w:val="20"/>
        </w:rPr>
        <w:t xml:space="preserve">tai </w:t>
      </w:r>
    </w:p>
    <w:p w14:paraId="46D47E9F" w14:textId="61A6B1C5" w:rsidR="006C1485" w:rsidRPr="000D18AE" w:rsidRDefault="00FF54C9" w:rsidP="006C1485">
      <w:pPr>
        <w:ind w:left="2608"/>
        <w:rPr>
          <w:rFonts w:ascii="Arial" w:hAnsi="Arial" w:cs="Arial"/>
          <w:color w:val="252424"/>
          <w:sz w:val="20"/>
          <w:szCs w:val="20"/>
        </w:rPr>
      </w:pPr>
      <w:r w:rsidRPr="000D18AE">
        <w:rPr>
          <w:rFonts w:ascii="Arial" w:hAnsi="Arial" w:cs="Arial"/>
          <w:sz w:val="20"/>
          <w:szCs w:val="20"/>
        </w:rPr>
        <w:t>TEAM</w:t>
      </w:r>
      <w:r w:rsidR="00F8663D" w:rsidRPr="000D18AE">
        <w:rPr>
          <w:rFonts w:ascii="Arial" w:hAnsi="Arial" w:cs="Arial"/>
          <w:sz w:val="20"/>
          <w:szCs w:val="20"/>
        </w:rPr>
        <w:t>S</w:t>
      </w:r>
      <w:r w:rsidRPr="000D18AE">
        <w:rPr>
          <w:rFonts w:ascii="Arial" w:hAnsi="Arial" w:cs="Arial"/>
          <w:sz w:val="20"/>
          <w:szCs w:val="20"/>
        </w:rPr>
        <w:t>-linkillä</w:t>
      </w:r>
      <w:r w:rsidR="00E85309" w:rsidRPr="000D18AE">
        <w:rPr>
          <w:rFonts w:ascii="Arial" w:hAnsi="Arial" w:cs="Arial"/>
          <w:sz w:val="20"/>
          <w:szCs w:val="20"/>
        </w:rPr>
        <w:t xml:space="preserve"> </w:t>
      </w:r>
    </w:p>
    <w:p w14:paraId="718C4C8F" w14:textId="610A73C0" w:rsidR="00E86FAA" w:rsidRPr="000D18AE" w:rsidRDefault="00E86FAA" w:rsidP="00E86FAA">
      <w:pPr>
        <w:ind w:left="2608"/>
        <w:rPr>
          <w:rFonts w:ascii="Arial" w:hAnsi="Arial" w:cs="Arial"/>
          <w:color w:val="252424"/>
          <w:sz w:val="20"/>
          <w:szCs w:val="20"/>
        </w:rPr>
      </w:pPr>
    </w:p>
    <w:p w14:paraId="4A66CF01" w14:textId="17E2308E" w:rsidR="00CC1E27" w:rsidRPr="000D18AE" w:rsidRDefault="00CC1E27" w:rsidP="006B775F">
      <w:pPr>
        <w:rPr>
          <w:rFonts w:ascii="Arial" w:hAnsi="Arial" w:cs="Arial"/>
          <w:b/>
          <w:bCs/>
          <w:sz w:val="20"/>
          <w:szCs w:val="20"/>
        </w:rPr>
      </w:pPr>
      <w:bookmarkStart w:id="3" w:name="_Hlk129269955"/>
      <w:r w:rsidRPr="000D18AE">
        <w:rPr>
          <w:rFonts w:ascii="Arial" w:hAnsi="Arial" w:cs="Arial"/>
          <w:b/>
          <w:bCs/>
          <w:sz w:val="20"/>
          <w:szCs w:val="20"/>
        </w:rPr>
        <w:t>Asialista</w:t>
      </w:r>
    </w:p>
    <w:p w14:paraId="5B6D7D31" w14:textId="77777777" w:rsidR="00226F55" w:rsidRPr="000D18AE" w:rsidRDefault="00226F55" w:rsidP="006B775F">
      <w:pPr>
        <w:rPr>
          <w:rFonts w:ascii="Arial" w:hAnsi="Arial" w:cs="Arial"/>
          <w:b/>
          <w:bCs/>
          <w:sz w:val="20"/>
          <w:szCs w:val="20"/>
        </w:rPr>
      </w:pPr>
    </w:p>
    <w:p w14:paraId="102BE409" w14:textId="0262EA7F" w:rsidR="002F0A87" w:rsidRPr="008471B0" w:rsidRDefault="001176D4" w:rsidP="002F0A87">
      <w:pPr>
        <w:pStyle w:val="Luettelokappale"/>
        <w:numPr>
          <w:ilvl w:val="0"/>
          <w:numId w:val="28"/>
        </w:numPr>
        <w:rPr>
          <w:rFonts w:ascii="Arial" w:hAnsi="Arial" w:cs="Arial"/>
          <w:b/>
          <w:sz w:val="22"/>
          <w:szCs w:val="22"/>
        </w:rPr>
      </w:pPr>
      <w:r w:rsidRPr="008471B0">
        <w:rPr>
          <w:rFonts w:ascii="Arial" w:hAnsi="Arial" w:cs="Arial"/>
          <w:b/>
          <w:sz w:val="22"/>
          <w:szCs w:val="22"/>
        </w:rPr>
        <w:t>Kokouksen avaus ja päätösvaltaisuuden toteaminen</w:t>
      </w:r>
    </w:p>
    <w:p w14:paraId="1F2D4C57" w14:textId="7272D4D8" w:rsidR="00492F83" w:rsidRPr="00262B05" w:rsidRDefault="00492F83" w:rsidP="00262B05">
      <w:pPr>
        <w:pStyle w:val="Luettelokappale"/>
        <w:numPr>
          <w:ilvl w:val="0"/>
          <w:numId w:val="39"/>
        </w:numPr>
        <w:rPr>
          <w:rFonts w:ascii="Arial" w:hAnsi="Arial" w:cs="Arial"/>
          <w:bCs/>
          <w:sz w:val="22"/>
          <w:szCs w:val="22"/>
        </w:rPr>
      </w:pPr>
      <w:r w:rsidRPr="00262B05">
        <w:rPr>
          <w:rFonts w:ascii="Arial" w:hAnsi="Arial" w:cs="Arial"/>
          <w:bCs/>
          <w:sz w:val="22"/>
          <w:szCs w:val="22"/>
        </w:rPr>
        <w:t>Puheenjohtaja avasi kokouksen klo</w:t>
      </w:r>
      <w:r w:rsidR="00A15DE9" w:rsidRPr="00262B05">
        <w:rPr>
          <w:rFonts w:ascii="Arial" w:hAnsi="Arial" w:cs="Arial"/>
          <w:bCs/>
          <w:sz w:val="22"/>
          <w:szCs w:val="22"/>
        </w:rPr>
        <w:t xml:space="preserve"> 13.19</w:t>
      </w:r>
      <w:r w:rsidRPr="00262B05">
        <w:rPr>
          <w:rFonts w:ascii="Arial" w:hAnsi="Arial" w:cs="Arial"/>
          <w:bCs/>
          <w:sz w:val="22"/>
          <w:szCs w:val="22"/>
        </w:rPr>
        <w:t xml:space="preserve"> ja totesi kokouksen päätösvaltaiseksi.</w:t>
      </w:r>
    </w:p>
    <w:p w14:paraId="4C617FF3" w14:textId="77777777" w:rsidR="002F0A87" w:rsidRPr="000D18AE" w:rsidRDefault="002F0A87" w:rsidP="002F0A87">
      <w:pPr>
        <w:ind w:left="426"/>
        <w:contextualSpacing/>
        <w:rPr>
          <w:rFonts w:ascii="Arial" w:hAnsi="Arial" w:cs="Arial"/>
          <w:b/>
          <w:bCs/>
          <w:sz w:val="20"/>
          <w:szCs w:val="20"/>
        </w:rPr>
      </w:pPr>
    </w:p>
    <w:p w14:paraId="0B761936" w14:textId="7B7D89AB" w:rsidR="00BA6366" w:rsidRPr="000D18AE" w:rsidRDefault="00BA6366" w:rsidP="00BA6366">
      <w:pPr>
        <w:ind w:left="426"/>
        <w:contextualSpacing/>
        <w:rPr>
          <w:rFonts w:ascii="Arial" w:hAnsi="Arial" w:cs="Arial"/>
          <w:sz w:val="20"/>
          <w:szCs w:val="20"/>
        </w:rPr>
      </w:pPr>
      <w:bookmarkStart w:id="4" w:name="_Hlk150432715"/>
      <w:r w:rsidRPr="000D18AE">
        <w:rPr>
          <w:rFonts w:ascii="Arial" w:hAnsi="Arial" w:cs="Arial"/>
          <w:b/>
          <w:bCs/>
          <w:sz w:val="20"/>
          <w:szCs w:val="20"/>
        </w:rPr>
        <w:t>Keskustelu</w:t>
      </w:r>
      <w:r w:rsidR="002F0A87" w:rsidRPr="000D18AE">
        <w:rPr>
          <w:rFonts w:ascii="Arial" w:hAnsi="Arial" w:cs="Arial"/>
          <w:b/>
          <w:bCs/>
          <w:sz w:val="20"/>
          <w:szCs w:val="20"/>
        </w:rPr>
        <w:t>- ja päätös</w:t>
      </w:r>
      <w:r w:rsidRPr="000D18AE">
        <w:rPr>
          <w:rFonts w:ascii="Arial" w:hAnsi="Arial" w:cs="Arial"/>
          <w:b/>
          <w:bCs/>
          <w:sz w:val="20"/>
          <w:szCs w:val="20"/>
        </w:rPr>
        <w:t>asiat</w:t>
      </w:r>
    </w:p>
    <w:p w14:paraId="23B677D5" w14:textId="3020368E" w:rsidR="002F0A87" w:rsidRPr="008471B0" w:rsidRDefault="002F0A87" w:rsidP="002F0A87">
      <w:pPr>
        <w:pStyle w:val="Luettelokappale"/>
        <w:numPr>
          <w:ilvl w:val="0"/>
          <w:numId w:val="28"/>
        </w:numPr>
        <w:contextualSpacing/>
        <w:rPr>
          <w:rFonts w:ascii="Arial" w:hAnsi="Arial" w:cs="Arial"/>
          <w:b/>
          <w:bCs/>
          <w:sz w:val="22"/>
          <w:szCs w:val="22"/>
        </w:rPr>
      </w:pPr>
      <w:proofErr w:type="spellStart"/>
      <w:r w:rsidRPr="008471B0">
        <w:rPr>
          <w:rFonts w:ascii="Arial" w:hAnsi="Arial" w:cs="Arial"/>
          <w:b/>
          <w:bCs/>
          <w:sz w:val="22"/>
          <w:szCs w:val="22"/>
        </w:rPr>
        <w:t>IOV:n</w:t>
      </w:r>
      <w:proofErr w:type="spellEnd"/>
      <w:r w:rsidRPr="008471B0">
        <w:rPr>
          <w:rFonts w:ascii="Arial" w:hAnsi="Arial" w:cs="Arial"/>
          <w:b/>
          <w:bCs/>
          <w:sz w:val="22"/>
          <w:szCs w:val="22"/>
        </w:rPr>
        <w:t xml:space="preserve"> retriitin 20.9.2023 pöytäkirjan hyväksymine</w:t>
      </w:r>
      <w:r w:rsidR="005075FE" w:rsidRPr="008471B0">
        <w:rPr>
          <w:rFonts w:ascii="Arial" w:hAnsi="Arial" w:cs="Arial"/>
          <w:b/>
          <w:bCs/>
          <w:sz w:val="22"/>
          <w:szCs w:val="22"/>
        </w:rPr>
        <w:t>n</w:t>
      </w:r>
    </w:p>
    <w:p w14:paraId="0A1C965B" w14:textId="3BB8EE57" w:rsidR="00A15DE9" w:rsidRPr="00262B05" w:rsidRDefault="00A15DE9" w:rsidP="00262B05">
      <w:pPr>
        <w:pStyle w:val="Luettelokappale"/>
        <w:numPr>
          <w:ilvl w:val="0"/>
          <w:numId w:val="38"/>
        </w:numPr>
        <w:contextualSpacing/>
        <w:rPr>
          <w:rFonts w:ascii="Arial" w:hAnsi="Arial" w:cs="Arial"/>
          <w:sz w:val="22"/>
          <w:szCs w:val="22"/>
        </w:rPr>
      </w:pPr>
      <w:r w:rsidRPr="00262B05">
        <w:rPr>
          <w:rFonts w:ascii="Arial" w:hAnsi="Arial" w:cs="Arial"/>
          <w:sz w:val="22"/>
          <w:szCs w:val="22"/>
        </w:rPr>
        <w:t>Retriitin pöytäkirja hyväksyttiin.</w:t>
      </w:r>
    </w:p>
    <w:p w14:paraId="24F24157" w14:textId="77777777" w:rsidR="002F0A87" w:rsidRPr="000D18AE" w:rsidRDefault="002F0A87" w:rsidP="002F0A87">
      <w:pPr>
        <w:pStyle w:val="Luettelokappale"/>
        <w:ind w:left="786"/>
        <w:contextualSpacing/>
        <w:rPr>
          <w:rFonts w:ascii="Arial" w:hAnsi="Arial" w:cs="Arial"/>
          <w:sz w:val="20"/>
          <w:szCs w:val="20"/>
        </w:rPr>
      </w:pPr>
    </w:p>
    <w:p w14:paraId="54EF4221" w14:textId="3BA701D4" w:rsidR="004A6CE2" w:rsidRPr="008471B0" w:rsidRDefault="004A6CE2" w:rsidP="008065F1">
      <w:pPr>
        <w:pStyle w:val="Luettelokappale"/>
        <w:numPr>
          <w:ilvl w:val="0"/>
          <w:numId w:val="28"/>
        </w:numPr>
        <w:contextualSpacing/>
        <w:rPr>
          <w:rFonts w:ascii="Arial" w:hAnsi="Arial" w:cs="Arial"/>
          <w:b/>
          <w:bCs/>
          <w:sz w:val="22"/>
          <w:szCs w:val="22"/>
        </w:rPr>
      </w:pPr>
      <w:r w:rsidRPr="008471B0">
        <w:rPr>
          <w:rFonts w:ascii="Arial" w:hAnsi="Arial" w:cs="Arial"/>
          <w:b/>
          <w:bCs/>
          <w:sz w:val="22"/>
          <w:szCs w:val="22"/>
        </w:rPr>
        <w:t>I</w:t>
      </w:r>
      <w:r w:rsidR="008065F1" w:rsidRPr="008471B0">
        <w:rPr>
          <w:rFonts w:ascii="Arial" w:hAnsi="Arial" w:cs="Arial"/>
          <w:b/>
          <w:bCs/>
          <w:sz w:val="22"/>
          <w:szCs w:val="22"/>
        </w:rPr>
        <w:t xml:space="preserve">hmisoikeuskeskuksen </w:t>
      </w:r>
      <w:r w:rsidR="002F0A87" w:rsidRPr="008471B0">
        <w:rPr>
          <w:rFonts w:ascii="Arial" w:hAnsi="Arial" w:cs="Arial"/>
          <w:b/>
          <w:bCs/>
          <w:sz w:val="22"/>
          <w:szCs w:val="22"/>
        </w:rPr>
        <w:t xml:space="preserve">tulevaisuuden näkymät: </w:t>
      </w:r>
      <w:r w:rsidR="00396C58" w:rsidRPr="008471B0">
        <w:rPr>
          <w:rFonts w:ascii="Arial" w:hAnsi="Arial" w:cs="Arial"/>
          <w:b/>
          <w:bCs/>
          <w:sz w:val="22"/>
          <w:szCs w:val="22"/>
        </w:rPr>
        <w:t>t</w:t>
      </w:r>
      <w:r w:rsidR="002F0A87" w:rsidRPr="008471B0">
        <w:rPr>
          <w:rFonts w:ascii="Arial" w:hAnsi="Arial" w:cs="Arial"/>
          <w:b/>
          <w:bCs/>
          <w:sz w:val="22"/>
          <w:szCs w:val="22"/>
        </w:rPr>
        <w:t>oimintasuunnitelman hyväksyminen vuodelle 2024</w:t>
      </w:r>
    </w:p>
    <w:p w14:paraId="10FCED0F" w14:textId="7CCB7124" w:rsidR="00396C58" w:rsidRDefault="00396C58" w:rsidP="00396C58">
      <w:pPr>
        <w:ind w:left="786"/>
        <w:contextualSpacing/>
        <w:rPr>
          <w:rFonts w:ascii="Arial" w:hAnsi="Arial" w:cs="Arial"/>
          <w:sz w:val="22"/>
          <w:szCs w:val="22"/>
        </w:rPr>
      </w:pPr>
      <w:r>
        <w:rPr>
          <w:rFonts w:ascii="Arial" w:hAnsi="Arial" w:cs="Arial"/>
          <w:sz w:val="22"/>
          <w:szCs w:val="22"/>
        </w:rPr>
        <w:t xml:space="preserve">Keskustelussa nousi mm. seuraavia asioita, jotka tulisi huomioida toimintasuunnitelmassa sekä </w:t>
      </w:r>
      <w:proofErr w:type="spellStart"/>
      <w:r>
        <w:rPr>
          <w:rFonts w:ascii="Arial" w:hAnsi="Arial" w:cs="Arial"/>
          <w:sz w:val="22"/>
          <w:szCs w:val="22"/>
        </w:rPr>
        <w:t>IOK:n</w:t>
      </w:r>
      <w:proofErr w:type="spellEnd"/>
      <w:r>
        <w:rPr>
          <w:rFonts w:ascii="Arial" w:hAnsi="Arial" w:cs="Arial"/>
          <w:sz w:val="22"/>
          <w:szCs w:val="22"/>
        </w:rPr>
        <w:t xml:space="preserve"> ja </w:t>
      </w:r>
      <w:proofErr w:type="spellStart"/>
      <w:r>
        <w:rPr>
          <w:rFonts w:ascii="Arial" w:hAnsi="Arial" w:cs="Arial"/>
          <w:sz w:val="22"/>
          <w:szCs w:val="22"/>
        </w:rPr>
        <w:t>IOV:n</w:t>
      </w:r>
      <w:proofErr w:type="spellEnd"/>
      <w:r>
        <w:rPr>
          <w:rFonts w:ascii="Arial" w:hAnsi="Arial" w:cs="Arial"/>
          <w:sz w:val="22"/>
          <w:szCs w:val="22"/>
        </w:rPr>
        <w:t xml:space="preserve"> työssä nykyistä selkeämmin:</w:t>
      </w:r>
    </w:p>
    <w:p w14:paraId="0AC62409" w14:textId="4496AF87" w:rsidR="00396C58" w:rsidRPr="00614570" w:rsidRDefault="00396C58" w:rsidP="00485E44">
      <w:pPr>
        <w:pStyle w:val="Luettelokappale"/>
        <w:numPr>
          <w:ilvl w:val="0"/>
          <w:numId w:val="40"/>
        </w:numPr>
        <w:contextualSpacing/>
        <w:rPr>
          <w:rFonts w:ascii="Arial" w:hAnsi="Arial" w:cs="Arial"/>
          <w:sz w:val="22"/>
          <w:szCs w:val="22"/>
        </w:rPr>
      </w:pPr>
      <w:r w:rsidRPr="00614570">
        <w:rPr>
          <w:rFonts w:ascii="Arial" w:hAnsi="Arial" w:cs="Arial"/>
          <w:sz w:val="22"/>
          <w:szCs w:val="22"/>
        </w:rPr>
        <w:t xml:space="preserve">yleinen laaja ihmisoikeustyö </w:t>
      </w:r>
      <w:r w:rsidR="00614570" w:rsidRPr="00614570">
        <w:rPr>
          <w:rFonts w:ascii="Arial" w:hAnsi="Arial" w:cs="Arial"/>
          <w:sz w:val="22"/>
          <w:szCs w:val="22"/>
        </w:rPr>
        <w:t xml:space="preserve">ja </w:t>
      </w:r>
      <w:r w:rsidRPr="00614570">
        <w:rPr>
          <w:rFonts w:ascii="Arial" w:hAnsi="Arial" w:cs="Arial"/>
          <w:sz w:val="22"/>
          <w:szCs w:val="22"/>
        </w:rPr>
        <w:t>oikeusvaltion vahvistamiseen liittyvä työ</w:t>
      </w:r>
    </w:p>
    <w:p w14:paraId="1D43A74E" w14:textId="7432CE4B" w:rsidR="00396C58" w:rsidRPr="00377F5C" w:rsidRDefault="00396C58" w:rsidP="00CF65C2">
      <w:pPr>
        <w:pStyle w:val="Luettelokappale"/>
        <w:numPr>
          <w:ilvl w:val="0"/>
          <w:numId w:val="40"/>
        </w:numPr>
        <w:contextualSpacing/>
        <w:rPr>
          <w:rFonts w:ascii="Arial" w:hAnsi="Arial" w:cs="Arial"/>
          <w:sz w:val="22"/>
          <w:szCs w:val="22"/>
        </w:rPr>
      </w:pPr>
      <w:r w:rsidRPr="00377F5C">
        <w:rPr>
          <w:rFonts w:ascii="Arial" w:hAnsi="Arial" w:cs="Arial"/>
          <w:sz w:val="22"/>
          <w:szCs w:val="22"/>
        </w:rPr>
        <w:t xml:space="preserve">kv. raportoinnin ja suositusten täytäntöönpanon edistäminen yksityiskohtaisemmin </w:t>
      </w:r>
      <w:r w:rsidR="00377F5C" w:rsidRPr="00377F5C">
        <w:rPr>
          <w:rFonts w:ascii="Arial" w:hAnsi="Arial" w:cs="Arial"/>
          <w:sz w:val="22"/>
          <w:szCs w:val="22"/>
        </w:rPr>
        <w:t xml:space="preserve">ja </w:t>
      </w:r>
      <w:r w:rsidRPr="00377F5C">
        <w:rPr>
          <w:rFonts w:ascii="Arial" w:hAnsi="Arial" w:cs="Arial"/>
          <w:sz w:val="22"/>
          <w:szCs w:val="22"/>
        </w:rPr>
        <w:t>eri toimijoiden roolin tukeminen raportoinnissa</w:t>
      </w:r>
    </w:p>
    <w:p w14:paraId="477620CB" w14:textId="77777777" w:rsidR="00396C58" w:rsidRDefault="00396C58" w:rsidP="00396C58">
      <w:pPr>
        <w:pStyle w:val="Luettelokappale"/>
        <w:numPr>
          <w:ilvl w:val="0"/>
          <w:numId w:val="40"/>
        </w:numPr>
        <w:contextualSpacing/>
        <w:rPr>
          <w:rFonts w:ascii="Arial" w:hAnsi="Arial" w:cs="Arial"/>
          <w:sz w:val="22"/>
          <w:szCs w:val="22"/>
        </w:rPr>
      </w:pPr>
      <w:r>
        <w:rPr>
          <w:rFonts w:ascii="Arial" w:hAnsi="Arial" w:cs="Arial"/>
          <w:sz w:val="22"/>
          <w:szCs w:val="22"/>
        </w:rPr>
        <w:t>EU-oikeuden ja rikkomusmenettelyn huomioiminen</w:t>
      </w:r>
    </w:p>
    <w:p w14:paraId="04093655" w14:textId="3FFBF0DC" w:rsidR="00396C58" w:rsidRDefault="00396C58" w:rsidP="00396C58">
      <w:pPr>
        <w:pStyle w:val="Luettelokappale"/>
        <w:numPr>
          <w:ilvl w:val="0"/>
          <w:numId w:val="40"/>
        </w:numPr>
        <w:contextualSpacing/>
        <w:rPr>
          <w:rFonts w:ascii="Arial" w:hAnsi="Arial" w:cs="Arial"/>
          <w:sz w:val="22"/>
          <w:szCs w:val="22"/>
        </w:rPr>
      </w:pPr>
      <w:r>
        <w:rPr>
          <w:rFonts w:ascii="Arial" w:hAnsi="Arial" w:cs="Arial"/>
          <w:sz w:val="22"/>
          <w:szCs w:val="22"/>
        </w:rPr>
        <w:t xml:space="preserve">Vammaisten henkilöiden oikeuksien edistäminen </w:t>
      </w:r>
      <w:r w:rsidR="00377F5C">
        <w:rPr>
          <w:rFonts w:ascii="Arial" w:hAnsi="Arial" w:cs="Arial"/>
          <w:sz w:val="22"/>
          <w:szCs w:val="22"/>
        </w:rPr>
        <w:t>näkyvämmin</w:t>
      </w:r>
    </w:p>
    <w:p w14:paraId="7075FF11" w14:textId="77777777" w:rsidR="00396C58" w:rsidRDefault="00396C58" w:rsidP="00396C58">
      <w:pPr>
        <w:pStyle w:val="Luettelokappale"/>
        <w:numPr>
          <w:ilvl w:val="0"/>
          <w:numId w:val="40"/>
        </w:numPr>
        <w:contextualSpacing/>
        <w:rPr>
          <w:rFonts w:ascii="Arial" w:hAnsi="Arial" w:cs="Arial"/>
          <w:sz w:val="22"/>
          <w:szCs w:val="22"/>
        </w:rPr>
      </w:pPr>
      <w:r>
        <w:rPr>
          <w:rFonts w:ascii="Arial" w:hAnsi="Arial" w:cs="Arial"/>
          <w:sz w:val="22"/>
          <w:szCs w:val="22"/>
        </w:rPr>
        <w:t>hallituksen rasismitiedonannon aktiivinen seuranta</w:t>
      </w:r>
    </w:p>
    <w:p w14:paraId="79C7251C" w14:textId="1F89FB11" w:rsidR="00396C58" w:rsidRDefault="00396C58" w:rsidP="00396C58">
      <w:pPr>
        <w:pStyle w:val="Luettelokappale"/>
        <w:numPr>
          <w:ilvl w:val="0"/>
          <w:numId w:val="40"/>
        </w:numPr>
        <w:contextualSpacing/>
        <w:rPr>
          <w:rFonts w:ascii="Arial" w:hAnsi="Arial" w:cs="Arial"/>
          <w:sz w:val="22"/>
          <w:szCs w:val="22"/>
        </w:rPr>
      </w:pPr>
      <w:r>
        <w:rPr>
          <w:rFonts w:ascii="Arial" w:hAnsi="Arial" w:cs="Arial"/>
          <w:sz w:val="22"/>
          <w:szCs w:val="22"/>
        </w:rPr>
        <w:t>TSS-oikeuksien aiempaa vahvempi huomioiminen työssä</w:t>
      </w:r>
    </w:p>
    <w:p w14:paraId="67E79FC7" w14:textId="741E741A" w:rsidR="00396C58" w:rsidRDefault="00396C58" w:rsidP="00396C58">
      <w:pPr>
        <w:pStyle w:val="Luettelokappale"/>
        <w:numPr>
          <w:ilvl w:val="0"/>
          <w:numId w:val="40"/>
        </w:numPr>
        <w:contextualSpacing/>
        <w:rPr>
          <w:rFonts w:ascii="Arial" w:hAnsi="Arial" w:cs="Arial"/>
          <w:sz w:val="22"/>
          <w:szCs w:val="22"/>
        </w:rPr>
      </w:pPr>
      <w:r>
        <w:rPr>
          <w:rFonts w:ascii="Arial" w:hAnsi="Arial" w:cs="Arial"/>
          <w:sz w:val="22"/>
          <w:szCs w:val="22"/>
        </w:rPr>
        <w:t xml:space="preserve">romanien </w:t>
      </w:r>
      <w:r w:rsidR="00F912D6">
        <w:rPr>
          <w:rFonts w:ascii="Arial" w:hAnsi="Arial" w:cs="Arial"/>
          <w:sz w:val="22"/>
          <w:szCs w:val="22"/>
        </w:rPr>
        <w:t>syrjintä, asema ja näkymättömyys</w:t>
      </w:r>
      <w:r>
        <w:rPr>
          <w:rFonts w:ascii="Arial" w:hAnsi="Arial" w:cs="Arial"/>
          <w:sz w:val="22"/>
          <w:szCs w:val="22"/>
        </w:rPr>
        <w:t xml:space="preserve"> yhteiskunnassa </w:t>
      </w:r>
    </w:p>
    <w:p w14:paraId="3BE971D4" w14:textId="77777777" w:rsidR="00396C58" w:rsidRDefault="00396C58" w:rsidP="00396C58">
      <w:pPr>
        <w:pStyle w:val="Luettelokappale"/>
        <w:numPr>
          <w:ilvl w:val="0"/>
          <w:numId w:val="40"/>
        </w:numPr>
        <w:contextualSpacing/>
        <w:rPr>
          <w:rFonts w:ascii="Arial" w:hAnsi="Arial" w:cs="Arial"/>
          <w:sz w:val="22"/>
          <w:szCs w:val="22"/>
        </w:rPr>
      </w:pPr>
      <w:r>
        <w:rPr>
          <w:rFonts w:ascii="Arial" w:hAnsi="Arial" w:cs="Arial"/>
          <w:sz w:val="22"/>
          <w:szCs w:val="22"/>
        </w:rPr>
        <w:t xml:space="preserve">lapsiköyhyys ja lapsen oikeuksien komitean suositusten tehostettu täytäntöönpano </w:t>
      </w:r>
    </w:p>
    <w:p w14:paraId="3AE17D01" w14:textId="00F080BB" w:rsidR="00B6252C" w:rsidRDefault="00B6252C" w:rsidP="00B6252C">
      <w:pPr>
        <w:pStyle w:val="Luettelokappale"/>
        <w:numPr>
          <w:ilvl w:val="0"/>
          <w:numId w:val="40"/>
        </w:numPr>
        <w:contextualSpacing/>
        <w:rPr>
          <w:rFonts w:ascii="Arial" w:hAnsi="Arial" w:cs="Arial"/>
          <w:sz w:val="22"/>
          <w:szCs w:val="22"/>
        </w:rPr>
      </w:pPr>
      <w:r>
        <w:rPr>
          <w:rFonts w:ascii="Arial" w:hAnsi="Arial" w:cs="Arial"/>
          <w:sz w:val="22"/>
          <w:szCs w:val="22"/>
        </w:rPr>
        <w:t>ylei</w:t>
      </w:r>
      <w:r w:rsidR="00614570">
        <w:rPr>
          <w:rFonts w:ascii="Arial" w:hAnsi="Arial" w:cs="Arial"/>
          <w:sz w:val="22"/>
          <w:szCs w:val="22"/>
        </w:rPr>
        <w:t>nen</w:t>
      </w:r>
      <w:r>
        <w:rPr>
          <w:rFonts w:ascii="Arial" w:hAnsi="Arial" w:cs="Arial"/>
          <w:sz w:val="22"/>
          <w:szCs w:val="22"/>
        </w:rPr>
        <w:t xml:space="preserve"> ja viranomaisille suunnattu koulutus niin ihmisoikeuksista kuin kv. prosesseista, niihin osallistumisesta ja itse komiteoihin </w:t>
      </w:r>
      <w:r w:rsidR="00614570">
        <w:rPr>
          <w:rFonts w:ascii="Arial" w:hAnsi="Arial" w:cs="Arial"/>
          <w:sz w:val="22"/>
          <w:szCs w:val="22"/>
        </w:rPr>
        <w:t xml:space="preserve">jäseneksi </w:t>
      </w:r>
      <w:r>
        <w:rPr>
          <w:rFonts w:ascii="Arial" w:hAnsi="Arial" w:cs="Arial"/>
          <w:sz w:val="22"/>
          <w:szCs w:val="22"/>
        </w:rPr>
        <w:t>pyrkimisestäkin</w:t>
      </w:r>
    </w:p>
    <w:p w14:paraId="05C0B85F" w14:textId="77777777" w:rsidR="00396C58" w:rsidRDefault="00396C58" w:rsidP="00396C58">
      <w:pPr>
        <w:pStyle w:val="Luettelokappale"/>
        <w:numPr>
          <w:ilvl w:val="0"/>
          <w:numId w:val="40"/>
        </w:numPr>
        <w:contextualSpacing/>
        <w:rPr>
          <w:rFonts w:ascii="Arial" w:hAnsi="Arial" w:cs="Arial"/>
          <w:sz w:val="22"/>
          <w:szCs w:val="22"/>
        </w:rPr>
      </w:pPr>
      <w:proofErr w:type="spellStart"/>
      <w:r>
        <w:rPr>
          <w:rFonts w:ascii="Arial" w:hAnsi="Arial" w:cs="Arial"/>
          <w:sz w:val="22"/>
          <w:szCs w:val="22"/>
        </w:rPr>
        <w:t>IOK:n</w:t>
      </w:r>
      <w:proofErr w:type="spellEnd"/>
      <w:r>
        <w:rPr>
          <w:rFonts w:ascii="Arial" w:hAnsi="Arial" w:cs="Arial"/>
          <w:sz w:val="22"/>
          <w:szCs w:val="22"/>
        </w:rPr>
        <w:t xml:space="preserve"> kansainvälinen yhteistyö ENNHRIN puitteissa</w:t>
      </w:r>
    </w:p>
    <w:p w14:paraId="1E3DE204" w14:textId="2EC54E8F" w:rsidR="00B6252C" w:rsidRDefault="00B6252C" w:rsidP="00B6252C">
      <w:pPr>
        <w:pStyle w:val="Luettelokappale"/>
        <w:numPr>
          <w:ilvl w:val="0"/>
          <w:numId w:val="40"/>
        </w:numPr>
        <w:contextualSpacing/>
        <w:rPr>
          <w:rFonts w:ascii="Arial" w:hAnsi="Arial" w:cs="Arial"/>
          <w:sz w:val="22"/>
          <w:szCs w:val="22"/>
        </w:rPr>
      </w:pPr>
      <w:proofErr w:type="spellStart"/>
      <w:r>
        <w:rPr>
          <w:rFonts w:ascii="Arial" w:hAnsi="Arial" w:cs="Arial"/>
          <w:sz w:val="22"/>
          <w:szCs w:val="22"/>
        </w:rPr>
        <w:t>IOK:n</w:t>
      </w:r>
      <w:proofErr w:type="spellEnd"/>
      <w:r>
        <w:rPr>
          <w:rFonts w:ascii="Arial" w:hAnsi="Arial" w:cs="Arial"/>
          <w:sz w:val="22"/>
          <w:szCs w:val="22"/>
        </w:rPr>
        <w:t xml:space="preserve"> ja </w:t>
      </w:r>
      <w:proofErr w:type="spellStart"/>
      <w:r>
        <w:rPr>
          <w:rFonts w:ascii="Arial" w:hAnsi="Arial" w:cs="Arial"/>
          <w:sz w:val="22"/>
          <w:szCs w:val="22"/>
        </w:rPr>
        <w:t>IOV:n</w:t>
      </w:r>
      <w:proofErr w:type="spellEnd"/>
      <w:r>
        <w:rPr>
          <w:rFonts w:ascii="Arial" w:hAnsi="Arial" w:cs="Arial"/>
          <w:sz w:val="22"/>
          <w:szCs w:val="22"/>
        </w:rPr>
        <w:t xml:space="preserve"> näkyvyyden ja tunnettuisuuden parantaminen</w:t>
      </w:r>
      <w:r w:rsidR="00F912D6">
        <w:rPr>
          <w:rFonts w:ascii="Arial" w:hAnsi="Arial" w:cs="Arial"/>
          <w:sz w:val="22"/>
          <w:szCs w:val="22"/>
        </w:rPr>
        <w:t xml:space="preserve"> mm.  viestinnän kautta</w:t>
      </w:r>
    </w:p>
    <w:p w14:paraId="0EDA670B" w14:textId="77777777" w:rsidR="00853FB4" w:rsidRDefault="00853FB4" w:rsidP="00853FB4">
      <w:pPr>
        <w:contextualSpacing/>
        <w:rPr>
          <w:rFonts w:ascii="Arial" w:hAnsi="Arial" w:cs="Arial"/>
          <w:sz w:val="22"/>
          <w:szCs w:val="22"/>
        </w:rPr>
      </w:pPr>
    </w:p>
    <w:p w14:paraId="05CDEEE6" w14:textId="28C964CA" w:rsidR="00FF218C" w:rsidRPr="00262B05" w:rsidRDefault="001C5A32" w:rsidP="00262B05">
      <w:pPr>
        <w:pStyle w:val="Luettelokappale"/>
        <w:numPr>
          <w:ilvl w:val="0"/>
          <w:numId w:val="38"/>
        </w:numPr>
        <w:contextualSpacing/>
        <w:rPr>
          <w:rFonts w:ascii="Arial" w:hAnsi="Arial" w:cs="Arial"/>
          <w:sz w:val="22"/>
          <w:szCs w:val="22"/>
        </w:rPr>
      </w:pPr>
      <w:r w:rsidRPr="00262B05">
        <w:rPr>
          <w:rFonts w:ascii="Arial" w:hAnsi="Arial" w:cs="Arial"/>
          <w:sz w:val="22"/>
          <w:szCs w:val="22"/>
        </w:rPr>
        <w:t xml:space="preserve">Ihmisoikeuskeskus muokkaa keskustelun pohjalta </w:t>
      </w:r>
      <w:r w:rsidR="00262B05" w:rsidRPr="00262B05">
        <w:rPr>
          <w:rFonts w:ascii="Arial" w:hAnsi="Arial" w:cs="Arial"/>
          <w:sz w:val="22"/>
          <w:szCs w:val="22"/>
        </w:rPr>
        <w:t xml:space="preserve">vuoden 2024 </w:t>
      </w:r>
      <w:r w:rsidR="00853FB4" w:rsidRPr="00262B05">
        <w:rPr>
          <w:rFonts w:ascii="Arial" w:hAnsi="Arial" w:cs="Arial"/>
          <w:sz w:val="22"/>
          <w:szCs w:val="22"/>
        </w:rPr>
        <w:t>toimintasuunnitelman.</w:t>
      </w:r>
      <w:r w:rsidR="006D116D" w:rsidRPr="00262B05">
        <w:rPr>
          <w:rFonts w:ascii="Arial" w:hAnsi="Arial" w:cs="Arial"/>
          <w:sz w:val="22"/>
          <w:szCs w:val="22"/>
        </w:rPr>
        <w:t xml:space="preserve"> </w:t>
      </w:r>
      <w:r w:rsidRPr="00262B05">
        <w:rPr>
          <w:rFonts w:ascii="Arial" w:hAnsi="Arial" w:cs="Arial"/>
          <w:sz w:val="22"/>
          <w:szCs w:val="22"/>
        </w:rPr>
        <w:t>Ne lähetetään kirjallisesti hyväksyttäväksi myöhemmin.</w:t>
      </w:r>
    </w:p>
    <w:p w14:paraId="48BF33CE" w14:textId="77777777" w:rsidR="004A6CE2" w:rsidRPr="000D18AE" w:rsidRDefault="004A6CE2" w:rsidP="004A6CE2">
      <w:pPr>
        <w:pStyle w:val="Luettelokappale"/>
        <w:ind w:left="720"/>
        <w:contextualSpacing/>
        <w:rPr>
          <w:rFonts w:ascii="Arial" w:hAnsi="Arial" w:cs="Arial"/>
          <w:sz w:val="20"/>
          <w:szCs w:val="20"/>
        </w:rPr>
      </w:pPr>
    </w:p>
    <w:p w14:paraId="27932D22" w14:textId="4CEBB57B" w:rsidR="008065F1" w:rsidRPr="008471B0" w:rsidRDefault="000D18AE" w:rsidP="008065F1">
      <w:pPr>
        <w:pStyle w:val="Luettelokappale"/>
        <w:numPr>
          <w:ilvl w:val="0"/>
          <w:numId w:val="28"/>
        </w:numPr>
        <w:contextualSpacing/>
        <w:rPr>
          <w:rFonts w:ascii="Arial" w:hAnsi="Arial" w:cs="Arial"/>
          <w:b/>
          <w:bCs/>
          <w:sz w:val="20"/>
          <w:szCs w:val="20"/>
        </w:rPr>
      </w:pPr>
      <w:r w:rsidRPr="008471B0">
        <w:rPr>
          <w:rFonts w:ascii="Arial" w:hAnsi="Arial" w:cs="Arial"/>
          <w:b/>
          <w:bCs/>
          <w:sz w:val="22"/>
          <w:szCs w:val="22"/>
        </w:rPr>
        <w:t>N</w:t>
      </w:r>
      <w:r w:rsidR="008065F1" w:rsidRPr="008471B0">
        <w:rPr>
          <w:rFonts w:ascii="Arial" w:hAnsi="Arial" w:cs="Arial"/>
          <w:b/>
          <w:bCs/>
          <w:sz w:val="22"/>
          <w:szCs w:val="22"/>
        </w:rPr>
        <w:t>ykyisen Ihmisoikeus</w:t>
      </w:r>
      <w:r w:rsidR="004A6CE2" w:rsidRPr="008471B0">
        <w:rPr>
          <w:rFonts w:ascii="Arial" w:hAnsi="Arial" w:cs="Arial"/>
          <w:b/>
          <w:bCs/>
          <w:sz w:val="22"/>
          <w:szCs w:val="22"/>
        </w:rPr>
        <w:t>valtuuskunnan testamentti</w:t>
      </w:r>
      <w:r w:rsidRPr="008471B0">
        <w:rPr>
          <w:rFonts w:ascii="Arial" w:hAnsi="Arial" w:cs="Arial"/>
          <w:b/>
          <w:bCs/>
          <w:sz w:val="22"/>
          <w:szCs w:val="22"/>
        </w:rPr>
        <w:t xml:space="preserve"> </w:t>
      </w:r>
    </w:p>
    <w:p w14:paraId="79C8BE1B" w14:textId="280254B8" w:rsidR="004A6CE2" w:rsidRDefault="00262B05" w:rsidP="00262B05">
      <w:pPr>
        <w:ind w:left="786"/>
        <w:contextualSpacing/>
        <w:rPr>
          <w:rFonts w:ascii="Arial" w:hAnsi="Arial" w:cs="Arial"/>
          <w:sz w:val="22"/>
          <w:szCs w:val="22"/>
        </w:rPr>
      </w:pPr>
      <w:r>
        <w:rPr>
          <w:rFonts w:ascii="Arial" w:hAnsi="Arial" w:cs="Arial"/>
          <w:sz w:val="22"/>
          <w:szCs w:val="22"/>
        </w:rPr>
        <w:t xml:space="preserve">Valtuuskunta keskusteli pienryhmissä henkilökohtaisista kokemuksistaan valtuuskunnan jäseninä, valtuuskunnan työskentelytavoista, valtuuskunnan vaikuttavuudesta sekä tulevaisuuden näkymistä ja keväällä toimintansa aloittavan neljännen valtuuskunnan valinnassa mahdollisesti huomioitavista teemoista ja osaamisesta. Keskusteluissa arvioitiin kulunutta kautta ja hahmoteltiin tulevaisuuden kehitystarpeita ja -mahdollisuuksia. </w:t>
      </w:r>
      <w:r w:rsidR="00614570">
        <w:rPr>
          <w:rFonts w:ascii="Arial" w:hAnsi="Arial" w:cs="Arial"/>
          <w:sz w:val="22"/>
          <w:szCs w:val="22"/>
        </w:rPr>
        <w:t xml:space="preserve">Kysely oli tehty ennen kokousta </w:t>
      </w:r>
      <w:r w:rsidR="00F912D6">
        <w:rPr>
          <w:rFonts w:ascii="Arial" w:hAnsi="Arial" w:cs="Arial"/>
          <w:sz w:val="22"/>
          <w:szCs w:val="22"/>
        </w:rPr>
        <w:t>myös</w:t>
      </w:r>
      <w:r w:rsidR="00614570">
        <w:rPr>
          <w:rFonts w:ascii="Arial" w:hAnsi="Arial" w:cs="Arial"/>
          <w:sz w:val="22"/>
          <w:szCs w:val="22"/>
        </w:rPr>
        <w:t xml:space="preserve"> kirjallisesti.</w:t>
      </w:r>
    </w:p>
    <w:p w14:paraId="1CCD809C" w14:textId="77777777" w:rsidR="0060683C" w:rsidRDefault="0060683C" w:rsidP="00262B05">
      <w:pPr>
        <w:ind w:left="786"/>
        <w:contextualSpacing/>
        <w:rPr>
          <w:rFonts w:ascii="Arial" w:hAnsi="Arial" w:cs="Arial"/>
          <w:sz w:val="22"/>
          <w:szCs w:val="22"/>
        </w:rPr>
      </w:pPr>
    </w:p>
    <w:p w14:paraId="2CC5E275" w14:textId="5A53703C" w:rsidR="00614570" w:rsidRDefault="0043595E" w:rsidP="00614570">
      <w:pPr>
        <w:ind w:left="786"/>
        <w:contextualSpacing/>
        <w:rPr>
          <w:rFonts w:ascii="Arial" w:hAnsi="Arial" w:cs="Arial"/>
          <w:sz w:val="22"/>
          <w:szCs w:val="22"/>
        </w:rPr>
      </w:pPr>
      <w:r>
        <w:rPr>
          <w:rFonts w:ascii="Arial" w:hAnsi="Arial" w:cs="Arial"/>
          <w:sz w:val="22"/>
          <w:szCs w:val="22"/>
        </w:rPr>
        <w:t>Keskustelussa nousi esiin teemoja,</w:t>
      </w:r>
      <w:r w:rsidR="00262B05">
        <w:rPr>
          <w:rFonts w:ascii="Arial" w:hAnsi="Arial" w:cs="Arial"/>
          <w:sz w:val="22"/>
          <w:szCs w:val="22"/>
        </w:rPr>
        <w:t xml:space="preserve"> jotka seuraavan valtuuskunnan kaudella ovat tärkeässä roolissa</w:t>
      </w:r>
      <w:r w:rsidR="00614570">
        <w:rPr>
          <w:rFonts w:ascii="Arial" w:hAnsi="Arial" w:cs="Arial"/>
          <w:sz w:val="22"/>
          <w:szCs w:val="22"/>
        </w:rPr>
        <w:t xml:space="preserve">. </w:t>
      </w:r>
      <w:r w:rsidR="00614570">
        <w:rPr>
          <w:rFonts w:ascii="Arial" w:hAnsi="Arial" w:cs="Arial"/>
          <w:sz w:val="22"/>
          <w:szCs w:val="22"/>
        </w:rPr>
        <w:t xml:space="preserve">Nämä teemat myös vaikuttavat siihen, millaista osaamista mahdollisesti </w:t>
      </w:r>
      <w:r w:rsidR="00F912D6">
        <w:rPr>
          <w:rFonts w:ascii="Arial" w:hAnsi="Arial" w:cs="Arial"/>
          <w:sz w:val="22"/>
          <w:szCs w:val="22"/>
        </w:rPr>
        <w:t>tulisi painottaa</w:t>
      </w:r>
      <w:r w:rsidR="00614570">
        <w:rPr>
          <w:rFonts w:ascii="Arial" w:hAnsi="Arial" w:cs="Arial"/>
          <w:sz w:val="22"/>
          <w:szCs w:val="22"/>
        </w:rPr>
        <w:t xml:space="preserve"> seuraavan valtuuskunnan jäsenien valinnassa. </w:t>
      </w:r>
    </w:p>
    <w:p w14:paraId="33047BA8" w14:textId="77777777" w:rsidR="00D14A33" w:rsidRDefault="00D14A33" w:rsidP="00614570">
      <w:pPr>
        <w:ind w:left="786"/>
        <w:contextualSpacing/>
        <w:rPr>
          <w:rFonts w:ascii="Arial" w:hAnsi="Arial" w:cs="Arial"/>
          <w:sz w:val="22"/>
          <w:szCs w:val="22"/>
        </w:rPr>
      </w:pPr>
    </w:p>
    <w:p w14:paraId="3793EF70" w14:textId="0B71905F" w:rsidR="0060683C" w:rsidRDefault="00D14A33" w:rsidP="00F912D6">
      <w:pPr>
        <w:ind w:left="786"/>
        <w:contextualSpacing/>
        <w:rPr>
          <w:rFonts w:ascii="Arial" w:hAnsi="Arial" w:cs="Arial"/>
          <w:sz w:val="22"/>
          <w:szCs w:val="22"/>
        </w:rPr>
      </w:pPr>
      <w:r>
        <w:rPr>
          <w:rFonts w:ascii="Arial" w:hAnsi="Arial" w:cs="Arial"/>
          <w:sz w:val="22"/>
          <w:szCs w:val="22"/>
        </w:rPr>
        <w:lastRenderedPageBreak/>
        <w:t>Keskeis</w:t>
      </w:r>
      <w:r w:rsidR="008471B0">
        <w:rPr>
          <w:rFonts w:ascii="Arial" w:hAnsi="Arial" w:cs="Arial"/>
          <w:sz w:val="22"/>
          <w:szCs w:val="22"/>
        </w:rPr>
        <w:t>intä</w:t>
      </w:r>
      <w:r>
        <w:rPr>
          <w:rFonts w:ascii="Arial" w:hAnsi="Arial" w:cs="Arial"/>
          <w:sz w:val="22"/>
          <w:szCs w:val="22"/>
        </w:rPr>
        <w:t xml:space="preserve"> työssä </w:t>
      </w:r>
      <w:r w:rsidRPr="0060683C">
        <w:rPr>
          <w:rFonts w:ascii="Arial" w:hAnsi="Arial" w:cs="Arial"/>
          <w:b/>
          <w:bCs/>
          <w:sz w:val="22"/>
          <w:szCs w:val="22"/>
        </w:rPr>
        <w:t>on laaja-alainen</w:t>
      </w:r>
      <w:r w:rsidR="00614570" w:rsidRPr="0060683C">
        <w:rPr>
          <w:rFonts w:ascii="Arial" w:hAnsi="Arial" w:cs="Arial"/>
          <w:b/>
          <w:bCs/>
          <w:sz w:val="22"/>
          <w:szCs w:val="22"/>
        </w:rPr>
        <w:t xml:space="preserve"> </w:t>
      </w:r>
      <w:r w:rsidR="00262B05" w:rsidRPr="0060683C">
        <w:rPr>
          <w:rFonts w:ascii="Arial" w:hAnsi="Arial" w:cs="Arial"/>
          <w:b/>
          <w:bCs/>
          <w:sz w:val="22"/>
          <w:szCs w:val="22"/>
        </w:rPr>
        <w:t>ylei</w:t>
      </w:r>
      <w:r w:rsidRPr="0060683C">
        <w:rPr>
          <w:rFonts w:ascii="Arial" w:hAnsi="Arial" w:cs="Arial"/>
          <w:b/>
          <w:bCs/>
          <w:sz w:val="22"/>
          <w:szCs w:val="22"/>
        </w:rPr>
        <w:t>n</w:t>
      </w:r>
      <w:r w:rsidR="00262B05" w:rsidRPr="0060683C">
        <w:rPr>
          <w:rFonts w:ascii="Arial" w:hAnsi="Arial" w:cs="Arial"/>
          <w:b/>
          <w:bCs/>
          <w:sz w:val="22"/>
          <w:szCs w:val="22"/>
        </w:rPr>
        <w:t>en perus- ja ihmisoikeusosaami</w:t>
      </w:r>
      <w:r w:rsidRPr="0060683C">
        <w:rPr>
          <w:rFonts w:ascii="Arial" w:hAnsi="Arial" w:cs="Arial"/>
          <w:b/>
          <w:bCs/>
          <w:sz w:val="22"/>
          <w:szCs w:val="22"/>
        </w:rPr>
        <w:t>n</w:t>
      </w:r>
      <w:r w:rsidR="00262B05" w:rsidRPr="0060683C">
        <w:rPr>
          <w:rFonts w:ascii="Arial" w:hAnsi="Arial" w:cs="Arial"/>
          <w:b/>
          <w:bCs/>
          <w:sz w:val="22"/>
          <w:szCs w:val="22"/>
        </w:rPr>
        <w:t>en</w:t>
      </w:r>
      <w:r w:rsidRPr="0060683C">
        <w:rPr>
          <w:rFonts w:ascii="Arial" w:hAnsi="Arial" w:cs="Arial"/>
          <w:b/>
          <w:bCs/>
          <w:sz w:val="22"/>
          <w:szCs w:val="22"/>
        </w:rPr>
        <w:t>, valtiosäännön, kansainvälisen politiikan, EU-lainsäädännön ja prosessien sekä</w:t>
      </w:r>
      <w:r w:rsidR="0043595E" w:rsidRPr="0060683C">
        <w:rPr>
          <w:rFonts w:ascii="Arial" w:hAnsi="Arial" w:cs="Arial"/>
          <w:b/>
          <w:bCs/>
          <w:sz w:val="22"/>
          <w:szCs w:val="22"/>
        </w:rPr>
        <w:t xml:space="preserve"> </w:t>
      </w:r>
      <w:r w:rsidR="00262B05" w:rsidRPr="0060683C">
        <w:rPr>
          <w:rFonts w:ascii="Arial" w:hAnsi="Arial" w:cs="Arial"/>
          <w:b/>
          <w:bCs/>
          <w:sz w:val="22"/>
          <w:szCs w:val="22"/>
        </w:rPr>
        <w:t>oikeusvaltio</w:t>
      </w:r>
      <w:r w:rsidR="007930E3" w:rsidRPr="0060683C">
        <w:rPr>
          <w:rFonts w:ascii="Arial" w:hAnsi="Arial" w:cs="Arial"/>
          <w:b/>
          <w:bCs/>
          <w:sz w:val="22"/>
          <w:szCs w:val="22"/>
        </w:rPr>
        <w:t>- ja demokratia</w:t>
      </w:r>
      <w:r w:rsidR="00262B05" w:rsidRPr="0060683C">
        <w:rPr>
          <w:rFonts w:ascii="Arial" w:hAnsi="Arial" w:cs="Arial"/>
          <w:b/>
          <w:bCs/>
          <w:sz w:val="22"/>
          <w:szCs w:val="22"/>
        </w:rPr>
        <w:t xml:space="preserve">kysymysten </w:t>
      </w:r>
      <w:r w:rsidRPr="0060683C">
        <w:rPr>
          <w:rFonts w:ascii="Arial" w:hAnsi="Arial" w:cs="Arial"/>
          <w:b/>
          <w:bCs/>
          <w:sz w:val="22"/>
          <w:szCs w:val="22"/>
        </w:rPr>
        <w:t>tuntemus</w:t>
      </w:r>
      <w:r w:rsidR="00C8662E">
        <w:rPr>
          <w:rFonts w:ascii="Arial" w:hAnsi="Arial" w:cs="Arial"/>
          <w:b/>
          <w:bCs/>
          <w:sz w:val="22"/>
          <w:szCs w:val="22"/>
        </w:rPr>
        <w:t>, tukeminen ja edistäminen</w:t>
      </w:r>
      <w:r>
        <w:rPr>
          <w:rFonts w:ascii="Arial" w:hAnsi="Arial" w:cs="Arial"/>
          <w:sz w:val="22"/>
          <w:szCs w:val="22"/>
        </w:rPr>
        <w:t xml:space="preserve">. </w:t>
      </w:r>
    </w:p>
    <w:p w14:paraId="060093ED" w14:textId="77777777" w:rsidR="0060683C" w:rsidRDefault="0060683C" w:rsidP="00F912D6">
      <w:pPr>
        <w:ind w:left="786"/>
        <w:contextualSpacing/>
        <w:rPr>
          <w:rFonts w:ascii="Arial" w:hAnsi="Arial" w:cs="Arial"/>
          <w:sz w:val="22"/>
          <w:szCs w:val="22"/>
        </w:rPr>
      </w:pPr>
    </w:p>
    <w:p w14:paraId="255ACC17" w14:textId="6052D945" w:rsidR="00F912D6" w:rsidRPr="0043595E" w:rsidRDefault="00F912D6" w:rsidP="00F912D6">
      <w:pPr>
        <w:ind w:left="786"/>
        <w:contextualSpacing/>
        <w:rPr>
          <w:rFonts w:ascii="Arial" w:hAnsi="Arial" w:cs="Arial"/>
          <w:sz w:val="22"/>
          <w:szCs w:val="22"/>
        </w:rPr>
      </w:pPr>
      <w:r w:rsidRPr="00C8662E">
        <w:rPr>
          <w:rFonts w:ascii="Arial" w:hAnsi="Arial" w:cs="Arial"/>
          <w:sz w:val="22"/>
          <w:szCs w:val="22"/>
        </w:rPr>
        <w:t>Tärkeänä pidettiin, että löydetään t</w:t>
      </w:r>
      <w:r w:rsidRPr="0043595E">
        <w:rPr>
          <w:rFonts w:ascii="Arial" w:hAnsi="Arial" w:cs="Arial"/>
          <w:sz w:val="22"/>
          <w:szCs w:val="22"/>
        </w:rPr>
        <w:t xml:space="preserve">asapaino perinteisten </w:t>
      </w:r>
      <w:r w:rsidRPr="00C8662E">
        <w:rPr>
          <w:rFonts w:ascii="Arial" w:hAnsi="Arial" w:cs="Arial"/>
          <w:sz w:val="22"/>
          <w:szCs w:val="22"/>
        </w:rPr>
        <w:t xml:space="preserve">ja uusien </w:t>
      </w:r>
      <w:r w:rsidRPr="0043595E">
        <w:rPr>
          <w:rFonts w:ascii="Arial" w:hAnsi="Arial" w:cs="Arial"/>
          <w:sz w:val="22"/>
          <w:szCs w:val="22"/>
        </w:rPr>
        <w:t>ihmisoikeuskysymysten välillä</w:t>
      </w:r>
      <w:r w:rsidRPr="00C8662E">
        <w:rPr>
          <w:rFonts w:ascii="Arial" w:hAnsi="Arial" w:cs="Arial"/>
          <w:sz w:val="22"/>
          <w:szCs w:val="22"/>
        </w:rPr>
        <w:t xml:space="preserve">. Uusina teemoina mainittiin erityisesti poikkileikkaavat tekoäly ja digitalisaatio </w:t>
      </w:r>
      <w:r w:rsidR="00C8662E" w:rsidRPr="00C8662E">
        <w:rPr>
          <w:rFonts w:ascii="Arial" w:hAnsi="Arial" w:cs="Arial"/>
          <w:sz w:val="22"/>
          <w:szCs w:val="22"/>
        </w:rPr>
        <w:t xml:space="preserve">ja digikuilut </w:t>
      </w:r>
      <w:r w:rsidRPr="00C8662E">
        <w:rPr>
          <w:rFonts w:ascii="Arial" w:hAnsi="Arial" w:cs="Arial"/>
          <w:sz w:val="22"/>
          <w:szCs w:val="22"/>
        </w:rPr>
        <w:t>sekä ilmasto</w:t>
      </w:r>
      <w:r w:rsidR="00C8662E" w:rsidRPr="00C8662E">
        <w:rPr>
          <w:rFonts w:ascii="Arial" w:hAnsi="Arial" w:cs="Arial"/>
          <w:sz w:val="22"/>
          <w:szCs w:val="22"/>
        </w:rPr>
        <w:t>kriisi</w:t>
      </w:r>
      <w:r w:rsidRPr="00C8662E">
        <w:rPr>
          <w:rFonts w:ascii="Arial" w:hAnsi="Arial" w:cs="Arial"/>
          <w:sz w:val="22"/>
          <w:szCs w:val="22"/>
        </w:rPr>
        <w:t xml:space="preserve"> </w:t>
      </w:r>
      <w:r w:rsidRPr="00C8662E">
        <w:rPr>
          <w:rFonts w:ascii="Arial" w:hAnsi="Arial" w:cs="Arial"/>
          <w:sz w:val="22"/>
          <w:szCs w:val="22"/>
        </w:rPr>
        <w:t xml:space="preserve">ja </w:t>
      </w:r>
      <w:r w:rsidRPr="00C8662E">
        <w:rPr>
          <w:rFonts w:ascii="Arial" w:hAnsi="Arial" w:cs="Arial"/>
          <w:sz w:val="22"/>
          <w:szCs w:val="22"/>
        </w:rPr>
        <w:t xml:space="preserve">ympäristökysymykset ja </w:t>
      </w:r>
      <w:r w:rsidRPr="00C8662E">
        <w:rPr>
          <w:rFonts w:ascii="Arial" w:hAnsi="Arial" w:cs="Arial"/>
          <w:sz w:val="22"/>
          <w:szCs w:val="22"/>
        </w:rPr>
        <w:t xml:space="preserve">perinteisempinä </w:t>
      </w:r>
      <w:r w:rsidRPr="0043595E">
        <w:rPr>
          <w:rFonts w:ascii="Arial" w:hAnsi="Arial" w:cs="Arial"/>
          <w:sz w:val="22"/>
          <w:szCs w:val="22"/>
        </w:rPr>
        <w:t xml:space="preserve">naisiin kohdistuva väkivalta ja turvapaikanhakijoiden oikeudet. </w:t>
      </w:r>
      <w:r w:rsidR="00D14A33" w:rsidRPr="00C8662E">
        <w:rPr>
          <w:rFonts w:ascii="Arial" w:hAnsi="Arial" w:cs="Arial"/>
          <w:sz w:val="22"/>
          <w:szCs w:val="22"/>
        </w:rPr>
        <w:t xml:space="preserve">Tärkeänä laajana työkenttänä on </w:t>
      </w:r>
      <w:r w:rsidRPr="00C8662E">
        <w:rPr>
          <w:rFonts w:ascii="Arial" w:hAnsi="Arial" w:cs="Arial"/>
          <w:sz w:val="22"/>
          <w:szCs w:val="22"/>
        </w:rPr>
        <w:t xml:space="preserve">myös </w:t>
      </w:r>
      <w:r w:rsidR="00D14A33" w:rsidRPr="00C8662E">
        <w:rPr>
          <w:rFonts w:ascii="Arial" w:hAnsi="Arial" w:cs="Arial"/>
          <w:sz w:val="22"/>
          <w:szCs w:val="22"/>
        </w:rPr>
        <w:t>jatkossa k</w:t>
      </w:r>
      <w:r w:rsidR="00262B05" w:rsidRPr="00C8662E">
        <w:rPr>
          <w:rFonts w:ascii="Arial" w:hAnsi="Arial" w:cs="Arial"/>
          <w:sz w:val="22"/>
          <w:szCs w:val="22"/>
        </w:rPr>
        <w:t xml:space="preserve">ansainvälisten </w:t>
      </w:r>
      <w:r w:rsidR="0060683C" w:rsidRPr="00C8662E">
        <w:rPr>
          <w:rFonts w:ascii="Arial" w:hAnsi="Arial" w:cs="Arial"/>
          <w:sz w:val="22"/>
          <w:szCs w:val="22"/>
        </w:rPr>
        <w:t xml:space="preserve">ihmisoikeusvelvoitteiden </w:t>
      </w:r>
      <w:r w:rsidR="00C8662E" w:rsidRPr="00C8662E">
        <w:rPr>
          <w:rFonts w:ascii="Arial" w:hAnsi="Arial" w:cs="Arial"/>
          <w:sz w:val="22"/>
          <w:szCs w:val="22"/>
        </w:rPr>
        <w:t xml:space="preserve">ja </w:t>
      </w:r>
      <w:r w:rsidR="00262B05" w:rsidRPr="00C8662E">
        <w:rPr>
          <w:rFonts w:ascii="Arial" w:hAnsi="Arial" w:cs="Arial"/>
          <w:sz w:val="22"/>
          <w:szCs w:val="22"/>
        </w:rPr>
        <w:t>sopimusvalvon</w:t>
      </w:r>
      <w:r w:rsidR="00396C58" w:rsidRPr="00C8662E">
        <w:rPr>
          <w:rFonts w:ascii="Arial" w:hAnsi="Arial" w:cs="Arial"/>
          <w:sz w:val="22"/>
          <w:szCs w:val="22"/>
        </w:rPr>
        <w:t>t</w:t>
      </w:r>
      <w:r w:rsidR="00262B05" w:rsidRPr="00C8662E">
        <w:rPr>
          <w:rFonts w:ascii="Arial" w:hAnsi="Arial" w:cs="Arial"/>
          <w:sz w:val="22"/>
          <w:szCs w:val="22"/>
        </w:rPr>
        <w:t>aelinten suositusten näkyvyyden ja täytäntöönpanon tehostami</w:t>
      </w:r>
      <w:r w:rsidR="00D14A33" w:rsidRPr="00C8662E">
        <w:rPr>
          <w:rFonts w:ascii="Arial" w:hAnsi="Arial" w:cs="Arial"/>
          <w:sz w:val="22"/>
          <w:szCs w:val="22"/>
        </w:rPr>
        <w:t>nen</w:t>
      </w:r>
      <w:r w:rsidR="0043595E" w:rsidRPr="00C8662E">
        <w:rPr>
          <w:rFonts w:ascii="Arial" w:hAnsi="Arial" w:cs="Arial"/>
          <w:sz w:val="22"/>
          <w:szCs w:val="22"/>
        </w:rPr>
        <w:t xml:space="preserve">. </w:t>
      </w:r>
      <w:r w:rsidRPr="00C8662E">
        <w:rPr>
          <w:rFonts w:ascii="Arial" w:hAnsi="Arial" w:cs="Arial"/>
          <w:sz w:val="22"/>
          <w:szCs w:val="22"/>
        </w:rPr>
        <w:t>Myös v</w:t>
      </w:r>
      <w:r w:rsidRPr="0043595E">
        <w:rPr>
          <w:rFonts w:ascii="Arial" w:hAnsi="Arial" w:cs="Arial"/>
          <w:sz w:val="22"/>
          <w:szCs w:val="22"/>
        </w:rPr>
        <w:t xml:space="preserve">iestintä ja vaikuttaminen ovat keskeisessä roolissa. </w:t>
      </w:r>
    </w:p>
    <w:p w14:paraId="42C819FD" w14:textId="77777777" w:rsidR="00614570" w:rsidRPr="00C8662E" w:rsidRDefault="00614570" w:rsidP="00614570">
      <w:pPr>
        <w:ind w:left="786"/>
        <w:contextualSpacing/>
        <w:rPr>
          <w:rFonts w:ascii="Arial" w:hAnsi="Arial" w:cs="Arial"/>
          <w:sz w:val="22"/>
          <w:szCs w:val="22"/>
        </w:rPr>
      </w:pPr>
    </w:p>
    <w:p w14:paraId="400478A6" w14:textId="4721E38D" w:rsidR="0043595E" w:rsidRPr="00C8662E" w:rsidRDefault="0060683C" w:rsidP="00614570">
      <w:pPr>
        <w:ind w:left="786"/>
        <w:contextualSpacing/>
        <w:rPr>
          <w:rFonts w:ascii="Arial" w:hAnsi="Arial" w:cs="Arial"/>
          <w:sz w:val="22"/>
          <w:szCs w:val="22"/>
        </w:rPr>
      </w:pPr>
      <w:r w:rsidRPr="00C8662E">
        <w:rPr>
          <w:rFonts w:ascii="Arial" w:hAnsi="Arial" w:cs="Arial"/>
          <w:sz w:val="22"/>
          <w:szCs w:val="22"/>
        </w:rPr>
        <w:t>Muita l</w:t>
      </w:r>
      <w:r w:rsidR="00614570" w:rsidRPr="00C8662E">
        <w:rPr>
          <w:rFonts w:ascii="Arial" w:hAnsi="Arial" w:cs="Arial"/>
          <w:sz w:val="22"/>
          <w:szCs w:val="22"/>
        </w:rPr>
        <w:t xml:space="preserve">ähitulevaisuudessa tärkeitä teemoja ovat valtuuskunnan jäsenien mielestä </w:t>
      </w:r>
      <w:r w:rsidR="0043595E" w:rsidRPr="00C8662E">
        <w:rPr>
          <w:rFonts w:ascii="Arial" w:hAnsi="Arial" w:cs="Arial"/>
          <w:sz w:val="22"/>
          <w:szCs w:val="22"/>
        </w:rPr>
        <w:t xml:space="preserve">mm. </w:t>
      </w:r>
      <w:r w:rsidR="0047761B" w:rsidRPr="00C8662E">
        <w:rPr>
          <w:rFonts w:ascii="Arial" w:hAnsi="Arial" w:cs="Arial"/>
          <w:sz w:val="22"/>
          <w:szCs w:val="22"/>
        </w:rPr>
        <w:t>(pitkälti samoja, mitä nousi esiin toimintasuunnitelmaan liittyneessä keskustelussa)</w:t>
      </w:r>
    </w:p>
    <w:p w14:paraId="7CEC66AE" w14:textId="7D7F05BD" w:rsidR="0043595E" w:rsidRPr="00C8662E" w:rsidRDefault="00262B05" w:rsidP="0043595E">
      <w:pPr>
        <w:pStyle w:val="Luettelokappale"/>
        <w:numPr>
          <w:ilvl w:val="0"/>
          <w:numId w:val="40"/>
        </w:numPr>
        <w:contextualSpacing/>
        <w:rPr>
          <w:rFonts w:ascii="Arial" w:hAnsi="Arial" w:cs="Arial"/>
          <w:sz w:val="22"/>
          <w:szCs w:val="22"/>
        </w:rPr>
      </w:pPr>
      <w:r w:rsidRPr="00C8662E">
        <w:rPr>
          <w:rFonts w:ascii="Arial" w:hAnsi="Arial" w:cs="Arial"/>
          <w:sz w:val="22"/>
          <w:szCs w:val="22"/>
        </w:rPr>
        <w:t>taloudellisten ja sosiaalisten oikeuksien eri osa-alueiden käsittely</w:t>
      </w:r>
      <w:r w:rsidR="0043595E" w:rsidRPr="00C8662E">
        <w:rPr>
          <w:rFonts w:ascii="Arial" w:hAnsi="Arial" w:cs="Arial"/>
          <w:sz w:val="22"/>
          <w:szCs w:val="22"/>
        </w:rPr>
        <w:t xml:space="preserve"> j</w:t>
      </w:r>
      <w:r w:rsidRPr="00C8662E">
        <w:rPr>
          <w:rFonts w:ascii="Arial" w:hAnsi="Arial" w:cs="Arial"/>
          <w:sz w:val="22"/>
          <w:szCs w:val="22"/>
        </w:rPr>
        <w:t>a edistämi</w:t>
      </w:r>
      <w:r w:rsidR="0043595E" w:rsidRPr="00C8662E">
        <w:rPr>
          <w:rFonts w:ascii="Arial" w:hAnsi="Arial" w:cs="Arial"/>
          <w:sz w:val="22"/>
          <w:szCs w:val="22"/>
        </w:rPr>
        <w:t xml:space="preserve">nen, </w:t>
      </w:r>
      <w:r w:rsidR="00D14A33" w:rsidRPr="00C8662E">
        <w:rPr>
          <w:rFonts w:ascii="Arial" w:hAnsi="Arial" w:cs="Arial"/>
          <w:sz w:val="22"/>
          <w:szCs w:val="22"/>
        </w:rPr>
        <w:t>erityise</w:t>
      </w:r>
      <w:r w:rsidR="0047761B" w:rsidRPr="00C8662E">
        <w:rPr>
          <w:rFonts w:ascii="Arial" w:hAnsi="Arial" w:cs="Arial"/>
          <w:sz w:val="22"/>
          <w:szCs w:val="22"/>
        </w:rPr>
        <w:t>s</w:t>
      </w:r>
      <w:r w:rsidR="00D14A33" w:rsidRPr="00C8662E">
        <w:rPr>
          <w:rFonts w:ascii="Arial" w:hAnsi="Arial" w:cs="Arial"/>
          <w:sz w:val="22"/>
          <w:szCs w:val="22"/>
        </w:rPr>
        <w:t xml:space="preserve">ti peruspalvelujen saatavuus, </w:t>
      </w:r>
      <w:r w:rsidR="008471B0">
        <w:rPr>
          <w:rFonts w:ascii="Arial" w:hAnsi="Arial" w:cs="Arial"/>
          <w:sz w:val="22"/>
          <w:szCs w:val="22"/>
        </w:rPr>
        <w:t xml:space="preserve">oikeus </w:t>
      </w:r>
      <w:r w:rsidR="00D14A33" w:rsidRPr="00C8662E">
        <w:rPr>
          <w:rFonts w:ascii="Arial" w:hAnsi="Arial" w:cs="Arial"/>
          <w:sz w:val="22"/>
          <w:szCs w:val="22"/>
        </w:rPr>
        <w:t>sosiaaliturva</w:t>
      </w:r>
      <w:r w:rsidR="008471B0">
        <w:rPr>
          <w:rFonts w:ascii="Arial" w:hAnsi="Arial" w:cs="Arial"/>
          <w:sz w:val="22"/>
          <w:szCs w:val="22"/>
        </w:rPr>
        <w:t>an</w:t>
      </w:r>
      <w:r w:rsidR="00D14A33" w:rsidRPr="00C8662E">
        <w:rPr>
          <w:rFonts w:ascii="Arial" w:hAnsi="Arial" w:cs="Arial"/>
          <w:sz w:val="22"/>
          <w:szCs w:val="22"/>
        </w:rPr>
        <w:t>, palveluleikkaukset</w:t>
      </w:r>
      <w:r w:rsidR="0060683C" w:rsidRPr="00C8662E">
        <w:rPr>
          <w:rFonts w:ascii="Arial" w:hAnsi="Arial" w:cs="Arial"/>
          <w:sz w:val="22"/>
          <w:szCs w:val="22"/>
        </w:rPr>
        <w:t xml:space="preserve">, </w:t>
      </w:r>
      <w:r w:rsidR="00BC669E">
        <w:rPr>
          <w:rFonts w:ascii="Arial" w:hAnsi="Arial" w:cs="Arial"/>
          <w:sz w:val="22"/>
          <w:szCs w:val="22"/>
        </w:rPr>
        <w:t xml:space="preserve">köyhyyden lisääntyminen, </w:t>
      </w:r>
      <w:r w:rsidR="0060683C" w:rsidRPr="00C8662E">
        <w:rPr>
          <w:rFonts w:ascii="Arial" w:hAnsi="Arial" w:cs="Arial"/>
          <w:sz w:val="22"/>
          <w:szCs w:val="22"/>
        </w:rPr>
        <w:t>lainsäädäntöuudistukset</w:t>
      </w:r>
      <w:r w:rsidR="00D14A33" w:rsidRPr="00C8662E">
        <w:rPr>
          <w:rFonts w:ascii="Arial" w:hAnsi="Arial" w:cs="Arial"/>
          <w:sz w:val="22"/>
          <w:szCs w:val="22"/>
        </w:rPr>
        <w:t xml:space="preserve"> jne. </w:t>
      </w:r>
    </w:p>
    <w:p w14:paraId="303E93F6" w14:textId="4E5E2038" w:rsidR="00C8662E" w:rsidRPr="008471B0" w:rsidRDefault="008471B0" w:rsidP="00B40A7E">
      <w:pPr>
        <w:pStyle w:val="Luettelokappale"/>
        <w:numPr>
          <w:ilvl w:val="0"/>
          <w:numId w:val="40"/>
        </w:numPr>
        <w:contextualSpacing/>
        <w:rPr>
          <w:rFonts w:ascii="Arial" w:hAnsi="Arial" w:cs="Arial"/>
          <w:sz w:val="22"/>
          <w:szCs w:val="22"/>
        </w:rPr>
      </w:pPr>
      <w:r w:rsidRPr="008471B0">
        <w:rPr>
          <w:rFonts w:ascii="Arial" w:hAnsi="Arial" w:cs="Arial"/>
          <w:sz w:val="22"/>
          <w:szCs w:val="22"/>
        </w:rPr>
        <w:t xml:space="preserve">rasismi laajasti ja erityisesti hallituksen tiedoksiannon osalta sekä </w:t>
      </w:r>
      <w:r w:rsidRPr="008471B0">
        <w:rPr>
          <w:rFonts w:ascii="Arial" w:hAnsi="Arial" w:cs="Arial"/>
          <w:sz w:val="22"/>
          <w:szCs w:val="22"/>
        </w:rPr>
        <w:t>v</w:t>
      </w:r>
      <w:r w:rsidR="00B6252C" w:rsidRPr="008471B0">
        <w:rPr>
          <w:rFonts w:ascii="Arial" w:hAnsi="Arial" w:cs="Arial"/>
          <w:sz w:val="22"/>
          <w:szCs w:val="22"/>
        </w:rPr>
        <w:t>ähemmistöjen oikeudet</w:t>
      </w:r>
      <w:r w:rsidR="00D14A33" w:rsidRPr="008471B0">
        <w:rPr>
          <w:rFonts w:ascii="Arial" w:hAnsi="Arial" w:cs="Arial"/>
          <w:sz w:val="22"/>
          <w:szCs w:val="22"/>
        </w:rPr>
        <w:t>, myös nimenomaisesti romanien näkymättömyyteen ja syrjintään liittyvä työ</w:t>
      </w:r>
      <w:r w:rsidR="0060683C" w:rsidRPr="008471B0">
        <w:rPr>
          <w:rFonts w:ascii="Arial" w:hAnsi="Arial" w:cs="Arial"/>
          <w:sz w:val="22"/>
          <w:szCs w:val="22"/>
        </w:rPr>
        <w:t xml:space="preserve"> </w:t>
      </w:r>
    </w:p>
    <w:p w14:paraId="7315F77C" w14:textId="1A19D56B" w:rsidR="0047761B" w:rsidRPr="00C8662E" w:rsidRDefault="0043595E" w:rsidP="0047761B">
      <w:pPr>
        <w:pStyle w:val="Luettelokappale"/>
        <w:numPr>
          <w:ilvl w:val="0"/>
          <w:numId w:val="40"/>
        </w:numPr>
        <w:contextualSpacing/>
        <w:rPr>
          <w:rFonts w:ascii="Arial" w:hAnsi="Arial" w:cs="Arial"/>
          <w:sz w:val="22"/>
          <w:szCs w:val="22"/>
        </w:rPr>
      </w:pPr>
      <w:r w:rsidRPr="00C8662E">
        <w:rPr>
          <w:rFonts w:ascii="Arial" w:hAnsi="Arial" w:cs="Arial"/>
          <w:sz w:val="22"/>
          <w:szCs w:val="22"/>
        </w:rPr>
        <w:t xml:space="preserve">Vammaisten </w:t>
      </w:r>
      <w:r w:rsidR="0047761B" w:rsidRPr="00C8662E">
        <w:rPr>
          <w:rFonts w:ascii="Arial" w:hAnsi="Arial" w:cs="Arial"/>
          <w:sz w:val="22"/>
          <w:szCs w:val="22"/>
        </w:rPr>
        <w:t xml:space="preserve">ja ikääntyneiden </w:t>
      </w:r>
      <w:r w:rsidRPr="00C8662E">
        <w:rPr>
          <w:rFonts w:ascii="Arial" w:hAnsi="Arial" w:cs="Arial"/>
          <w:sz w:val="22"/>
          <w:szCs w:val="22"/>
        </w:rPr>
        <w:t>oikeuksien edistämi</w:t>
      </w:r>
      <w:r w:rsidR="0047761B" w:rsidRPr="00C8662E">
        <w:rPr>
          <w:rFonts w:ascii="Arial" w:hAnsi="Arial" w:cs="Arial"/>
          <w:sz w:val="22"/>
          <w:szCs w:val="22"/>
        </w:rPr>
        <w:t>nen ja seuranta ja erityisesti palveluiden, väkivallan ja syrjinnän osalta</w:t>
      </w:r>
    </w:p>
    <w:p w14:paraId="141A5FBD" w14:textId="77777777" w:rsidR="0047761B" w:rsidRPr="00C8662E" w:rsidRDefault="0043595E" w:rsidP="0047761B">
      <w:pPr>
        <w:pStyle w:val="Luettelokappale"/>
        <w:numPr>
          <w:ilvl w:val="0"/>
          <w:numId w:val="40"/>
        </w:numPr>
        <w:contextualSpacing/>
        <w:rPr>
          <w:rFonts w:ascii="Arial" w:hAnsi="Arial" w:cs="Arial"/>
          <w:sz w:val="22"/>
          <w:szCs w:val="22"/>
        </w:rPr>
      </w:pPr>
      <w:r w:rsidRPr="0043595E">
        <w:rPr>
          <w:rFonts w:ascii="Arial" w:hAnsi="Arial" w:cs="Arial"/>
          <w:sz w:val="22"/>
          <w:szCs w:val="22"/>
        </w:rPr>
        <w:t>ihmisoikeuspuolustajien asema</w:t>
      </w:r>
    </w:p>
    <w:p w14:paraId="32EF67F3" w14:textId="39E4E155" w:rsidR="008471B0" w:rsidRPr="00C8662E" w:rsidRDefault="008471B0" w:rsidP="008471B0">
      <w:pPr>
        <w:pStyle w:val="Luettelokappale"/>
        <w:numPr>
          <w:ilvl w:val="0"/>
          <w:numId w:val="40"/>
        </w:numPr>
        <w:contextualSpacing/>
        <w:rPr>
          <w:rFonts w:ascii="Arial" w:hAnsi="Arial" w:cs="Arial"/>
          <w:sz w:val="22"/>
          <w:szCs w:val="22"/>
        </w:rPr>
      </w:pPr>
      <w:r w:rsidRPr="00C8662E">
        <w:rPr>
          <w:rFonts w:ascii="Arial" w:hAnsi="Arial" w:cs="Arial"/>
          <w:sz w:val="22"/>
          <w:szCs w:val="22"/>
        </w:rPr>
        <w:t xml:space="preserve">Ihmisoikeudet turvallisuuskysymyksissä ja turvallistaminen sekä mm. yksilön perusoikeus vastaan kansallinen turvallisuus -punninnat, valvonnan lisääntyminen </w:t>
      </w:r>
      <w:proofErr w:type="spellStart"/>
      <w:r w:rsidRPr="00C8662E">
        <w:rPr>
          <w:rFonts w:ascii="Arial" w:hAnsi="Arial" w:cs="Arial"/>
          <w:sz w:val="22"/>
          <w:szCs w:val="22"/>
        </w:rPr>
        <w:t>jne</w:t>
      </w:r>
      <w:proofErr w:type="spellEnd"/>
      <w:r w:rsidRPr="00C8662E">
        <w:rPr>
          <w:rFonts w:ascii="Arial" w:hAnsi="Arial" w:cs="Arial"/>
          <w:sz w:val="22"/>
          <w:szCs w:val="22"/>
        </w:rPr>
        <w:t xml:space="preserve"> </w:t>
      </w:r>
      <w:r w:rsidRPr="00C8662E">
        <w:rPr>
          <w:rFonts w:ascii="Arial" w:hAnsi="Arial" w:cs="Arial"/>
          <w:sz w:val="22"/>
          <w:szCs w:val="22"/>
        </w:rPr>
        <w:t>tekoäly- ja yritysvastuukysymykset</w:t>
      </w:r>
      <w:r>
        <w:rPr>
          <w:rFonts w:ascii="Arial" w:hAnsi="Arial" w:cs="Arial"/>
          <w:sz w:val="22"/>
          <w:szCs w:val="22"/>
        </w:rPr>
        <w:t xml:space="preserve"> myös </w:t>
      </w:r>
      <w:r w:rsidRPr="00C8662E">
        <w:rPr>
          <w:rFonts w:ascii="Arial" w:hAnsi="Arial" w:cs="Arial"/>
          <w:sz w:val="22"/>
          <w:szCs w:val="22"/>
        </w:rPr>
        <w:t>EU/EN/YK-tasolla</w:t>
      </w:r>
    </w:p>
    <w:p w14:paraId="6B323ED4" w14:textId="29D82666" w:rsidR="0060683C" w:rsidRPr="008471B0" w:rsidRDefault="0047761B" w:rsidP="008471B0">
      <w:pPr>
        <w:pStyle w:val="Luettelokappale"/>
        <w:numPr>
          <w:ilvl w:val="0"/>
          <w:numId w:val="40"/>
        </w:numPr>
        <w:contextualSpacing/>
        <w:rPr>
          <w:rFonts w:ascii="Arial" w:hAnsi="Arial" w:cs="Arial"/>
          <w:sz w:val="22"/>
          <w:szCs w:val="22"/>
        </w:rPr>
      </w:pPr>
      <w:r w:rsidRPr="00C8662E">
        <w:rPr>
          <w:rFonts w:ascii="Arial" w:hAnsi="Arial" w:cs="Arial"/>
          <w:sz w:val="22"/>
          <w:szCs w:val="22"/>
        </w:rPr>
        <w:t>ihmisoikeuskasvatus ja -koulutus oikeuksista mutta myös välineistä ja prosesseista sekä ihmisoikeustutkimus</w:t>
      </w:r>
    </w:p>
    <w:p w14:paraId="438BD612" w14:textId="77777777" w:rsidR="0060683C" w:rsidRPr="0047761B" w:rsidRDefault="0060683C" w:rsidP="0047761B">
      <w:pPr>
        <w:ind w:left="786"/>
        <w:contextualSpacing/>
        <w:rPr>
          <w:rFonts w:ascii="Arial" w:hAnsi="Arial" w:cs="Arial"/>
          <w:sz w:val="22"/>
          <w:szCs w:val="22"/>
        </w:rPr>
      </w:pPr>
    </w:p>
    <w:p w14:paraId="5CC0F427" w14:textId="77777777" w:rsidR="00DC7A18" w:rsidRPr="000D18AE" w:rsidRDefault="00DC7A18" w:rsidP="00DC7A18">
      <w:pPr>
        <w:pStyle w:val="Luettelokappale"/>
        <w:numPr>
          <w:ilvl w:val="0"/>
          <w:numId w:val="28"/>
        </w:numPr>
        <w:contextualSpacing/>
        <w:rPr>
          <w:rFonts w:ascii="Arial" w:hAnsi="Arial" w:cs="Arial"/>
          <w:sz w:val="22"/>
          <w:szCs w:val="22"/>
        </w:rPr>
      </w:pPr>
      <w:proofErr w:type="spellStart"/>
      <w:r w:rsidRPr="000D18AE">
        <w:rPr>
          <w:rFonts w:ascii="Arial" w:hAnsi="Arial" w:cs="Arial"/>
          <w:sz w:val="22"/>
          <w:szCs w:val="22"/>
        </w:rPr>
        <w:t>IOV:n</w:t>
      </w:r>
      <w:proofErr w:type="spellEnd"/>
      <w:r w:rsidRPr="000D18AE">
        <w:rPr>
          <w:rFonts w:ascii="Arial" w:hAnsi="Arial" w:cs="Arial"/>
          <w:sz w:val="22"/>
          <w:szCs w:val="22"/>
        </w:rPr>
        <w:t xml:space="preserve"> kokouspäivien hyväksyminen vuodelle 2024</w:t>
      </w:r>
    </w:p>
    <w:p w14:paraId="699C19D8" w14:textId="6ABD9DB0" w:rsidR="008471B0" w:rsidRPr="008471B0" w:rsidRDefault="008471B0" w:rsidP="008471B0">
      <w:pPr>
        <w:ind w:left="426" w:firstLine="426"/>
        <w:rPr>
          <w:rFonts w:ascii="Arial" w:hAnsi="Arial" w:cs="Arial"/>
          <w:sz w:val="22"/>
          <w:szCs w:val="22"/>
        </w:rPr>
      </w:pPr>
      <w:r>
        <w:rPr>
          <w:rFonts w:ascii="Arial" w:hAnsi="Arial" w:cs="Arial"/>
          <w:sz w:val="22"/>
          <w:szCs w:val="22"/>
        </w:rPr>
        <w:t>Hyväksyttiin maaliskuun kokouspäivä ma 18.3. ja työvaliokunta ma 4.3.</w:t>
      </w:r>
    </w:p>
    <w:p w14:paraId="3E7AC67C" w14:textId="77777777" w:rsidR="008471B0" w:rsidRDefault="008471B0" w:rsidP="00440609">
      <w:pPr>
        <w:ind w:left="1304"/>
        <w:rPr>
          <w:rFonts w:ascii="Arial" w:hAnsi="Arial" w:cs="Arial"/>
          <w:sz w:val="22"/>
          <w:szCs w:val="22"/>
        </w:rPr>
      </w:pPr>
    </w:p>
    <w:p w14:paraId="55A4A5F6" w14:textId="71DCA8B9" w:rsidR="00AE1238" w:rsidRPr="00440609" w:rsidRDefault="00AE1238" w:rsidP="008471B0">
      <w:pPr>
        <w:ind w:left="852"/>
        <w:rPr>
          <w:rFonts w:ascii="Arial" w:hAnsi="Arial" w:cs="Arial"/>
          <w:sz w:val="22"/>
          <w:szCs w:val="22"/>
        </w:rPr>
      </w:pPr>
      <w:r w:rsidRPr="00440609">
        <w:rPr>
          <w:rFonts w:ascii="Arial" w:hAnsi="Arial" w:cs="Arial"/>
          <w:sz w:val="22"/>
          <w:szCs w:val="22"/>
        </w:rPr>
        <w:t>Muut kokouspäivät hyväksytään uuden ihmisoikeusvaltuuskunnan kanssa 2024</w:t>
      </w:r>
    </w:p>
    <w:p w14:paraId="0BB0AA5A" w14:textId="77777777" w:rsidR="00DC7A18" w:rsidRPr="00440609" w:rsidRDefault="00DC7A18" w:rsidP="00DC7A18">
      <w:pPr>
        <w:pStyle w:val="Luettelokappale"/>
        <w:numPr>
          <w:ilvl w:val="0"/>
          <w:numId w:val="36"/>
        </w:numPr>
        <w:rPr>
          <w:rFonts w:ascii="Arial" w:hAnsi="Arial" w:cs="Arial"/>
          <w:sz w:val="22"/>
          <w:szCs w:val="22"/>
        </w:rPr>
      </w:pPr>
      <w:proofErr w:type="spellStart"/>
      <w:r w:rsidRPr="00440609">
        <w:rPr>
          <w:rFonts w:ascii="Arial" w:hAnsi="Arial" w:cs="Arial"/>
          <w:sz w:val="22"/>
          <w:szCs w:val="22"/>
        </w:rPr>
        <w:t>iov</w:t>
      </w:r>
      <w:proofErr w:type="spellEnd"/>
      <w:r w:rsidRPr="00440609">
        <w:rPr>
          <w:rFonts w:ascii="Arial" w:hAnsi="Arial" w:cs="Arial"/>
          <w:sz w:val="22"/>
          <w:szCs w:val="22"/>
        </w:rPr>
        <w:t xml:space="preserve"> ma 10.6. – </w:t>
      </w:r>
      <w:proofErr w:type="spellStart"/>
      <w:r w:rsidRPr="00440609">
        <w:rPr>
          <w:rFonts w:ascii="Arial" w:hAnsi="Arial" w:cs="Arial"/>
          <w:sz w:val="22"/>
          <w:szCs w:val="22"/>
        </w:rPr>
        <w:t>tvk</w:t>
      </w:r>
      <w:proofErr w:type="spellEnd"/>
      <w:r w:rsidRPr="00440609">
        <w:rPr>
          <w:rFonts w:ascii="Arial" w:hAnsi="Arial" w:cs="Arial"/>
          <w:sz w:val="22"/>
          <w:szCs w:val="22"/>
        </w:rPr>
        <w:t xml:space="preserve"> 20.5. tai 27.5.</w:t>
      </w:r>
    </w:p>
    <w:p w14:paraId="1383FB2A" w14:textId="77777777" w:rsidR="00DC7A18" w:rsidRPr="00440609" w:rsidRDefault="00DC7A18" w:rsidP="00DC7A18">
      <w:pPr>
        <w:pStyle w:val="Luettelokappale"/>
        <w:numPr>
          <w:ilvl w:val="0"/>
          <w:numId w:val="36"/>
        </w:numPr>
        <w:rPr>
          <w:rFonts w:ascii="Arial" w:hAnsi="Arial" w:cs="Arial"/>
          <w:sz w:val="22"/>
          <w:szCs w:val="22"/>
        </w:rPr>
      </w:pPr>
      <w:proofErr w:type="spellStart"/>
      <w:r w:rsidRPr="00440609">
        <w:rPr>
          <w:rFonts w:ascii="Arial" w:hAnsi="Arial" w:cs="Arial"/>
          <w:sz w:val="22"/>
          <w:szCs w:val="22"/>
        </w:rPr>
        <w:t>iov</w:t>
      </w:r>
      <w:proofErr w:type="spellEnd"/>
      <w:r w:rsidRPr="00440609">
        <w:rPr>
          <w:rFonts w:ascii="Arial" w:hAnsi="Arial" w:cs="Arial"/>
          <w:sz w:val="22"/>
          <w:szCs w:val="22"/>
        </w:rPr>
        <w:t xml:space="preserve"> ma 23.9. – </w:t>
      </w:r>
      <w:proofErr w:type="spellStart"/>
      <w:r w:rsidRPr="00440609">
        <w:rPr>
          <w:rFonts w:ascii="Arial" w:hAnsi="Arial" w:cs="Arial"/>
          <w:sz w:val="22"/>
          <w:szCs w:val="22"/>
        </w:rPr>
        <w:t>tvk</w:t>
      </w:r>
      <w:proofErr w:type="spellEnd"/>
      <w:r w:rsidRPr="00440609">
        <w:rPr>
          <w:rFonts w:ascii="Arial" w:hAnsi="Arial" w:cs="Arial"/>
          <w:sz w:val="22"/>
          <w:szCs w:val="22"/>
        </w:rPr>
        <w:t xml:space="preserve"> 2.9. tai 9.9.</w:t>
      </w:r>
    </w:p>
    <w:p w14:paraId="49474423" w14:textId="77777777" w:rsidR="00DC7A18" w:rsidRPr="00440609" w:rsidRDefault="00DC7A18" w:rsidP="00DC7A18">
      <w:pPr>
        <w:pStyle w:val="Luettelokappale"/>
        <w:numPr>
          <w:ilvl w:val="0"/>
          <w:numId w:val="36"/>
        </w:numPr>
        <w:rPr>
          <w:rFonts w:ascii="Arial" w:hAnsi="Arial" w:cs="Arial"/>
          <w:sz w:val="22"/>
          <w:szCs w:val="22"/>
        </w:rPr>
      </w:pPr>
      <w:proofErr w:type="spellStart"/>
      <w:r w:rsidRPr="00440609">
        <w:rPr>
          <w:rFonts w:ascii="Arial" w:hAnsi="Arial" w:cs="Arial"/>
          <w:sz w:val="22"/>
          <w:szCs w:val="22"/>
        </w:rPr>
        <w:t>iov</w:t>
      </w:r>
      <w:proofErr w:type="spellEnd"/>
      <w:r w:rsidRPr="00440609">
        <w:rPr>
          <w:rFonts w:ascii="Arial" w:hAnsi="Arial" w:cs="Arial"/>
          <w:sz w:val="22"/>
          <w:szCs w:val="22"/>
        </w:rPr>
        <w:t xml:space="preserve"> ma 9.12. tai 16.12. – </w:t>
      </w:r>
      <w:proofErr w:type="spellStart"/>
      <w:r w:rsidRPr="00440609">
        <w:rPr>
          <w:rFonts w:ascii="Arial" w:hAnsi="Arial" w:cs="Arial"/>
          <w:sz w:val="22"/>
          <w:szCs w:val="22"/>
        </w:rPr>
        <w:t>tvk</w:t>
      </w:r>
      <w:proofErr w:type="spellEnd"/>
      <w:r w:rsidRPr="00440609">
        <w:rPr>
          <w:rFonts w:ascii="Arial" w:hAnsi="Arial" w:cs="Arial"/>
          <w:sz w:val="22"/>
          <w:szCs w:val="22"/>
        </w:rPr>
        <w:t xml:space="preserve"> 18.11. tai 25.11.</w:t>
      </w:r>
    </w:p>
    <w:p w14:paraId="69828623" w14:textId="77777777" w:rsidR="00DC7A18" w:rsidRPr="000D18AE" w:rsidRDefault="00DC7A18" w:rsidP="00BA6366">
      <w:pPr>
        <w:ind w:left="426"/>
        <w:contextualSpacing/>
        <w:rPr>
          <w:rFonts w:ascii="Arial" w:hAnsi="Arial" w:cs="Arial"/>
          <w:b/>
          <w:bCs/>
          <w:sz w:val="20"/>
          <w:szCs w:val="20"/>
        </w:rPr>
      </w:pPr>
    </w:p>
    <w:p w14:paraId="763DB873" w14:textId="580240F3" w:rsidR="00BA6366" w:rsidRPr="000D18AE" w:rsidRDefault="00BA6366" w:rsidP="00BA6366">
      <w:pPr>
        <w:ind w:left="426"/>
        <w:contextualSpacing/>
        <w:rPr>
          <w:rFonts w:ascii="Arial" w:hAnsi="Arial" w:cs="Arial"/>
          <w:b/>
          <w:bCs/>
          <w:sz w:val="22"/>
          <w:szCs w:val="22"/>
        </w:rPr>
      </w:pPr>
      <w:r w:rsidRPr="000D18AE">
        <w:rPr>
          <w:rFonts w:ascii="Arial" w:hAnsi="Arial" w:cs="Arial"/>
          <w:b/>
          <w:bCs/>
          <w:sz w:val="22"/>
          <w:szCs w:val="22"/>
        </w:rPr>
        <w:t>Ajankohtaiset</w:t>
      </w:r>
    </w:p>
    <w:p w14:paraId="22D58D1A" w14:textId="77777777" w:rsidR="001819CD" w:rsidRPr="008471B0" w:rsidRDefault="001819CD" w:rsidP="001819CD">
      <w:pPr>
        <w:pStyle w:val="Luettelokappale"/>
        <w:numPr>
          <w:ilvl w:val="0"/>
          <w:numId w:val="28"/>
        </w:numPr>
        <w:rPr>
          <w:rFonts w:ascii="Arial" w:hAnsi="Arial" w:cs="Arial"/>
          <w:b/>
          <w:bCs/>
          <w:sz w:val="22"/>
          <w:szCs w:val="22"/>
        </w:rPr>
      </w:pPr>
      <w:r w:rsidRPr="008471B0">
        <w:rPr>
          <w:rFonts w:ascii="Arial" w:hAnsi="Arial" w:cs="Arial"/>
          <w:b/>
          <w:bCs/>
          <w:sz w:val="22"/>
          <w:szCs w:val="22"/>
        </w:rPr>
        <w:t xml:space="preserve">Jaostojen ajankohtaisia </w:t>
      </w:r>
    </w:p>
    <w:p w14:paraId="7592D66A" w14:textId="77777777" w:rsidR="001819CD" w:rsidRPr="000D18AE" w:rsidRDefault="001819CD" w:rsidP="001819CD">
      <w:pPr>
        <w:numPr>
          <w:ilvl w:val="1"/>
          <w:numId w:val="21"/>
        </w:numPr>
        <w:rPr>
          <w:rFonts w:ascii="Arial" w:hAnsi="Arial" w:cs="Arial"/>
          <w:sz w:val="22"/>
          <w:szCs w:val="22"/>
        </w:rPr>
      </w:pPr>
      <w:r w:rsidRPr="000D18AE">
        <w:rPr>
          <w:rFonts w:ascii="Arial" w:hAnsi="Arial" w:cs="Arial"/>
          <w:sz w:val="22"/>
          <w:szCs w:val="22"/>
        </w:rPr>
        <w:t>Ikääntyvien oikeuksien jaosto</w:t>
      </w:r>
    </w:p>
    <w:p w14:paraId="1D3894A6" w14:textId="77777777" w:rsidR="001819CD" w:rsidRPr="000D18AE" w:rsidRDefault="001819CD" w:rsidP="001819CD">
      <w:pPr>
        <w:numPr>
          <w:ilvl w:val="1"/>
          <w:numId w:val="21"/>
        </w:numPr>
        <w:rPr>
          <w:rStyle w:val="Hyperlinkki"/>
          <w:rFonts w:ascii="Arial" w:hAnsi="Arial" w:cs="Arial"/>
          <w:color w:val="auto"/>
          <w:sz w:val="22"/>
          <w:szCs w:val="22"/>
          <w:u w:val="none"/>
        </w:rPr>
      </w:pPr>
      <w:r w:rsidRPr="000D18AE">
        <w:rPr>
          <w:rFonts w:ascii="Arial" w:hAnsi="Arial" w:cs="Arial"/>
          <w:sz w:val="22"/>
          <w:szCs w:val="22"/>
        </w:rPr>
        <w:t>VIOK (</w:t>
      </w:r>
      <w:hyperlink r:id="rId8" w:history="1">
        <w:r w:rsidRPr="000D18AE">
          <w:rPr>
            <w:rStyle w:val="Hyperlinkki"/>
            <w:rFonts w:ascii="Arial" w:hAnsi="Arial" w:cs="Arial"/>
            <w:sz w:val="22"/>
            <w:szCs w:val="22"/>
          </w:rPr>
          <w:t>kokousmuistiot)</w:t>
        </w:r>
        <w:r w:rsidRPr="000D18AE">
          <w:rPr>
            <w:rStyle w:val="Hyperlinkki"/>
            <w:rFonts w:ascii="Arial" w:hAnsi="Arial" w:cs="Arial"/>
            <w:b/>
            <w:sz w:val="22"/>
            <w:szCs w:val="22"/>
          </w:rPr>
          <w:t xml:space="preserve"> </w:t>
        </w:r>
      </w:hyperlink>
      <w:r w:rsidRPr="000D18AE">
        <w:rPr>
          <w:rFonts w:ascii="Arial" w:hAnsi="Arial" w:cs="Arial"/>
          <w:b/>
          <w:sz w:val="22"/>
          <w:szCs w:val="22"/>
        </w:rPr>
        <w:t xml:space="preserve"> </w:t>
      </w:r>
    </w:p>
    <w:p w14:paraId="1EAB6CC3" w14:textId="5FF9A7E7" w:rsidR="001819CD" w:rsidRDefault="001819CD" w:rsidP="001819CD">
      <w:pPr>
        <w:numPr>
          <w:ilvl w:val="1"/>
          <w:numId w:val="21"/>
        </w:numPr>
        <w:rPr>
          <w:rFonts w:ascii="Arial" w:hAnsi="Arial" w:cs="Arial"/>
          <w:sz w:val="22"/>
          <w:szCs w:val="22"/>
        </w:rPr>
      </w:pPr>
      <w:r w:rsidRPr="000D18AE">
        <w:rPr>
          <w:rFonts w:ascii="Arial" w:hAnsi="Arial" w:cs="Arial"/>
          <w:sz w:val="22"/>
          <w:szCs w:val="22"/>
        </w:rPr>
        <w:t>Työvaliokunnan pöytäkirja (</w:t>
      </w:r>
      <w:r w:rsidR="004A6CE2" w:rsidRPr="000D18AE">
        <w:rPr>
          <w:rFonts w:ascii="Arial" w:hAnsi="Arial" w:cs="Arial"/>
          <w:sz w:val="22"/>
          <w:szCs w:val="22"/>
        </w:rPr>
        <w:t>20.11.2023</w:t>
      </w:r>
      <w:r w:rsidRPr="000D18AE">
        <w:rPr>
          <w:rFonts w:ascii="Arial" w:hAnsi="Arial" w:cs="Arial"/>
          <w:sz w:val="22"/>
          <w:szCs w:val="22"/>
        </w:rPr>
        <w:t xml:space="preserve">) </w:t>
      </w:r>
    </w:p>
    <w:p w14:paraId="060B4306" w14:textId="77777777" w:rsidR="004F6479" w:rsidRDefault="004F6479" w:rsidP="004F6479">
      <w:pPr>
        <w:rPr>
          <w:rFonts w:ascii="Arial" w:hAnsi="Arial" w:cs="Arial"/>
          <w:sz w:val="22"/>
          <w:szCs w:val="22"/>
        </w:rPr>
      </w:pPr>
    </w:p>
    <w:p w14:paraId="7ED37D71" w14:textId="0C89E8C9" w:rsidR="004F6479" w:rsidRPr="000D18AE" w:rsidRDefault="004F6479" w:rsidP="004F6479">
      <w:pPr>
        <w:ind w:left="786"/>
        <w:rPr>
          <w:rFonts w:ascii="Arial" w:hAnsi="Arial" w:cs="Arial"/>
          <w:sz w:val="22"/>
          <w:szCs w:val="22"/>
        </w:rPr>
      </w:pPr>
      <w:proofErr w:type="spellStart"/>
      <w:r>
        <w:rPr>
          <w:rFonts w:ascii="Arial" w:hAnsi="Arial" w:cs="Arial"/>
          <w:sz w:val="22"/>
          <w:szCs w:val="22"/>
        </w:rPr>
        <w:t>VIOK:ssa</w:t>
      </w:r>
      <w:proofErr w:type="spellEnd"/>
      <w:r>
        <w:rPr>
          <w:rFonts w:ascii="Arial" w:hAnsi="Arial" w:cs="Arial"/>
          <w:sz w:val="22"/>
          <w:szCs w:val="22"/>
        </w:rPr>
        <w:t xml:space="preserve"> </w:t>
      </w:r>
      <w:r w:rsidR="00440609">
        <w:rPr>
          <w:rFonts w:ascii="Arial" w:hAnsi="Arial" w:cs="Arial"/>
          <w:sz w:val="22"/>
          <w:szCs w:val="22"/>
        </w:rPr>
        <w:t xml:space="preserve">on </w:t>
      </w:r>
      <w:r>
        <w:rPr>
          <w:rFonts w:ascii="Arial" w:hAnsi="Arial" w:cs="Arial"/>
          <w:sz w:val="22"/>
          <w:szCs w:val="22"/>
        </w:rPr>
        <w:t>keskitytty vammaisyleissopimukse</w:t>
      </w:r>
      <w:r w:rsidR="00440609">
        <w:rPr>
          <w:rFonts w:ascii="Arial" w:hAnsi="Arial" w:cs="Arial"/>
          <w:sz w:val="22"/>
          <w:szCs w:val="22"/>
        </w:rPr>
        <w:t>sta</w:t>
      </w:r>
      <w:r>
        <w:rPr>
          <w:rFonts w:ascii="Arial" w:hAnsi="Arial" w:cs="Arial"/>
          <w:sz w:val="22"/>
          <w:szCs w:val="22"/>
        </w:rPr>
        <w:t xml:space="preserve"> raportointiin liittyviin kysymyksiin. Suomen 2018 </w:t>
      </w:r>
      <w:r w:rsidR="0053150E">
        <w:rPr>
          <w:rFonts w:ascii="Arial" w:hAnsi="Arial" w:cs="Arial"/>
          <w:sz w:val="22"/>
          <w:szCs w:val="22"/>
        </w:rPr>
        <w:t>antama</w:t>
      </w:r>
      <w:r>
        <w:rPr>
          <w:rFonts w:ascii="Arial" w:hAnsi="Arial" w:cs="Arial"/>
          <w:sz w:val="22"/>
          <w:szCs w:val="22"/>
        </w:rPr>
        <w:t xml:space="preserve"> raportti työllistää edelleen, koska komitean käsittelysykli on hidas. </w:t>
      </w:r>
      <w:r w:rsidR="00440609">
        <w:rPr>
          <w:rFonts w:ascii="Arial" w:hAnsi="Arial" w:cs="Arial"/>
          <w:sz w:val="22"/>
          <w:szCs w:val="22"/>
        </w:rPr>
        <w:t xml:space="preserve">Molemmissa jaostoissa </w:t>
      </w:r>
      <w:r w:rsidR="0053150E">
        <w:rPr>
          <w:rFonts w:ascii="Arial" w:hAnsi="Arial" w:cs="Arial"/>
          <w:sz w:val="22"/>
          <w:szCs w:val="22"/>
        </w:rPr>
        <w:t>on</w:t>
      </w:r>
      <w:r w:rsidR="00440609">
        <w:rPr>
          <w:rFonts w:ascii="Arial" w:hAnsi="Arial" w:cs="Arial"/>
          <w:sz w:val="22"/>
          <w:szCs w:val="22"/>
        </w:rPr>
        <w:t xml:space="preserve"> käyty k</w:t>
      </w:r>
      <w:r>
        <w:rPr>
          <w:rFonts w:ascii="Arial" w:hAnsi="Arial" w:cs="Arial"/>
          <w:sz w:val="22"/>
          <w:szCs w:val="22"/>
        </w:rPr>
        <w:t xml:space="preserve">eskusteltu hoiva-alan yritysten yritysvastuu </w:t>
      </w:r>
      <w:r w:rsidR="00440609">
        <w:rPr>
          <w:rFonts w:ascii="Arial" w:hAnsi="Arial" w:cs="Arial"/>
          <w:sz w:val="22"/>
          <w:szCs w:val="22"/>
        </w:rPr>
        <w:t>-</w:t>
      </w:r>
      <w:r>
        <w:rPr>
          <w:rFonts w:ascii="Arial" w:hAnsi="Arial" w:cs="Arial"/>
          <w:sz w:val="22"/>
          <w:szCs w:val="22"/>
        </w:rPr>
        <w:t>selvityksestä. I</w:t>
      </w:r>
      <w:r w:rsidR="003215CF">
        <w:rPr>
          <w:rFonts w:ascii="Arial" w:hAnsi="Arial" w:cs="Arial"/>
          <w:sz w:val="22"/>
          <w:szCs w:val="22"/>
        </w:rPr>
        <w:t>kääntyneiden oikeuksien jaosto</w:t>
      </w:r>
      <w:r>
        <w:rPr>
          <w:rFonts w:ascii="Arial" w:hAnsi="Arial" w:cs="Arial"/>
          <w:sz w:val="22"/>
          <w:szCs w:val="22"/>
        </w:rPr>
        <w:t>ssa</w:t>
      </w:r>
      <w:r w:rsidR="00440609">
        <w:rPr>
          <w:rFonts w:ascii="Arial" w:hAnsi="Arial" w:cs="Arial"/>
          <w:sz w:val="22"/>
          <w:szCs w:val="22"/>
        </w:rPr>
        <w:t xml:space="preserve"> on</w:t>
      </w:r>
      <w:r>
        <w:rPr>
          <w:rFonts w:ascii="Arial" w:hAnsi="Arial" w:cs="Arial"/>
          <w:sz w:val="22"/>
          <w:szCs w:val="22"/>
        </w:rPr>
        <w:t xml:space="preserve"> käsitelty</w:t>
      </w:r>
      <w:r w:rsidR="00876494">
        <w:rPr>
          <w:rFonts w:ascii="Arial" w:hAnsi="Arial" w:cs="Arial"/>
          <w:sz w:val="22"/>
          <w:szCs w:val="22"/>
        </w:rPr>
        <w:t xml:space="preserve"> tänä vuonna</w:t>
      </w:r>
      <w:r>
        <w:rPr>
          <w:rFonts w:ascii="Arial" w:hAnsi="Arial" w:cs="Arial"/>
          <w:sz w:val="22"/>
          <w:szCs w:val="22"/>
        </w:rPr>
        <w:t xml:space="preserve"> erityisraportoija</w:t>
      </w:r>
      <w:r w:rsidR="00876494">
        <w:rPr>
          <w:rFonts w:ascii="Arial" w:hAnsi="Arial" w:cs="Arial"/>
          <w:sz w:val="22"/>
          <w:szCs w:val="22"/>
        </w:rPr>
        <w:t xml:space="preserve"> Claudia Mahlerin</w:t>
      </w:r>
      <w:r>
        <w:rPr>
          <w:rFonts w:ascii="Arial" w:hAnsi="Arial" w:cs="Arial"/>
          <w:sz w:val="22"/>
          <w:szCs w:val="22"/>
        </w:rPr>
        <w:t xml:space="preserve"> raporttia. </w:t>
      </w:r>
      <w:r w:rsidR="00440609">
        <w:rPr>
          <w:rFonts w:ascii="Arial" w:hAnsi="Arial" w:cs="Arial"/>
          <w:sz w:val="22"/>
          <w:szCs w:val="22"/>
        </w:rPr>
        <w:t>Edellisessä kokouksessa</w:t>
      </w:r>
      <w:r>
        <w:rPr>
          <w:rFonts w:ascii="Arial" w:hAnsi="Arial" w:cs="Arial"/>
          <w:sz w:val="22"/>
          <w:szCs w:val="22"/>
        </w:rPr>
        <w:t xml:space="preserve"> käsiteltiin ikääntyneitä ja digitalisaatiosta. </w:t>
      </w:r>
    </w:p>
    <w:p w14:paraId="1AD62AFF" w14:textId="77777777" w:rsidR="006F3EB4" w:rsidRPr="000D18AE" w:rsidRDefault="006F3EB4" w:rsidP="006F3EB4">
      <w:pPr>
        <w:rPr>
          <w:rFonts w:ascii="Arial" w:hAnsi="Arial" w:cs="Arial"/>
          <w:sz w:val="22"/>
          <w:szCs w:val="22"/>
        </w:rPr>
      </w:pPr>
    </w:p>
    <w:p w14:paraId="253C3CE6" w14:textId="14B46A00" w:rsidR="006F3EB4" w:rsidRPr="008471B0" w:rsidRDefault="006F3EB4" w:rsidP="006F3EB4">
      <w:pPr>
        <w:pStyle w:val="Luettelokappale"/>
        <w:numPr>
          <w:ilvl w:val="0"/>
          <w:numId w:val="28"/>
        </w:numPr>
        <w:rPr>
          <w:rFonts w:ascii="Arial" w:hAnsi="Arial" w:cs="Arial"/>
          <w:b/>
          <w:bCs/>
          <w:sz w:val="22"/>
          <w:szCs w:val="22"/>
        </w:rPr>
      </w:pPr>
      <w:r w:rsidRPr="008471B0">
        <w:rPr>
          <w:rFonts w:ascii="Arial" w:hAnsi="Arial" w:cs="Arial"/>
          <w:b/>
          <w:bCs/>
          <w:sz w:val="22"/>
          <w:szCs w:val="22"/>
        </w:rPr>
        <w:t>IOK:n ajankohtaisia – Ukrainan matkan kuulumisia ja muuta ajankohtaista</w:t>
      </w:r>
    </w:p>
    <w:p w14:paraId="32D3C218" w14:textId="77777777" w:rsidR="00396C58" w:rsidRPr="00396C58" w:rsidRDefault="00396C58" w:rsidP="00396C58">
      <w:pPr>
        <w:ind w:left="786"/>
        <w:rPr>
          <w:rFonts w:ascii="Arial" w:hAnsi="Arial" w:cs="Arial"/>
          <w:sz w:val="22"/>
          <w:szCs w:val="22"/>
        </w:rPr>
      </w:pPr>
      <w:r w:rsidRPr="00396C58">
        <w:rPr>
          <w:rFonts w:ascii="Arial" w:hAnsi="Arial" w:cs="Arial"/>
          <w:sz w:val="22"/>
          <w:szCs w:val="22"/>
        </w:rPr>
        <w:t xml:space="preserve">Ihmisoikeuskeskuksen johtaja Sirpa Rautio ja apulaisoikeuskansleri Mikko Puumalainen vierailivat Kiovassa joulukuun alussa. He osallistuivat Ukrainan ihmisoikeusvaltuutetun, presidentin kanslian ja ulkoministeriön järjestämään kansainväliseen ihmisoikeuskonferenssiin, jossa keskusteltiin ihmisoikeuksien puolustamisesta </w:t>
      </w:r>
      <w:r w:rsidRPr="00396C58">
        <w:rPr>
          <w:rFonts w:ascii="Arial" w:hAnsi="Arial" w:cs="Arial"/>
          <w:sz w:val="22"/>
          <w:szCs w:val="22"/>
        </w:rPr>
        <w:lastRenderedPageBreak/>
        <w:t>sotatilanteessa sekä Ukrainan jälleenrakennuksesta. Rautio pitää vaikuttavana, että sotarikosten tutkinta on kansallisesti hoidettua ja oikeusvaltiolähtöistä.</w:t>
      </w:r>
    </w:p>
    <w:p w14:paraId="00C9EC0A" w14:textId="77777777" w:rsidR="00396C58" w:rsidRPr="00396C58" w:rsidRDefault="00396C58" w:rsidP="00396C58">
      <w:pPr>
        <w:ind w:left="1506"/>
        <w:rPr>
          <w:rFonts w:ascii="Arial" w:hAnsi="Arial" w:cs="Arial"/>
          <w:sz w:val="22"/>
          <w:szCs w:val="22"/>
        </w:rPr>
      </w:pPr>
      <w:r w:rsidRPr="00396C58">
        <w:rPr>
          <w:rFonts w:ascii="Arial" w:hAnsi="Arial" w:cs="Arial"/>
          <w:sz w:val="22"/>
          <w:szCs w:val="22"/>
        </w:rPr>
        <w:t> </w:t>
      </w:r>
    </w:p>
    <w:p w14:paraId="5D70DC86" w14:textId="77777777" w:rsidR="00396C58" w:rsidRPr="00396C58" w:rsidRDefault="00396C58" w:rsidP="00396C58">
      <w:pPr>
        <w:ind w:left="786"/>
        <w:rPr>
          <w:rFonts w:ascii="Arial" w:hAnsi="Arial" w:cs="Arial"/>
          <w:sz w:val="22"/>
          <w:szCs w:val="22"/>
        </w:rPr>
      </w:pPr>
      <w:r w:rsidRPr="00396C58">
        <w:rPr>
          <w:rFonts w:ascii="Arial" w:hAnsi="Arial" w:cs="Arial"/>
          <w:sz w:val="22"/>
          <w:szCs w:val="22"/>
        </w:rPr>
        <w:t>Konferenssin ohella järjestettiin myös muita tilaisuuksia, mm. pyöreän pöydän keskustelu lapsikaappauksista. Ukraina haluaa, että muodostetaan kansainvälinen koalitio, jotta syntyisi enemmän painetta Venäjälle vietyjen lasten takaisin saamiseksi. Tällä hetkellä tiedossa on lähes 20 000 kirjattua tapausta.</w:t>
      </w:r>
    </w:p>
    <w:p w14:paraId="6D66F24A" w14:textId="77777777" w:rsidR="001819CD" w:rsidRPr="000D18AE" w:rsidRDefault="001819CD" w:rsidP="001819CD">
      <w:pPr>
        <w:ind w:left="1506"/>
        <w:rPr>
          <w:rFonts w:ascii="Arial" w:hAnsi="Arial" w:cs="Arial"/>
          <w:sz w:val="22"/>
          <w:szCs w:val="22"/>
        </w:rPr>
      </w:pPr>
    </w:p>
    <w:p w14:paraId="7C5F25D5" w14:textId="314E8A25" w:rsidR="00BA6366" w:rsidRPr="008471B0" w:rsidRDefault="00BA6366" w:rsidP="00CB5F72">
      <w:pPr>
        <w:pStyle w:val="Luettelokappale"/>
        <w:numPr>
          <w:ilvl w:val="0"/>
          <w:numId w:val="28"/>
        </w:numPr>
        <w:rPr>
          <w:rFonts w:ascii="Arial" w:hAnsi="Arial" w:cs="Arial"/>
          <w:b/>
          <w:bCs/>
          <w:sz w:val="22"/>
          <w:szCs w:val="22"/>
        </w:rPr>
      </w:pPr>
      <w:proofErr w:type="spellStart"/>
      <w:r w:rsidRPr="008471B0">
        <w:rPr>
          <w:rFonts w:ascii="Arial" w:hAnsi="Arial" w:cs="Arial"/>
          <w:b/>
          <w:bCs/>
          <w:sz w:val="22"/>
          <w:szCs w:val="22"/>
        </w:rPr>
        <w:t>IOV:n</w:t>
      </w:r>
      <w:proofErr w:type="spellEnd"/>
      <w:r w:rsidRPr="008471B0">
        <w:rPr>
          <w:rFonts w:ascii="Arial" w:hAnsi="Arial" w:cs="Arial"/>
          <w:b/>
          <w:bCs/>
          <w:sz w:val="22"/>
          <w:szCs w:val="22"/>
        </w:rPr>
        <w:t xml:space="preserve"> jäsenten ajankohtaisia </w:t>
      </w:r>
    </w:p>
    <w:p w14:paraId="3B24B9E2" w14:textId="33919991" w:rsidR="001B36F9" w:rsidRDefault="00BC669E" w:rsidP="00BA6366">
      <w:pPr>
        <w:pStyle w:val="Luettelokappale"/>
        <w:ind w:left="786"/>
        <w:rPr>
          <w:rFonts w:ascii="Arial" w:hAnsi="Arial" w:cs="Arial"/>
          <w:sz w:val="22"/>
          <w:szCs w:val="22"/>
        </w:rPr>
      </w:pPr>
      <w:r>
        <w:rPr>
          <w:rFonts w:ascii="Arial" w:hAnsi="Arial" w:cs="Arial"/>
          <w:sz w:val="22"/>
          <w:szCs w:val="22"/>
        </w:rPr>
        <w:t xml:space="preserve">Ajankohtaisissa nostettiin esiin ongelmat </w:t>
      </w:r>
      <w:r w:rsidR="007E6B2F">
        <w:rPr>
          <w:rFonts w:ascii="Arial" w:hAnsi="Arial" w:cs="Arial"/>
          <w:sz w:val="22"/>
          <w:szCs w:val="22"/>
        </w:rPr>
        <w:t>Euroopan lapsiasiavaltuutettujen verkosto</w:t>
      </w:r>
      <w:r w:rsidR="000902AB">
        <w:rPr>
          <w:rFonts w:ascii="Arial" w:hAnsi="Arial" w:cs="Arial"/>
          <w:sz w:val="22"/>
          <w:szCs w:val="22"/>
        </w:rPr>
        <w:t>ssa</w:t>
      </w:r>
      <w:r>
        <w:rPr>
          <w:rFonts w:ascii="Arial" w:hAnsi="Arial" w:cs="Arial"/>
          <w:sz w:val="22"/>
          <w:szCs w:val="22"/>
        </w:rPr>
        <w:t xml:space="preserve"> Puolan </w:t>
      </w:r>
      <w:r w:rsidR="007E6B2F">
        <w:rPr>
          <w:rFonts w:ascii="Arial" w:hAnsi="Arial" w:cs="Arial"/>
          <w:sz w:val="22"/>
          <w:szCs w:val="22"/>
        </w:rPr>
        <w:t>lapsisasia</w:t>
      </w:r>
      <w:r w:rsidR="00721E5A">
        <w:rPr>
          <w:rFonts w:ascii="Arial" w:hAnsi="Arial" w:cs="Arial"/>
          <w:sz w:val="22"/>
          <w:szCs w:val="22"/>
        </w:rPr>
        <w:t>valtuutet</w:t>
      </w:r>
      <w:r>
        <w:rPr>
          <w:rFonts w:ascii="Arial" w:hAnsi="Arial" w:cs="Arial"/>
          <w:sz w:val="22"/>
          <w:szCs w:val="22"/>
        </w:rPr>
        <w:t>un toiminnan osalta, Työssäkäyvät köyhät-seminaari</w:t>
      </w:r>
      <w:r w:rsidR="000902AB">
        <w:rPr>
          <w:rFonts w:ascii="Arial" w:hAnsi="Arial" w:cs="Arial"/>
          <w:sz w:val="22"/>
          <w:szCs w:val="22"/>
        </w:rPr>
        <w:t xml:space="preserve"> sekä vamma</w:t>
      </w:r>
      <w:r w:rsidR="001B36F9">
        <w:rPr>
          <w:rFonts w:ascii="Arial" w:hAnsi="Arial" w:cs="Arial"/>
          <w:sz w:val="22"/>
          <w:szCs w:val="22"/>
        </w:rPr>
        <w:t xml:space="preserve">isten henkilöiden ja ikääntyneiden äänestysoikeuksista </w:t>
      </w:r>
      <w:r w:rsidR="000902AB">
        <w:rPr>
          <w:rFonts w:ascii="Arial" w:hAnsi="Arial" w:cs="Arial"/>
          <w:sz w:val="22"/>
          <w:szCs w:val="22"/>
        </w:rPr>
        <w:t xml:space="preserve">tehtävä </w:t>
      </w:r>
      <w:r w:rsidR="001B36F9">
        <w:rPr>
          <w:rFonts w:ascii="Arial" w:hAnsi="Arial" w:cs="Arial"/>
          <w:sz w:val="22"/>
          <w:szCs w:val="22"/>
        </w:rPr>
        <w:t>tutkinta EOA:lla, erityisesti laitosäänestyksestä, mi</w:t>
      </w:r>
      <w:r w:rsidR="000902AB">
        <w:rPr>
          <w:rFonts w:ascii="Arial" w:hAnsi="Arial" w:cs="Arial"/>
          <w:sz w:val="22"/>
          <w:szCs w:val="22"/>
        </w:rPr>
        <w:t>ten toteutuu, m</w:t>
      </w:r>
      <w:r w:rsidR="001B36F9">
        <w:rPr>
          <w:rFonts w:ascii="Arial" w:hAnsi="Arial" w:cs="Arial"/>
          <w:sz w:val="22"/>
          <w:szCs w:val="22"/>
        </w:rPr>
        <w:t>iten saadaan tietoa ehdokkaista, miten lautakunta toimii arvioidessaan henkilö</w:t>
      </w:r>
      <w:r w:rsidR="008471B0">
        <w:rPr>
          <w:rFonts w:ascii="Arial" w:hAnsi="Arial" w:cs="Arial"/>
          <w:sz w:val="22"/>
          <w:szCs w:val="22"/>
        </w:rPr>
        <w:t>n</w:t>
      </w:r>
      <w:r w:rsidR="001B36F9">
        <w:rPr>
          <w:rFonts w:ascii="Arial" w:hAnsi="Arial" w:cs="Arial"/>
          <w:sz w:val="22"/>
          <w:szCs w:val="22"/>
        </w:rPr>
        <w:t xml:space="preserve"> kyvyk</w:t>
      </w:r>
      <w:r w:rsidR="008471B0">
        <w:rPr>
          <w:rFonts w:ascii="Arial" w:hAnsi="Arial" w:cs="Arial"/>
          <w:sz w:val="22"/>
          <w:szCs w:val="22"/>
        </w:rPr>
        <w:t xml:space="preserve">kyyttä </w:t>
      </w:r>
      <w:r w:rsidR="001B36F9">
        <w:rPr>
          <w:rFonts w:ascii="Arial" w:hAnsi="Arial" w:cs="Arial"/>
          <w:sz w:val="22"/>
          <w:szCs w:val="22"/>
        </w:rPr>
        <w:t>äänestämään</w:t>
      </w:r>
      <w:r w:rsidR="000902AB">
        <w:rPr>
          <w:rFonts w:ascii="Arial" w:hAnsi="Arial" w:cs="Arial"/>
          <w:sz w:val="22"/>
          <w:szCs w:val="22"/>
        </w:rPr>
        <w:t xml:space="preserve"> jne.</w:t>
      </w:r>
    </w:p>
    <w:p w14:paraId="1491C07D" w14:textId="77777777" w:rsidR="00785DDE" w:rsidRPr="008471B0" w:rsidRDefault="00785DDE" w:rsidP="00BA6366">
      <w:pPr>
        <w:pStyle w:val="Luettelokappale"/>
        <w:ind w:left="786"/>
        <w:rPr>
          <w:rFonts w:ascii="Arial" w:hAnsi="Arial" w:cs="Arial"/>
          <w:b/>
          <w:bCs/>
          <w:sz w:val="22"/>
          <w:szCs w:val="22"/>
        </w:rPr>
      </w:pPr>
    </w:p>
    <w:p w14:paraId="6185521C" w14:textId="38D7212B" w:rsidR="00BA6366" w:rsidRPr="008471B0" w:rsidRDefault="00BA6366" w:rsidP="00BA6366">
      <w:pPr>
        <w:pStyle w:val="Luettelokappale"/>
        <w:numPr>
          <w:ilvl w:val="0"/>
          <w:numId w:val="28"/>
        </w:numPr>
        <w:contextualSpacing/>
        <w:rPr>
          <w:rFonts w:ascii="Arial" w:hAnsi="Arial" w:cs="Arial"/>
          <w:b/>
          <w:bCs/>
          <w:sz w:val="22"/>
          <w:szCs w:val="22"/>
        </w:rPr>
      </w:pPr>
      <w:r w:rsidRPr="008471B0">
        <w:rPr>
          <w:rFonts w:ascii="Arial" w:hAnsi="Arial" w:cs="Arial"/>
          <w:b/>
          <w:bCs/>
          <w:sz w:val="22"/>
          <w:szCs w:val="22"/>
        </w:rPr>
        <w:t>Seurannan ajankohtaiset, kv. raportoinnit, kantelu- ja valitusratkaisut</w:t>
      </w:r>
    </w:p>
    <w:p w14:paraId="209508EF" w14:textId="7D8CADB3" w:rsidR="007E6B2F" w:rsidRPr="007E6B2F" w:rsidRDefault="007E6B2F" w:rsidP="008471B0">
      <w:pPr>
        <w:ind w:left="786"/>
        <w:contextualSpacing/>
        <w:rPr>
          <w:rFonts w:ascii="Arial" w:hAnsi="Arial" w:cs="Arial"/>
          <w:sz w:val="22"/>
          <w:szCs w:val="22"/>
        </w:rPr>
      </w:pPr>
      <w:r>
        <w:rPr>
          <w:rFonts w:ascii="Arial" w:hAnsi="Arial" w:cs="Arial"/>
          <w:sz w:val="22"/>
          <w:szCs w:val="22"/>
        </w:rPr>
        <w:t>Lähetetty kirjallisesti.</w:t>
      </w:r>
      <w:r w:rsidR="000902AB">
        <w:rPr>
          <w:rFonts w:ascii="Arial" w:hAnsi="Arial" w:cs="Arial"/>
          <w:sz w:val="22"/>
          <w:szCs w:val="22"/>
        </w:rPr>
        <w:t xml:space="preserve"> Seuraavina vuorossa määräajat KP-sopimuksen </w:t>
      </w:r>
      <w:proofErr w:type="spellStart"/>
      <w:r w:rsidR="000902AB">
        <w:rPr>
          <w:rFonts w:ascii="Arial" w:hAnsi="Arial" w:cs="Arial"/>
          <w:sz w:val="22"/>
          <w:szCs w:val="22"/>
        </w:rPr>
        <w:t>follow</w:t>
      </w:r>
      <w:proofErr w:type="spellEnd"/>
      <w:r w:rsidR="000902AB">
        <w:rPr>
          <w:rFonts w:ascii="Arial" w:hAnsi="Arial" w:cs="Arial"/>
          <w:sz w:val="22"/>
          <w:szCs w:val="22"/>
        </w:rPr>
        <w:t xml:space="preserve"> </w:t>
      </w:r>
      <w:proofErr w:type="spellStart"/>
      <w:r w:rsidR="000902AB">
        <w:rPr>
          <w:rFonts w:ascii="Arial" w:hAnsi="Arial" w:cs="Arial"/>
          <w:sz w:val="22"/>
          <w:szCs w:val="22"/>
        </w:rPr>
        <w:t>up</w:t>
      </w:r>
      <w:proofErr w:type="spellEnd"/>
      <w:r w:rsidR="000902AB">
        <w:rPr>
          <w:rFonts w:ascii="Arial" w:hAnsi="Arial" w:cs="Arial"/>
          <w:sz w:val="22"/>
          <w:szCs w:val="22"/>
        </w:rPr>
        <w:t>-prosessissa 18.12. sekä Istanbulin sopimuksen temaattisessa raportoinnissa 31.12., jonka osalta GREVIO tekee maavierailun tammikuun puolivälissä Suomeen.</w:t>
      </w:r>
    </w:p>
    <w:p w14:paraId="5C05AC93" w14:textId="77777777" w:rsidR="00BA6366" w:rsidRPr="000D18AE" w:rsidRDefault="00BA6366" w:rsidP="00BA6366">
      <w:pPr>
        <w:ind w:left="1146"/>
        <w:rPr>
          <w:rFonts w:ascii="Arial" w:hAnsi="Arial" w:cs="Arial"/>
          <w:sz w:val="22"/>
          <w:szCs w:val="22"/>
        </w:rPr>
      </w:pPr>
    </w:p>
    <w:p w14:paraId="036FC7BB" w14:textId="3E626D85" w:rsidR="00B50779" w:rsidRPr="000D18AE" w:rsidRDefault="00B50779" w:rsidP="00B50779">
      <w:pPr>
        <w:ind w:left="426"/>
        <w:rPr>
          <w:rFonts w:ascii="Arial" w:hAnsi="Arial" w:cs="Arial"/>
          <w:b/>
          <w:bCs/>
          <w:sz w:val="22"/>
          <w:szCs w:val="22"/>
        </w:rPr>
      </w:pPr>
      <w:bookmarkStart w:id="5" w:name="_Hlk89796147"/>
      <w:r w:rsidRPr="000D18AE">
        <w:rPr>
          <w:rFonts w:ascii="Arial" w:hAnsi="Arial" w:cs="Arial"/>
          <w:b/>
          <w:bCs/>
          <w:sz w:val="22"/>
          <w:szCs w:val="22"/>
        </w:rPr>
        <w:t>Muut asiat</w:t>
      </w:r>
    </w:p>
    <w:bookmarkEnd w:id="3"/>
    <w:p w14:paraId="1B5F65C7" w14:textId="04AE214C" w:rsidR="009125FD" w:rsidRPr="009125FD" w:rsidRDefault="006C1485" w:rsidP="009125FD">
      <w:pPr>
        <w:pStyle w:val="Luettelokappale"/>
        <w:numPr>
          <w:ilvl w:val="0"/>
          <w:numId w:val="28"/>
        </w:numPr>
        <w:rPr>
          <w:rFonts w:ascii="Arial" w:hAnsi="Arial" w:cs="Arial"/>
          <w:sz w:val="22"/>
          <w:szCs w:val="22"/>
        </w:rPr>
      </w:pPr>
      <w:r w:rsidRPr="000D18AE">
        <w:rPr>
          <w:rFonts w:ascii="Arial" w:hAnsi="Arial" w:cs="Arial"/>
          <w:sz w:val="22"/>
          <w:szCs w:val="22"/>
        </w:rPr>
        <w:t>Muut asiat</w:t>
      </w:r>
    </w:p>
    <w:p w14:paraId="184A52FE" w14:textId="77777777" w:rsidR="00B50779" w:rsidRDefault="00B50779" w:rsidP="009125FD">
      <w:pPr>
        <w:ind w:left="426"/>
        <w:rPr>
          <w:rFonts w:ascii="Arial" w:hAnsi="Arial" w:cs="Arial"/>
          <w:sz w:val="22"/>
          <w:szCs w:val="22"/>
        </w:rPr>
      </w:pPr>
    </w:p>
    <w:p w14:paraId="6B53A914" w14:textId="5733DF18" w:rsidR="009125FD" w:rsidRDefault="009125FD" w:rsidP="009125FD">
      <w:pPr>
        <w:ind w:left="786"/>
        <w:rPr>
          <w:rFonts w:ascii="Arial" w:hAnsi="Arial" w:cs="Arial"/>
          <w:sz w:val="22"/>
          <w:szCs w:val="22"/>
        </w:rPr>
      </w:pPr>
      <w:r>
        <w:rPr>
          <w:rFonts w:ascii="Arial" w:hAnsi="Arial" w:cs="Arial"/>
          <w:sz w:val="22"/>
          <w:szCs w:val="22"/>
        </w:rPr>
        <w:t>Ei muita asioita.</w:t>
      </w:r>
    </w:p>
    <w:p w14:paraId="61FE8E43" w14:textId="77777777" w:rsidR="009125FD" w:rsidRPr="000D18AE" w:rsidRDefault="009125FD" w:rsidP="00B50779">
      <w:pPr>
        <w:rPr>
          <w:rFonts w:ascii="Arial" w:hAnsi="Arial" w:cs="Arial"/>
          <w:sz w:val="22"/>
          <w:szCs w:val="22"/>
        </w:rPr>
      </w:pPr>
    </w:p>
    <w:bookmarkEnd w:id="4"/>
    <w:bookmarkEnd w:id="5"/>
    <w:p w14:paraId="7B2399CA" w14:textId="2605340C" w:rsidR="00B814E9" w:rsidRPr="000D18AE" w:rsidRDefault="003B680A" w:rsidP="006C1485">
      <w:pPr>
        <w:ind w:left="426"/>
        <w:rPr>
          <w:rFonts w:ascii="Arial" w:hAnsi="Arial" w:cs="Arial"/>
          <w:b/>
          <w:bCs/>
          <w:sz w:val="22"/>
          <w:szCs w:val="22"/>
        </w:rPr>
      </w:pPr>
      <w:r w:rsidRPr="000D18AE">
        <w:rPr>
          <w:rFonts w:ascii="Arial" w:hAnsi="Arial" w:cs="Arial"/>
          <w:b/>
          <w:bCs/>
          <w:sz w:val="22"/>
          <w:szCs w:val="22"/>
        </w:rPr>
        <w:t>Kokouksen päättäminen</w:t>
      </w:r>
      <w:bookmarkStart w:id="6" w:name="_Hlk70958947"/>
      <w:bookmarkEnd w:id="2"/>
      <w:r w:rsidR="00B801C5" w:rsidRPr="000D18AE">
        <w:rPr>
          <w:rFonts w:ascii="Arial" w:hAnsi="Arial" w:cs="Arial"/>
          <w:b/>
          <w:bCs/>
          <w:sz w:val="22"/>
          <w:szCs w:val="22"/>
        </w:rPr>
        <w:t xml:space="preserve">   </w:t>
      </w:r>
      <w:bookmarkEnd w:id="6"/>
      <w:r w:rsidR="00B814E9" w:rsidRPr="000D18AE">
        <w:rPr>
          <w:rFonts w:ascii="Arial" w:hAnsi="Arial" w:cs="Arial"/>
          <w:b/>
          <w:bCs/>
          <w:sz w:val="22"/>
          <w:szCs w:val="22"/>
        </w:rPr>
        <w:tab/>
      </w:r>
      <w:r w:rsidR="00B814E9" w:rsidRPr="000D18AE">
        <w:rPr>
          <w:rFonts w:ascii="Arial" w:hAnsi="Arial" w:cs="Arial"/>
          <w:b/>
          <w:bCs/>
          <w:sz w:val="22"/>
          <w:szCs w:val="22"/>
        </w:rPr>
        <w:tab/>
      </w:r>
    </w:p>
    <w:p w14:paraId="16C13915" w14:textId="77777777" w:rsidR="002D17C0" w:rsidRPr="000D18AE" w:rsidRDefault="002D17C0" w:rsidP="00B814E9">
      <w:pPr>
        <w:jc w:val="center"/>
        <w:rPr>
          <w:rFonts w:ascii="Arial" w:hAnsi="Arial" w:cs="Arial"/>
          <w:sz w:val="22"/>
          <w:szCs w:val="22"/>
        </w:rPr>
      </w:pPr>
    </w:p>
    <w:bookmarkEnd w:id="0"/>
    <w:p w14:paraId="0635C9DD" w14:textId="0D16020B" w:rsidR="00B814E9" w:rsidRDefault="001B36F9" w:rsidP="001B36F9">
      <w:pPr>
        <w:ind w:firstLine="426"/>
        <w:rPr>
          <w:rFonts w:ascii="Arial" w:hAnsi="Arial" w:cs="Arial"/>
          <w:sz w:val="22"/>
          <w:szCs w:val="22"/>
        </w:rPr>
      </w:pPr>
      <w:r>
        <w:rPr>
          <w:rFonts w:ascii="Arial" w:hAnsi="Arial" w:cs="Arial"/>
          <w:sz w:val="22"/>
          <w:szCs w:val="22"/>
        </w:rPr>
        <w:t>Puheenjohtaja päätti kokouksen klo 16.</w:t>
      </w:r>
      <w:r w:rsidR="00543655">
        <w:rPr>
          <w:rFonts w:ascii="Arial" w:hAnsi="Arial" w:cs="Arial"/>
          <w:sz w:val="22"/>
          <w:szCs w:val="22"/>
        </w:rPr>
        <w:t>2</w:t>
      </w:r>
      <w:r w:rsidR="00BB27B2">
        <w:rPr>
          <w:rFonts w:ascii="Arial" w:hAnsi="Arial" w:cs="Arial"/>
          <w:sz w:val="22"/>
          <w:szCs w:val="22"/>
        </w:rPr>
        <w:t>2</w:t>
      </w:r>
      <w:r w:rsidR="00543655">
        <w:rPr>
          <w:rFonts w:ascii="Arial" w:hAnsi="Arial" w:cs="Arial"/>
          <w:sz w:val="22"/>
          <w:szCs w:val="22"/>
        </w:rPr>
        <w:t>.</w:t>
      </w:r>
    </w:p>
    <w:p w14:paraId="53B2F11B" w14:textId="77777777" w:rsidR="001B36F9" w:rsidRPr="000D18AE" w:rsidRDefault="001B36F9" w:rsidP="001B36F9">
      <w:pPr>
        <w:rPr>
          <w:rFonts w:ascii="Arial" w:hAnsi="Arial" w:cs="Arial"/>
          <w:sz w:val="22"/>
          <w:szCs w:val="22"/>
        </w:rPr>
      </w:pPr>
    </w:p>
    <w:bookmarkEnd w:id="1"/>
    <w:p w14:paraId="23BC64BF" w14:textId="77777777" w:rsidR="002D17C0" w:rsidRPr="000D18AE" w:rsidRDefault="002D17C0" w:rsidP="00E040DE">
      <w:pPr>
        <w:jc w:val="center"/>
        <w:rPr>
          <w:rFonts w:ascii="Arial" w:hAnsi="Arial" w:cs="Arial"/>
          <w:sz w:val="22"/>
          <w:szCs w:val="22"/>
        </w:rPr>
      </w:pPr>
    </w:p>
    <w:p w14:paraId="23E22014" w14:textId="0D71C789" w:rsidR="00E040DE" w:rsidRPr="000D18AE" w:rsidRDefault="00E040DE" w:rsidP="00E040DE">
      <w:pPr>
        <w:jc w:val="center"/>
        <w:rPr>
          <w:rFonts w:ascii="Arial" w:hAnsi="Arial" w:cs="Arial"/>
          <w:sz w:val="22"/>
          <w:szCs w:val="22"/>
        </w:rPr>
      </w:pPr>
      <w:r w:rsidRPr="000D18AE">
        <w:rPr>
          <w:rFonts w:ascii="Arial" w:hAnsi="Arial" w:cs="Arial"/>
          <w:sz w:val="22"/>
          <w:szCs w:val="22"/>
        </w:rPr>
        <w:t>***</w:t>
      </w:r>
    </w:p>
    <w:sectPr w:rsidR="00E040DE" w:rsidRPr="000D18AE" w:rsidSect="00313AE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FE07" w14:textId="77777777" w:rsidR="00276600" w:rsidRDefault="00276600" w:rsidP="00313AE1">
      <w:r>
        <w:separator/>
      </w:r>
    </w:p>
  </w:endnote>
  <w:endnote w:type="continuationSeparator" w:id="0">
    <w:p w14:paraId="784701DF" w14:textId="77777777" w:rsidR="00276600" w:rsidRDefault="00276600" w:rsidP="00313AE1">
      <w:r>
        <w:continuationSeparator/>
      </w:r>
    </w:p>
  </w:endnote>
  <w:endnote w:type="continuationNotice" w:id="1">
    <w:p w14:paraId="75CD1735" w14:textId="77777777" w:rsidR="00276600" w:rsidRDefault="00276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4D4B" w14:textId="77777777" w:rsidR="007C64A6" w:rsidRDefault="007C64A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70177"/>
      <w:docPartObj>
        <w:docPartGallery w:val="Page Numbers (Bottom of Page)"/>
        <w:docPartUnique/>
      </w:docPartObj>
    </w:sdtPr>
    <w:sdtEndPr/>
    <w:sdtContent>
      <w:p w14:paraId="0D87D815" w14:textId="3B1143F6" w:rsidR="008E1999" w:rsidRDefault="008E1999">
        <w:pPr>
          <w:pStyle w:val="Alatunniste"/>
          <w:jc w:val="right"/>
        </w:pPr>
        <w:r>
          <w:fldChar w:fldCharType="begin"/>
        </w:r>
        <w:r>
          <w:instrText>PAGE   \* MERGEFORMAT</w:instrText>
        </w:r>
        <w:r>
          <w:fldChar w:fldCharType="separate"/>
        </w:r>
        <w:r w:rsidR="003C07E1">
          <w:rPr>
            <w:noProof/>
          </w:rPr>
          <w:t>2</w:t>
        </w:r>
        <w:r>
          <w:fldChar w:fldCharType="end"/>
        </w:r>
      </w:p>
    </w:sdtContent>
  </w:sdt>
  <w:p w14:paraId="2F79609E" w14:textId="77777777" w:rsidR="008E1999" w:rsidRDefault="008E199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662" w14:textId="77777777" w:rsidR="007C64A6" w:rsidRDefault="007C64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1AFF" w14:textId="77777777" w:rsidR="00276600" w:rsidRDefault="00276600" w:rsidP="00313AE1">
      <w:r>
        <w:separator/>
      </w:r>
    </w:p>
  </w:footnote>
  <w:footnote w:type="continuationSeparator" w:id="0">
    <w:p w14:paraId="78648089" w14:textId="77777777" w:rsidR="00276600" w:rsidRDefault="00276600" w:rsidP="00313AE1">
      <w:r>
        <w:continuationSeparator/>
      </w:r>
    </w:p>
  </w:footnote>
  <w:footnote w:type="continuationNotice" w:id="1">
    <w:p w14:paraId="266BB451" w14:textId="77777777" w:rsidR="00276600" w:rsidRDefault="00276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B44C" w14:textId="77777777" w:rsidR="007C64A6" w:rsidRDefault="007C64A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86BA" w14:textId="36E87BB0" w:rsidR="008E1999" w:rsidRDefault="008E1999" w:rsidP="00313AE1">
    <w:pPr>
      <w:pStyle w:val="Yltunniste"/>
      <w:jc w:val="right"/>
    </w:pPr>
  </w:p>
  <w:p w14:paraId="14C37307" w14:textId="77777777" w:rsidR="008E1999" w:rsidRDefault="008E1999" w:rsidP="00313AE1">
    <w:pPr>
      <w:pStyle w:val="Yltunniste"/>
      <w:jc w:val="right"/>
    </w:pPr>
  </w:p>
  <w:p w14:paraId="292084C6" w14:textId="77777777" w:rsidR="008E1999" w:rsidRDefault="008E1999" w:rsidP="00313AE1">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C970" w14:textId="308ABC78" w:rsidR="008E1999" w:rsidRDefault="008E1999" w:rsidP="00313AE1">
    <w:pPr>
      <w:pStyle w:val="Yltunniste"/>
      <w:jc w:val="right"/>
    </w:pPr>
    <w:r>
      <w:rPr>
        <w:noProof/>
      </w:rPr>
      <w:drawing>
        <wp:anchor distT="0" distB="0" distL="114300" distR="114300" simplePos="0" relativeHeight="251657216" behindDoc="1" locked="0" layoutInCell="1" allowOverlap="1" wp14:anchorId="4117FCB4" wp14:editId="50465E8E">
          <wp:simplePos x="0" y="0"/>
          <wp:positionH relativeFrom="column">
            <wp:posOffset>-713105</wp:posOffset>
          </wp:positionH>
          <wp:positionV relativeFrom="paragraph">
            <wp:posOffset>-361315</wp:posOffset>
          </wp:positionV>
          <wp:extent cx="7559675" cy="849630"/>
          <wp:effectExtent l="0" t="0" r="0" b="762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EC319" w14:textId="77777777" w:rsidR="008E1999" w:rsidRDefault="008E1999" w:rsidP="00313AE1">
    <w:pPr>
      <w:pStyle w:val="Yltunniste"/>
      <w:jc w:val="right"/>
    </w:pPr>
  </w:p>
  <w:p w14:paraId="46EF881F" w14:textId="77777777" w:rsidR="008E1999" w:rsidRDefault="008E1999" w:rsidP="00313AE1">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80E"/>
    <w:multiLevelType w:val="hybridMultilevel"/>
    <w:tmpl w:val="85B023D8"/>
    <w:lvl w:ilvl="0" w:tplc="A5FE6F8A">
      <w:start w:val="21"/>
      <w:numFmt w:val="bullet"/>
      <w:lvlText w:val=""/>
      <w:lvlJc w:val="left"/>
      <w:pPr>
        <w:ind w:left="1146" w:hanging="360"/>
      </w:pPr>
      <w:rPr>
        <w:rFonts w:ascii="Wingdings" w:eastAsia="Times New Roman" w:hAnsi="Wingdings"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 w15:restartNumberingAfterBreak="0">
    <w:nsid w:val="07272617"/>
    <w:multiLevelType w:val="hybridMultilevel"/>
    <w:tmpl w:val="7E04E2CE"/>
    <w:lvl w:ilvl="0" w:tplc="C8FE54FA">
      <w:numFmt w:val="bullet"/>
      <w:lvlText w:val=""/>
      <w:lvlJc w:val="left"/>
      <w:pPr>
        <w:ind w:left="1146" w:hanging="360"/>
      </w:pPr>
      <w:rPr>
        <w:rFonts w:ascii="Wingdings" w:eastAsia="Times New Roman" w:hAnsi="Wingdings"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 w15:restartNumberingAfterBreak="0">
    <w:nsid w:val="11506415"/>
    <w:multiLevelType w:val="hybridMultilevel"/>
    <w:tmpl w:val="41BEA40E"/>
    <w:lvl w:ilvl="0" w:tplc="040B0003">
      <w:start w:val="1"/>
      <w:numFmt w:val="bullet"/>
      <w:lvlText w:val="o"/>
      <w:lvlJc w:val="left"/>
      <w:pPr>
        <w:ind w:left="1664" w:hanging="360"/>
      </w:pPr>
      <w:rPr>
        <w:rFonts w:ascii="Courier New" w:hAnsi="Courier New" w:cs="Courier New"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3" w15:restartNumberingAfterBreak="0">
    <w:nsid w:val="14220B0F"/>
    <w:multiLevelType w:val="hybridMultilevel"/>
    <w:tmpl w:val="CE6CC476"/>
    <w:lvl w:ilvl="0" w:tplc="040B000F">
      <w:start w:val="1"/>
      <w:numFmt w:val="decimal"/>
      <w:lvlText w:val="%1."/>
      <w:lvlJc w:val="left"/>
      <w:pPr>
        <w:ind w:left="786" w:hanging="360"/>
      </w:p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4" w15:restartNumberingAfterBreak="0">
    <w:nsid w:val="16852C05"/>
    <w:multiLevelType w:val="hybridMultilevel"/>
    <w:tmpl w:val="561C04D2"/>
    <w:lvl w:ilvl="0" w:tplc="040B000F">
      <w:start w:val="1"/>
      <w:numFmt w:val="decimal"/>
      <w:lvlText w:val="%1."/>
      <w:lvlJc w:val="left"/>
      <w:pPr>
        <w:ind w:left="786" w:hanging="360"/>
      </w:pPr>
      <w:rPr>
        <w:rFonts w:hint="default"/>
      </w:rPr>
    </w:lvl>
    <w:lvl w:ilvl="1" w:tplc="040B0003">
      <w:start w:val="1"/>
      <w:numFmt w:val="bullet"/>
      <w:lvlText w:val="o"/>
      <w:lvlJc w:val="left"/>
      <w:pPr>
        <w:ind w:left="1506" w:hanging="360"/>
      </w:pPr>
      <w:rPr>
        <w:rFonts w:ascii="Courier New" w:hAnsi="Courier New" w:cs="Courier New" w:hint="default"/>
      </w:rPr>
    </w:lvl>
    <w:lvl w:ilvl="2" w:tplc="040B0005">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5" w15:restartNumberingAfterBreak="0">
    <w:nsid w:val="178D32C7"/>
    <w:multiLevelType w:val="hybridMultilevel"/>
    <w:tmpl w:val="5D202644"/>
    <w:lvl w:ilvl="0" w:tplc="7F382FC0">
      <w:start w:val="1"/>
      <w:numFmt w:val="decimal"/>
      <w:lvlText w:val="%1."/>
      <w:lvlJc w:val="left"/>
      <w:pPr>
        <w:ind w:left="1070" w:hanging="360"/>
      </w:pPr>
      <w:rPr>
        <w:rFonts w:hint="default"/>
        <w:b/>
      </w:rPr>
    </w:lvl>
    <w:lvl w:ilvl="1" w:tplc="79E0E582">
      <w:start w:val="1"/>
      <w:numFmt w:val="bullet"/>
      <w:lvlText w:val="-"/>
      <w:lvlJc w:val="left"/>
      <w:pPr>
        <w:ind w:left="1800" w:hanging="360"/>
      </w:pPr>
      <w:rPr>
        <w:rFonts w:ascii="Times New Roman" w:eastAsia="Times New Roman" w:hAnsi="Times New Roman" w:cs="Times New Roman" w:hint="default"/>
      </w:rPr>
    </w:lvl>
    <w:lvl w:ilvl="2" w:tplc="79E0E582">
      <w:start w:val="1"/>
      <w:numFmt w:val="bullet"/>
      <w:lvlText w:val="-"/>
      <w:lvlJc w:val="left"/>
      <w:pPr>
        <w:ind w:left="2520" w:hanging="180"/>
      </w:pPr>
      <w:rPr>
        <w:rFonts w:ascii="Times New Roman" w:eastAsia="Times New Roman" w:hAnsi="Times New Roman" w:cs="Times New Roman" w:hint="default"/>
      </w:rPr>
    </w:lvl>
    <w:lvl w:ilvl="3" w:tplc="7A103FD2">
      <w:numFmt w:val="bullet"/>
      <w:lvlText w:val="–"/>
      <w:lvlJc w:val="left"/>
      <w:pPr>
        <w:ind w:left="3240" w:hanging="360"/>
      </w:pPr>
      <w:rPr>
        <w:rFonts w:ascii="Arial" w:eastAsia="Times New Roman" w:hAnsi="Arial" w:cs="Arial" w:hint="default"/>
      </w:r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1BD862F7"/>
    <w:multiLevelType w:val="hybridMultilevel"/>
    <w:tmpl w:val="340E7EBC"/>
    <w:lvl w:ilvl="0" w:tplc="040B0003">
      <w:start w:val="1"/>
      <w:numFmt w:val="bullet"/>
      <w:lvlText w:val="o"/>
      <w:lvlJc w:val="left"/>
      <w:pPr>
        <w:ind w:left="786" w:hanging="360"/>
      </w:pPr>
      <w:rPr>
        <w:rFonts w:ascii="Courier New" w:hAnsi="Courier New" w:cs="Courier New"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7" w15:restartNumberingAfterBreak="0">
    <w:nsid w:val="1C701C7C"/>
    <w:multiLevelType w:val="hybridMultilevel"/>
    <w:tmpl w:val="1DCA35E6"/>
    <w:lvl w:ilvl="0" w:tplc="7F382FC0">
      <w:start w:val="1"/>
      <w:numFmt w:val="decimal"/>
      <w:lvlText w:val="%1."/>
      <w:lvlJc w:val="left"/>
      <w:pPr>
        <w:ind w:left="360" w:hanging="360"/>
      </w:pPr>
      <w:rPr>
        <w:rFonts w:hint="default"/>
        <w:b/>
      </w:rPr>
    </w:lvl>
    <w:lvl w:ilvl="1" w:tplc="79E0E582">
      <w:start w:val="1"/>
      <w:numFmt w:val="bullet"/>
      <w:lvlText w:val="-"/>
      <w:lvlJc w:val="left"/>
      <w:pPr>
        <w:ind w:left="1090" w:hanging="360"/>
      </w:pPr>
      <w:rPr>
        <w:rFonts w:ascii="Times New Roman" w:eastAsia="Times New Roman" w:hAnsi="Times New Roman" w:cs="Times New Roman" w:hint="default"/>
      </w:rPr>
    </w:lvl>
    <w:lvl w:ilvl="2" w:tplc="040B0003">
      <w:start w:val="1"/>
      <w:numFmt w:val="bullet"/>
      <w:lvlText w:val="o"/>
      <w:lvlJc w:val="left"/>
      <w:pPr>
        <w:ind w:left="1810" w:hanging="180"/>
      </w:pPr>
      <w:rPr>
        <w:rFonts w:ascii="Courier New" w:hAnsi="Courier New" w:cs="Courier New" w:hint="default"/>
      </w:rPr>
    </w:lvl>
    <w:lvl w:ilvl="3" w:tplc="040B000F">
      <w:start w:val="1"/>
      <w:numFmt w:val="decimal"/>
      <w:lvlText w:val="%4."/>
      <w:lvlJc w:val="left"/>
      <w:pPr>
        <w:ind w:left="2530" w:hanging="360"/>
      </w:pPr>
    </w:lvl>
    <w:lvl w:ilvl="4" w:tplc="040B0003">
      <w:start w:val="1"/>
      <w:numFmt w:val="bullet"/>
      <w:lvlText w:val="o"/>
      <w:lvlJc w:val="left"/>
      <w:pPr>
        <w:ind w:left="3250" w:hanging="360"/>
      </w:pPr>
      <w:rPr>
        <w:rFonts w:ascii="Courier New" w:hAnsi="Courier New" w:cs="Courier New" w:hint="default"/>
      </w:rPr>
    </w:lvl>
    <w:lvl w:ilvl="5" w:tplc="040B001B" w:tentative="1">
      <w:start w:val="1"/>
      <w:numFmt w:val="lowerRoman"/>
      <w:lvlText w:val="%6."/>
      <w:lvlJc w:val="right"/>
      <w:pPr>
        <w:ind w:left="3970" w:hanging="180"/>
      </w:pPr>
    </w:lvl>
    <w:lvl w:ilvl="6" w:tplc="040B000F" w:tentative="1">
      <w:start w:val="1"/>
      <w:numFmt w:val="decimal"/>
      <w:lvlText w:val="%7."/>
      <w:lvlJc w:val="left"/>
      <w:pPr>
        <w:ind w:left="4690" w:hanging="360"/>
      </w:pPr>
    </w:lvl>
    <w:lvl w:ilvl="7" w:tplc="040B0019" w:tentative="1">
      <w:start w:val="1"/>
      <w:numFmt w:val="lowerLetter"/>
      <w:lvlText w:val="%8."/>
      <w:lvlJc w:val="left"/>
      <w:pPr>
        <w:ind w:left="5410" w:hanging="360"/>
      </w:pPr>
    </w:lvl>
    <w:lvl w:ilvl="8" w:tplc="040B001B" w:tentative="1">
      <w:start w:val="1"/>
      <w:numFmt w:val="lowerRoman"/>
      <w:lvlText w:val="%9."/>
      <w:lvlJc w:val="right"/>
      <w:pPr>
        <w:ind w:left="6130" w:hanging="180"/>
      </w:pPr>
    </w:lvl>
  </w:abstractNum>
  <w:abstractNum w:abstractNumId="8" w15:restartNumberingAfterBreak="0">
    <w:nsid w:val="1FA37AE9"/>
    <w:multiLevelType w:val="hybridMultilevel"/>
    <w:tmpl w:val="2DDE1156"/>
    <w:lvl w:ilvl="0" w:tplc="FFFFFFFF">
      <w:start w:val="1"/>
      <w:numFmt w:val="decimal"/>
      <w:lvlText w:val="%1."/>
      <w:lvlJc w:val="left"/>
      <w:pPr>
        <w:ind w:left="786" w:hanging="360"/>
      </w:pPr>
    </w:lvl>
    <w:lvl w:ilvl="1" w:tplc="040B0003">
      <w:start w:val="1"/>
      <w:numFmt w:val="bullet"/>
      <w:lvlText w:val="o"/>
      <w:lvlJc w:val="left"/>
      <w:pPr>
        <w:ind w:left="1506" w:hanging="360"/>
      </w:pPr>
      <w:rPr>
        <w:rFonts w:ascii="Courier New" w:hAnsi="Courier New" w:cs="Courier New"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20A052C3"/>
    <w:multiLevelType w:val="hybridMultilevel"/>
    <w:tmpl w:val="CFDCDB90"/>
    <w:lvl w:ilvl="0" w:tplc="82A6B95E">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0" w15:restartNumberingAfterBreak="0">
    <w:nsid w:val="2D746F99"/>
    <w:multiLevelType w:val="hybridMultilevel"/>
    <w:tmpl w:val="3CD06502"/>
    <w:lvl w:ilvl="0" w:tplc="C5E4431E">
      <w:start w:val="1"/>
      <w:numFmt w:val="decimal"/>
      <w:lvlText w:val="%1."/>
      <w:lvlJc w:val="left"/>
      <w:pPr>
        <w:ind w:left="1876" w:hanging="360"/>
      </w:pPr>
      <w:rPr>
        <w:rFonts w:hint="default"/>
      </w:rPr>
    </w:lvl>
    <w:lvl w:ilvl="1" w:tplc="040B0019" w:tentative="1">
      <w:start w:val="1"/>
      <w:numFmt w:val="lowerLetter"/>
      <w:lvlText w:val="%2."/>
      <w:lvlJc w:val="left"/>
      <w:pPr>
        <w:ind w:left="2596" w:hanging="360"/>
      </w:pPr>
    </w:lvl>
    <w:lvl w:ilvl="2" w:tplc="040B001B" w:tentative="1">
      <w:start w:val="1"/>
      <w:numFmt w:val="lowerRoman"/>
      <w:lvlText w:val="%3."/>
      <w:lvlJc w:val="right"/>
      <w:pPr>
        <w:ind w:left="3316" w:hanging="180"/>
      </w:pPr>
    </w:lvl>
    <w:lvl w:ilvl="3" w:tplc="040B000F" w:tentative="1">
      <w:start w:val="1"/>
      <w:numFmt w:val="decimal"/>
      <w:lvlText w:val="%4."/>
      <w:lvlJc w:val="left"/>
      <w:pPr>
        <w:ind w:left="4036" w:hanging="360"/>
      </w:pPr>
    </w:lvl>
    <w:lvl w:ilvl="4" w:tplc="040B0019" w:tentative="1">
      <w:start w:val="1"/>
      <w:numFmt w:val="lowerLetter"/>
      <w:lvlText w:val="%5."/>
      <w:lvlJc w:val="left"/>
      <w:pPr>
        <w:ind w:left="4756" w:hanging="360"/>
      </w:pPr>
    </w:lvl>
    <w:lvl w:ilvl="5" w:tplc="040B001B" w:tentative="1">
      <w:start w:val="1"/>
      <w:numFmt w:val="lowerRoman"/>
      <w:lvlText w:val="%6."/>
      <w:lvlJc w:val="right"/>
      <w:pPr>
        <w:ind w:left="5476" w:hanging="180"/>
      </w:pPr>
    </w:lvl>
    <w:lvl w:ilvl="6" w:tplc="040B000F" w:tentative="1">
      <w:start w:val="1"/>
      <w:numFmt w:val="decimal"/>
      <w:lvlText w:val="%7."/>
      <w:lvlJc w:val="left"/>
      <w:pPr>
        <w:ind w:left="6196" w:hanging="360"/>
      </w:pPr>
    </w:lvl>
    <w:lvl w:ilvl="7" w:tplc="040B0019" w:tentative="1">
      <w:start w:val="1"/>
      <w:numFmt w:val="lowerLetter"/>
      <w:lvlText w:val="%8."/>
      <w:lvlJc w:val="left"/>
      <w:pPr>
        <w:ind w:left="6916" w:hanging="360"/>
      </w:pPr>
    </w:lvl>
    <w:lvl w:ilvl="8" w:tplc="040B001B" w:tentative="1">
      <w:start w:val="1"/>
      <w:numFmt w:val="lowerRoman"/>
      <w:lvlText w:val="%9."/>
      <w:lvlJc w:val="right"/>
      <w:pPr>
        <w:ind w:left="7636" w:hanging="180"/>
      </w:pPr>
    </w:lvl>
  </w:abstractNum>
  <w:abstractNum w:abstractNumId="11" w15:restartNumberingAfterBreak="0">
    <w:nsid w:val="2E2A3094"/>
    <w:multiLevelType w:val="hybridMultilevel"/>
    <w:tmpl w:val="9626CB2C"/>
    <w:lvl w:ilvl="0" w:tplc="040B000F">
      <w:start w:val="1"/>
      <w:numFmt w:val="decimal"/>
      <w:lvlText w:val="%1."/>
      <w:lvlJc w:val="left"/>
      <w:pPr>
        <w:ind w:left="786" w:hanging="360"/>
      </w:pPr>
      <w:rPr>
        <w:rFonts w:hint="default"/>
      </w:rPr>
    </w:lvl>
    <w:lvl w:ilvl="1" w:tplc="79E0E582">
      <w:start w:val="1"/>
      <w:numFmt w:val="bullet"/>
      <w:lvlText w:val="-"/>
      <w:lvlJc w:val="left"/>
      <w:pPr>
        <w:ind w:left="1942" w:hanging="360"/>
      </w:pPr>
      <w:rPr>
        <w:rFonts w:ascii="Times New Roman" w:eastAsia="Times New Roman" w:hAnsi="Times New Roman" w:cs="Times New Roman" w:hint="default"/>
      </w:rPr>
    </w:lvl>
    <w:lvl w:ilvl="2" w:tplc="79E0E582">
      <w:start w:val="1"/>
      <w:numFmt w:val="bullet"/>
      <w:lvlText w:val="-"/>
      <w:lvlJc w:val="left"/>
      <w:pPr>
        <w:ind w:left="2662" w:hanging="180"/>
      </w:pPr>
      <w:rPr>
        <w:rFonts w:ascii="Times New Roman" w:eastAsia="Times New Roman" w:hAnsi="Times New Roman" w:cs="Times New Roman" w:hint="default"/>
      </w:rPr>
    </w:lvl>
    <w:lvl w:ilvl="3" w:tplc="040B000F" w:tentative="1">
      <w:start w:val="1"/>
      <w:numFmt w:val="decimal"/>
      <w:lvlText w:val="%4."/>
      <w:lvlJc w:val="left"/>
      <w:pPr>
        <w:ind w:left="3382" w:hanging="360"/>
      </w:pPr>
    </w:lvl>
    <w:lvl w:ilvl="4" w:tplc="040B0019" w:tentative="1">
      <w:start w:val="1"/>
      <w:numFmt w:val="lowerLetter"/>
      <w:lvlText w:val="%5."/>
      <w:lvlJc w:val="left"/>
      <w:pPr>
        <w:ind w:left="4102" w:hanging="360"/>
      </w:pPr>
    </w:lvl>
    <w:lvl w:ilvl="5" w:tplc="040B001B" w:tentative="1">
      <w:start w:val="1"/>
      <w:numFmt w:val="lowerRoman"/>
      <w:lvlText w:val="%6."/>
      <w:lvlJc w:val="right"/>
      <w:pPr>
        <w:ind w:left="4822" w:hanging="180"/>
      </w:pPr>
    </w:lvl>
    <w:lvl w:ilvl="6" w:tplc="040B000F" w:tentative="1">
      <w:start w:val="1"/>
      <w:numFmt w:val="decimal"/>
      <w:lvlText w:val="%7."/>
      <w:lvlJc w:val="left"/>
      <w:pPr>
        <w:ind w:left="5542" w:hanging="360"/>
      </w:pPr>
    </w:lvl>
    <w:lvl w:ilvl="7" w:tplc="040B0019" w:tentative="1">
      <w:start w:val="1"/>
      <w:numFmt w:val="lowerLetter"/>
      <w:lvlText w:val="%8."/>
      <w:lvlJc w:val="left"/>
      <w:pPr>
        <w:ind w:left="6262" w:hanging="360"/>
      </w:pPr>
    </w:lvl>
    <w:lvl w:ilvl="8" w:tplc="040B001B" w:tentative="1">
      <w:start w:val="1"/>
      <w:numFmt w:val="lowerRoman"/>
      <w:lvlText w:val="%9."/>
      <w:lvlJc w:val="right"/>
      <w:pPr>
        <w:ind w:left="6982" w:hanging="180"/>
      </w:pPr>
    </w:lvl>
  </w:abstractNum>
  <w:abstractNum w:abstractNumId="12" w15:restartNumberingAfterBreak="0">
    <w:nsid w:val="36D66FAB"/>
    <w:multiLevelType w:val="hybridMultilevel"/>
    <w:tmpl w:val="A9604484"/>
    <w:lvl w:ilvl="0" w:tplc="040B0003">
      <w:start w:val="1"/>
      <w:numFmt w:val="bullet"/>
      <w:lvlText w:val="o"/>
      <w:lvlJc w:val="left"/>
      <w:pPr>
        <w:ind w:left="2236" w:hanging="360"/>
      </w:pPr>
      <w:rPr>
        <w:rFonts w:ascii="Courier New" w:hAnsi="Courier New" w:cs="Courier New" w:hint="default"/>
      </w:rPr>
    </w:lvl>
    <w:lvl w:ilvl="1" w:tplc="040B0003" w:tentative="1">
      <w:start w:val="1"/>
      <w:numFmt w:val="bullet"/>
      <w:lvlText w:val="o"/>
      <w:lvlJc w:val="left"/>
      <w:pPr>
        <w:ind w:left="2956" w:hanging="360"/>
      </w:pPr>
      <w:rPr>
        <w:rFonts w:ascii="Courier New" w:hAnsi="Courier New" w:cs="Courier New" w:hint="default"/>
      </w:rPr>
    </w:lvl>
    <w:lvl w:ilvl="2" w:tplc="040B0005" w:tentative="1">
      <w:start w:val="1"/>
      <w:numFmt w:val="bullet"/>
      <w:lvlText w:val=""/>
      <w:lvlJc w:val="left"/>
      <w:pPr>
        <w:ind w:left="3676" w:hanging="360"/>
      </w:pPr>
      <w:rPr>
        <w:rFonts w:ascii="Wingdings" w:hAnsi="Wingdings" w:hint="default"/>
      </w:rPr>
    </w:lvl>
    <w:lvl w:ilvl="3" w:tplc="040B0001" w:tentative="1">
      <w:start w:val="1"/>
      <w:numFmt w:val="bullet"/>
      <w:lvlText w:val=""/>
      <w:lvlJc w:val="left"/>
      <w:pPr>
        <w:ind w:left="4396" w:hanging="360"/>
      </w:pPr>
      <w:rPr>
        <w:rFonts w:ascii="Symbol" w:hAnsi="Symbol" w:hint="default"/>
      </w:rPr>
    </w:lvl>
    <w:lvl w:ilvl="4" w:tplc="040B0003" w:tentative="1">
      <w:start w:val="1"/>
      <w:numFmt w:val="bullet"/>
      <w:lvlText w:val="o"/>
      <w:lvlJc w:val="left"/>
      <w:pPr>
        <w:ind w:left="5116" w:hanging="360"/>
      </w:pPr>
      <w:rPr>
        <w:rFonts w:ascii="Courier New" w:hAnsi="Courier New" w:cs="Courier New" w:hint="default"/>
      </w:rPr>
    </w:lvl>
    <w:lvl w:ilvl="5" w:tplc="040B0005" w:tentative="1">
      <w:start w:val="1"/>
      <w:numFmt w:val="bullet"/>
      <w:lvlText w:val=""/>
      <w:lvlJc w:val="left"/>
      <w:pPr>
        <w:ind w:left="5836" w:hanging="360"/>
      </w:pPr>
      <w:rPr>
        <w:rFonts w:ascii="Wingdings" w:hAnsi="Wingdings" w:hint="default"/>
      </w:rPr>
    </w:lvl>
    <w:lvl w:ilvl="6" w:tplc="040B0001" w:tentative="1">
      <w:start w:val="1"/>
      <w:numFmt w:val="bullet"/>
      <w:lvlText w:val=""/>
      <w:lvlJc w:val="left"/>
      <w:pPr>
        <w:ind w:left="6556" w:hanging="360"/>
      </w:pPr>
      <w:rPr>
        <w:rFonts w:ascii="Symbol" w:hAnsi="Symbol" w:hint="default"/>
      </w:rPr>
    </w:lvl>
    <w:lvl w:ilvl="7" w:tplc="040B0003" w:tentative="1">
      <w:start w:val="1"/>
      <w:numFmt w:val="bullet"/>
      <w:lvlText w:val="o"/>
      <w:lvlJc w:val="left"/>
      <w:pPr>
        <w:ind w:left="7276" w:hanging="360"/>
      </w:pPr>
      <w:rPr>
        <w:rFonts w:ascii="Courier New" w:hAnsi="Courier New" w:cs="Courier New" w:hint="default"/>
      </w:rPr>
    </w:lvl>
    <w:lvl w:ilvl="8" w:tplc="040B0005" w:tentative="1">
      <w:start w:val="1"/>
      <w:numFmt w:val="bullet"/>
      <w:lvlText w:val=""/>
      <w:lvlJc w:val="left"/>
      <w:pPr>
        <w:ind w:left="7996" w:hanging="360"/>
      </w:pPr>
      <w:rPr>
        <w:rFonts w:ascii="Wingdings" w:hAnsi="Wingdings" w:hint="default"/>
      </w:rPr>
    </w:lvl>
  </w:abstractNum>
  <w:abstractNum w:abstractNumId="13" w15:restartNumberingAfterBreak="0">
    <w:nsid w:val="39C27B49"/>
    <w:multiLevelType w:val="hybridMultilevel"/>
    <w:tmpl w:val="3F98FD2A"/>
    <w:lvl w:ilvl="0" w:tplc="040B000F">
      <w:start w:val="1"/>
      <w:numFmt w:val="decimal"/>
      <w:lvlText w:val="%1."/>
      <w:lvlJc w:val="left"/>
      <w:pPr>
        <w:ind w:left="786" w:hanging="360"/>
      </w:pPr>
      <w:rPr>
        <w:rFonts w:hint="default"/>
      </w:rPr>
    </w:lvl>
    <w:lvl w:ilvl="1" w:tplc="040B0003">
      <w:start w:val="1"/>
      <w:numFmt w:val="bullet"/>
      <w:lvlText w:val="o"/>
      <w:lvlJc w:val="left"/>
      <w:pPr>
        <w:ind w:left="1506" w:hanging="360"/>
      </w:pPr>
      <w:rPr>
        <w:rFonts w:ascii="Courier New" w:hAnsi="Courier New" w:cs="Courier New" w:hint="default"/>
      </w:rPr>
    </w:lvl>
    <w:lvl w:ilvl="2" w:tplc="040B0005">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4" w15:restartNumberingAfterBreak="0">
    <w:nsid w:val="3A852FB0"/>
    <w:multiLevelType w:val="hybridMultilevel"/>
    <w:tmpl w:val="6FAEF0DE"/>
    <w:lvl w:ilvl="0" w:tplc="040B0003">
      <w:start w:val="1"/>
      <w:numFmt w:val="bullet"/>
      <w:lvlText w:val="o"/>
      <w:lvlJc w:val="left"/>
      <w:pPr>
        <w:ind w:left="1450" w:hanging="360"/>
      </w:pPr>
      <w:rPr>
        <w:rFonts w:ascii="Courier New" w:hAnsi="Courier New" w:cs="Courier New" w:hint="default"/>
      </w:rPr>
    </w:lvl>
    <w:lvl w:ilvl="1" w:tplc="040B0019">
      <w:start w:val="1"/>
      <w:numFmt w:val="lowerLetter"/>
      <w:lvlText w:val="%2."/>
      <w:lvlJc w:val="left"/>
      <w:pPr>
        <w:ind w:left="2170" w:hanging="360"/>
      </w:pPr>
    </w:lvl>
    <w:lvl w:ilvl="2" w:tplc="040B001B">
      <w:start w:val="1"/>
      <w:numFmt w:val="lowerRoman"/>
      <w:lvlText w:val="%3."/>
      <w:lvlJc w:val="right"/>
      <w:pPr>
        <w:ind w:left="2890" w:hanging="180"/>
      </w:pPr>
    </w:lvl>
    <w:lvl w:ilvl="3" w:tplc="040B000F">
      <w:start w:val="1"/>
      <w:numFmt w:val="decimal"/>
      <w:lvlText w:val="%4."/>
      <w:lvlJc w:val="left"/>
      <w:pPr>
        <w:ind w:left="3610" w:hanging="360"/>
      </w:pPr>
    </w:lvl>
    <w:lvl w:ilvl="4" w:tplc="040B0019">
      <w:start w:val="1"/>
      <w:numFmt w:val="lowerLetter"/>
      <w:lvlText w:val="%5."/>
      <w:lvlJc w:val="left"/>
      <w:pPr>
        <w:ind w:left="4330" w:hanging="360"/>
      </w:pPr>
    </w:lvl>
    <w:lvl w:ilvl="5" w:tplc="040B001B">
      <w:start w:val="1"/>
      <w:numFmt w:val="lowerRoman"/>
      <w:lvlText w:val="%6."/>
      <w:lvlJc w:val="right"/>
      <w:pPr>
        <w:ind w:left="5050" w:hanging="180"/>
      </w:pPr>
    </w:lvl>
    <w:lvl w:ilvl="6" w:tplc="040B000F">
      <w:start w:val="1"/>
      <w:numFmt w:val="decimal"/>
      <w:lvlText w:val="%7."/>
      <w:lvlJc w:val="left"/>
      <w:pPr>
        <w:ind w:left="5770" w:hanging="360"/>
      </w:pPr>
    </w:lvl>
    <w:lvl w:ilvl="7" w:tplc="040B0019">
      <w:start w:val="1"/>
      <w:numFmt w:val="lowerLetter"/>
      <w:lvlText w:val="%8."/>
      <w:lvlJc w:val="left"/>
      <w:pPr>
        <w:ind w:left="6490" w:hanging="360"/>
      </w:pPr>
    </w:lvl>
    <w:lvl w:ilvl="8" w:tplc="040B001B">
      <w:start w:val="1"/>
      <w:numFmt w:val="lowerRoman"/>
      <w:lvlText w:val="%9."/>
      <w:lvlJc w:val="right"/>
      <w:pPr>
        <w:ind w:left="7210" w:hanging="180"/>
      </w:pPr>
    </w:lvl>
  </w:abstractNum>
  <w:abstractNum w:abstractNumId="15" w15:restartNumberingAfterBreak="0">
    <w:nsid w:val="3B7B20C5"/>
    <w:multiLevelType w:val="hybridMultilevel"/>
    <w:tmpl w:val="04F45FCE"/>
    <w:lvl w:ilvl="0" w:tplc="BD00557C">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6" w15:restartNumberingAfterBreak="0">
    <w:nsid w:val="3BED301B"/>
    <w:multiLevelType w:val="hybridMultilevel"/>
    <w:tmpl w:val="8F04F9EC"/>
    <w:lvl w:ilvl="0" w:tplc="040B0003">
      <w:start w:val="1"/>
      <w:numFmt w:val="bullet"/>
      <w:lvlText w:val="o"/>
      <w:lvlJc w:val="left"/>
      <w:pPr>
        <w:ind w:left="1146" w:hanging="360"/>
      </w:pPr>
      <w:rPr>
        <w:rFonts w:ascii="Courier New" w:hAnsi="Courier New" w:cs="Courier New" w:hint="default"/>
      </w:rPr>
    </w:lvl>
    <w:lvl w:ilvl="1" w:tplc="040B0003">
      <w:start w:val="1"/>
      <w:numFmt w:val="bullet"/>
      <w:lvlText w:val="o"/>
      <w:lvlJc w:val="left"/>
      <w:pPr>
        <w:ind w:left="1866" w:hanging="360"/>
      </w:pPr>
      <w:rPr>
        <w:rFonts w:ascii="Courier New" w:hAnsi="Courier New" w:cs="Courier New" w:hint="default"/>
      </w:rPr>
    </w:lvl>
    <w:lvl w:ilvl="2" w:tplc="040B0005">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7" w15:restartNumberingAfterBreak="0">
    <w:nsid w:val="3C500D8C"/>
    <w:multiLevelType w:val="hybridMultilevel"/>
    <w:tmpl w:val="A80EBDBC"/>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C14B46"/>
    <w:multiLevelType w:val="multilevel"/>
    <w:tmpl w:val="2164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F6480C"/>
    <w:multiLevelType w:val="hybridMultilevel"/>
    <w:tmpl w:val="E0F01496"/>
    <w:lvl w:ilvl="0" w:tplc="040B0003">
      <w:start w:val="1"/>
      <w:numFmt w:val="bullet"/>
      <w:lvlText w:val="o"/>
      <w:lvlJc w:val="left"/>
      <w:pPr>
        <w:ind w:left="1146" w:hanging="360"/>
      </w:pPr>
      <w:rPr>
        <w:rFonts w:ascii="Courier New" w:hAnsi="Courier New" w:cs="Courier New" w:hint="default"/>
        <w:b/>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0" w15:restartNumberingAfterBreak="0">
    <w:nsid w:val="4E90409F"/>
    <w:multiLevelType w:val="hybridMultilevel"/>
    <w:tmpl w:val="C28C00C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4F2E6925"/>
    <w:multiLevelType w:val="hybridMultilevel"/>
    <w:tmpl w:val="6E4026C8"/>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51FA2857"/>
    <w:multiLevelType w:val="hybridMultilevel"/>
    <w:tmpl w:val="461AAAFA"/>
    <w:lvl w:ilvl="0" w:tplc="4EEC16A6">
      <w:start w:val="1"/>
      <w:numFmt w:val="decimal"/>
      <w:lvlText w:val="%1."/>
      <w:lvlJc w:val="left"/>
      <w:pPr>
        <w:ind w:left="1146" w:hanging="360"/>
      </w:pPr>
      <w:rPr>
        <w:rFonts w:hint="default"/>
        <w:b/>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3" w15:restartNumberingAfterBreak="0">
    <w:nsid w:val="580F115F"/>
    <w:multiLevelType w:val="hybridMultilevel"/>
    <w:tmpl w:val="1646CD9C"/>
    <w:lvl w:ilvl="0" w:tplc="04348134">
      <w:numFmt w:val="bullet"/>
      <w:lvlText w:val=""/>
      <w:lvlJc w:val="left"/>
      <w:pPr>
        <w:ind w:left="1146" w:hanging="360"/>
      </w:pPr>
      <w:rPr>
        <w:rFonts w:ascii="Wingdings" w:eastAsia="Times New Roman" w:hAnsi="Wingdings"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4" w15:restartNumberingAfterBreak="0">
    <w:nsid w:val="5A717B16"/>
    <w:multiLevelType w:val="hybridMultilevel"/>
    <w:tmpl w:val="B5424100"/>
    <w:lvl w:ilvl="0" w:tplc="FFFFFFFF">
      <w:start w:val="1"/>
      <w:numFmt w:val="decimal"/>
      <w:lvlText w:val="%1."/>
      <w:lvlJc w:val="left"/>
      <w:pPr>
        <w:ind w:left="786" w:hanging="360"/>
      </w:pPr>
    </w:lvl>
    <w:lvl w:ilvl="1" w:tplc="040B0001">
      <w:start w:val="1"/>
      <w:numFmt w:val="bullet"/>
      <w:lvlText w:val=""/>
      <w:lvlJc w:val="left"/>
      <w:pPr>
        <w:ind w:left="1506" w:hanging="360"/>
      </w:pPr>
      <w:rPr>
        <w:rFonts w:ascii="Symbol" w:hAnsi="Symbol"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60A44AB8"/>
    <w:multiLevelType w:val="hybridMultilevel"/>
    <w:tmpl w:val="5D645AA4"/>
    <w:lvl w:ilvl="0" w:tplc="040B0001">
      <w:start w:val="1"/>
      <w:numFmt w:val="bullet"/>
      <w:lvlText w:val=""/>
      <w:lvlJc w:val="left"/>
      <w:pPr>
        <w:ind w:left="2236" w:hanging="360"/>
      </w:pPr>
      <w:rPr>
        <w:rFonts w:ascii="Symbol" w:hAnsi="Symbol" w:hint="default"/>
      </w:rPr>
    </w:lvl>
    <w:lvl w:ilvl="1" w:tplc="040B0003" w:tentative="1">
      <w:start w:val="1"/>
      <w:numFmt w:val="bullet"/>
      <w:lvlText w:val="o"/>
      <w:lvlJc w:val="left"/>
      <w:pPr>
        <w:ind w:left="2956" w:hanging="360"/>
      </w:pPr>
      <w:rPr>
        <w:rFonts w:ascii="Courier New" w:hAnsi="Courier New" w:cs="Courier New" w:hint="default"/>
      </w:rPr>
    </w:lvl>
    <w:lvl w:ilvl="2" w:tplc="040B0005" w:tentative="1">
      <w:start w:val="1"/>
      <w:numFmt w:val="bullet"/>
      <w:lvlText w:val=""/>
      <w:lvlJc w:val="left"/>
      <w:pPr>
        <w:ind w:left="3676" w:hanging="360"/>
      </w:pPr>
      <w:rPr>
        <w:rFonts w:ascii="Wingdings" w:hAnsi="Wingdings" w:hint="default"/>
      </w:rPr>
    </w:lvl>
    <w:lvl w:ilvl="3" w:tplc="040B0001" w:tentative="1">
      <w:start w:val="1"/>
      <w:numFmt w:val="bullet"/>
      <w:lvlText w:val=""/>
      <w:lvlJc w:val="left"/>
      <w:pPr>
        <w:ind w:left="4396" w:hanging="360"/>
      </w:pPr>
      <w:rPr>
        <w:rFonts w:ascii="Symbol" w:hAnsi="Symbol" w:hint="default"/>
      </w:rPr>
    </w:lvl>
    <w:lvl w:ilvl="4" w:tplc="040B0003" w:tentative="1">
      <w:start w:val="1"/>
      <w:numFmt w:val="bullet"/>
      <w:lvlText w:val="o"/>
      <w:lvlJc w:val="left"/>
      <w:pPr>
        <w:ind w:left="5116" w:hanging="360"/>
      </w:pPr>
      <w:rPr>
        <w:rFonts w:ascii="Courier New" w:hAnsi="Courier New" w:cs="Courier New" w:hint="default"/>
      </w:rPr>
    </w:lvl>
    <w:lvl w:ilvl="5" w:tplc="040B0005" w:tentative="1">
      <w:start w:val="1"/>
      <w:numFmt w:val="bullet"/>
      <w:lvlText w:val=""/>
      <w:lvlJc w:val="left"/>
      <w:pPr>
        <w:ind w:left="5836" w:hanging="360"/>
      </w:pPr>
      <w:rPr>
        <w:rFonts w:ascii="Wingdings" w:hAnsi="Wingdings" w:hint="default"/>
      </w:rPr>
    </w:lvl>
    <w:lvl w:ilvl="6" w:tplc="040B0001" w:tentative="1">
      <w:start w:val="1"/>
      <w:numFmt w:val="bullet"/>
      <w:lvlText w:val=""/>
      <w:lvlJc w:val="left"/>
      <w:pPr>
        <w:ind w:left="6556" w:hanging="360"/>
      </w:pPr>
      <w:rPr>
        <w:rFonts w:ascii="Symbol" w:hAnsi="Symbol" w:hint="default"/>
      </w:rPr>
    </w:lvl>
    <w:lvl w:ilvl="7" w:tplc="040B0003" w:tentative="1">
      <w:start w:val="1"/>
      <w:numFmt w:val="bullet"/>
      <w:lvlText w:val="o"/>
      <w:lvlJc w:val="left"/>
      <w:pPr>
        <w:ind w:left="7276" w:hanging="360"/>
      </w:pPr>
      <w:rPr>
        <w:rFonts w:ascii="Courier New" w:hAnsi="Courier New" w:cs="Courier New" w:hint="default"/>
      </w:rPr>
    </w:lvl>
    <w:lvl w:ilvl="8" w:tplc="040B0005" w:tentative="1">
      <w:start w:val="1"/>
      <w:numFmt w:val="bullet"/>
      <w:lvlText w:val=""/>
      <w:lvlJc w:val="left"/>
      <w:pPr>
        <w:ind w:left="7996" w:hanging="360"/>
      </w:pPr>
      <w:rPr>
        <w:rFonts w:ascii="Wingdings" w:hAnsi="Wingdings" w:hint="default"/>
      </w:rPr>
    </w:lvl>
  </w:abstractNum>
  <w:abstractNum w:abstractNumId="26" w15:restartNumberingAfterBreak="0">
    <w:nsid w:val="686D6911"/>
    <w:multiLevelType w:val="hybridMultilevel"/>
    <w:tmpl w:val="0D362EF2"/>
    <w:lvl w:ilvl="0" w:tplc="040B0003">
      <w:start w:val="1"/>
      <w:numFmt w:val="bullet"/>
      <w:lvlText w:val="o"/>
      <w:lvlJc w:val="left"/>
      <w:pPr>
        <w:ind w:left="1450" w:hanging="360"/>
      </w:pPr>
      <w:rPr>
        <w:rFonts w:ascii="Courier New" w:hAnsi="Courier New" w:cs="Courier New" w:hint="default"/>
      </w:rPr>
    </w:lvl>
    <w:lvl w:ilvl="1" w:tplc="040B0003" w:tentative="1">
      <w:start w:val="1"/>
      <w:numFmt w:val="bullet"/>
      <w:lvlText w:val="o"/>
      <w:lvlJc w:val="left"/>
      <w:pPr>
        <w:ind w:left="2170" w:hanging="360"/>
      </w:pPr>
      <w:rPr>
        <w:rFonts w:ascii="Courier New" w:hAnsi="Courier New" w:cs="Courier New" w:hint="default"/>
      </w:rPr>
    </w:lvl>
    <w:lvl w:ilvl="2" w:tplc="040B0005" w:tentative="1">
      <w:start w:val="1"/>
      <w:numFmt w:val="bullet"/>
      <w:lvlText w:val=""/>
      <w:lvlJc w:val="left"/>
      <w:pPr>
        <w:ind w:left="2890" w:hanging="360"/>
      </w:pPr>
      <w:rPr>
        <w:rFonts w:ascii="Wingdings" w:hAnsi="Wingdings" w:hint="default"/>
      </w:rPr>
    </w:lvl>
    <w:lvl w:ilvl="3" w:tplc="040B0001" w:tentative="1">
      <w:start w:val="1"/>
      <w:numFmt w:val="bullet"/>
      <w:lvlText w:val=""/>
      <w:lvlJc w:val="left"/>
      <w:pPr>
        <w:ind w:left="3610" w:hanging="360"/>
      </w:pPr>
      <w:rPr>
        <w:rFonts w:ascii="Symbol" w:hAnsi="Symbol" w:hint="default"/>
      </w:rPr>
    </w:lvl>
    <w:lvl w:ilvl="4" w:tplc="040B0003" w:tentative="1">
      <w:start w:val="1"/>
      <w:numFmt w:val="bullet"/>
      <w:lvlText w:val="o"/>
      <w:lvlJc w:val="left"/>
      <w:pPr>
        <w:ind w:left="4330" w:hanging="360"/>
      </w:pPr>
      <w:rPr>
        <w:rFonts w:ascii="Courier New" w:hAnsi="Courier New" w:cs="Courier New" w:hint="default"/>
      </w:rPr>
    </w:lvl>
    <w:lvl w:ilvl="5" w:tplc="040B0005" w:tentative="1">
      <w:start w:val="1"/>
      <w:numFmt w:val="bullet"/>
      <w:lvlText w:val=""/>
      <w:lvlJc w:val="left"/>
      <w:pPr>
        <w:ind w:left="5050" w:hanging="360"/>
      </w:pPr>
      <w:rPr>
        <w:rFonts w:ascii="Wingdings" w:hAnsi="Wingdings" w:hint="default"/>
      </w:rPr>
    </w:lvl>
    <w:lvl w:ilvl="6" w:tplc="040B0001" w:tentative="1">
      <w:start w:val="1"/>
      <w:numFmt w:val="bullet"/>
      <w:lvlText w:val=""/>
      <w:lvlJc w:val="left"/>
      <w:pPr>
        <w:ind w:left="5770" w:hanging="360"/>
      </w:pPr>
      <w:rPr>
        <w:rFonts w:ascii="Symbol" w:hAnsi="Symbol" w:hint="default"/>
      </w:rPr>
    </w:lvl>
    <w:lvl w:ilvl="7" w:tplc="040B0003" w:tentative="1">
      <w:start w:val="1"/>
      <w:numFmt w:val="bullet"/>
      <w:lvlText w:val="o"/>
      <w:lvlJc w:val="left"/>
      <w:pPr>
        <w:ind w:left="6490" w:hanging="360"/>
      </w:pPr>
      <w:rPr>
        <w:rFonts w:ascii="Courier New" w:hAnsi="Courier New" w:cs="Courier New" w:hint="default"/>
      </w:rPr>
    </w:lvl>
    <w:lvl w:ilvl="8" w:tplc="040B0005" w:tentative="1">
      <w:start w:val="1"/>
      <w:numFmt w:val="bullet"/>
      <w:lvlText w:val=""/>
      <w:lvlJc w:val="left"/>
      <w:pPr>
        <w:ind w:left="7210" w:hanging="360"/>
      </w:pPr>
      <w:rPr>
        <w:rFonts w:ascii="Wingdings" w:hAnsi="Wingdings" w:hint="default"/>
      </w:rPr>
    </w:lvl>
  </w:abstractNum>
  <w:abstractNum w:abstractNumId="27" w15:restartNumberingAfterBreak="0">
    <w:nsid w:val="69814C68"/>
    <w:multiLevelType w:val="hybridMultilevel"/>
    <w:tmpl w:val="F1D2B938"/>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8" w15:restartNumberingAfterBreak="0">
    <w:nsid w:val="6A34145A"/>
    <w:multiLevelType w:val="hybridMultilevel"/>
    <w:tmpl w:val="0D20D53E"/>
    <w:lvl w:ilvl="0" w:tplc="040B000F">
      <w:start w:val="1"/>
      <w:numFmt w:val="decimal"/>
      <w:lvlText w:val="%1."/>
      <w:lvlJc w:val="left"/>
      <w:pPr>
        <w:ind w:left="786" w:hanging="360"/>
      </w:p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9" w15:restartNumberingAfterBreak="0">
    <w:nsid w:val="6E6D11DA"/>
    <w:multiLevelType w:val="hybridMultilevel"/>
    <w:tmpl w:val="E6EC78A0"/>
    <w:lvl w:ilvl="0" w:tplc="040B0001">
      <w:start w:val="1"/>
      <w:numFmt w:val="bullet"/>
      <w:lvlText w:val=""/>
      <w:lvlJc w:val="left"/>
      <w:pPr>
        <w:ind w:left="2236" w:hanging="360"/>
      </w:pPr>
      <w:rPr>
        <w:rFonts w:ascii="Symbol" w:hAnsi="Symbol" w:hint="default"/>
      </w:rPr>
    </w:lvl>
    <w:lvl w:ilvl="1" w:tplc="040B0003">
      <w:start w:val="1"/>
      <w:numFmt w:val="bullet"/>
      <w:lvlText w:val="o"/>
      <w:lvlJc w:val="left"/>
      <w:pPr>
        <w:ind w:left="2956" w:hanging="360"/>
      </w:pPr>
      <w:rPr>
        <w:rFonts w:ascii="Courier New" w:hAnsi="Courier New" w:cs="Courier New" w:hint="default"/>
      </w:rPr>
    </w:lvl>
    <w:lvl w:ilvl="2" w:tplc="040B0005">
      <w:start w:val="1"/>
      <w:numFmt w:val="bullet"/>
      <w:lvlText w:val=""/>
      <w:lvlJc w:val="left"/>
      <w:pPr>
        <w:ind w:left="3676" w:hanging="360"/>
      </w:pPr>
      <w:rPr>
        <w:rFonts w:ascii="Wingdings" w:hAnsi="Wingdings" w:hint="default"/>
      </w:rPr>
    </w:lvl>
    <w:lvl w:ilvl="3" w:tplc="040B0001">
      <w:start w:val="1"/>
      <w:numFmt w:val="bullet"/>
      <w:lvlText w:val=""/>
      <w:lvlJc w:val="left"/>
      <w:pPr>
        <w:ind w:left="4396" w:hanging="360"/>
      </w:pPr>
      <w:rPr>
        <w:rFonts w:ascii="Symbol" w:hAnsi="Symbol" w:hint="default"/>
      </w:rPr>
    </w:lvl>
    <w:lvl w:ilvl="4" w:tplc="040B0003">
      <w:start w:val="1"/>
      <w:numFmt w:val="bullet"/>
      <w:lvlText w:val="o"/>
      <w:lvlJc w:val="left"/>
      <w:pPr>
        <w:ind w:left="5116" w:hanging="360"/>
      </w:pPr>
      <w:rPr>
        <w:rFonts w:ascii="Courier New" w:hAnsi="Courier New" w:cs="Courier New" w:hint="default"/>
      </w:rPr>
    </w:lvl>
    <w:lvl w:ilvl="5" w:tplc="040B0005">
      <w:start w:val="1"/>
      <w:numFmt w:val="bullet"/>
      <w:lvlText w:val=""/>
      <w:lvlJc w:val="left"/>
      <w:pPr>
        <w:ind w:left="5836" w:hanging="360"/>
      </w:pPr>
      <w:rPr>
        <w:rFonts w:ascii="Wingdings" w:hAnsi="Wingdings" w:hint="default"/>
      </w:rPr>
    </w:lvl>
    <w:lvl w:ilvl="6" w:tplc="040B0001">
      <w:start w:val="1"/>
      <w:numFmt w:val="bullet"/>
      <w:lvlText w:val=""/>
      <w:lvlJc w:val="left"/>
      <w:pPr>
        <w:ind w:left="6556" w:hanging="360"/>
      </w:pPr>
      <w:rPr>
        <w:rFonts w:ascii="Symbol" w:hAnsi="Symbol" w:hint="default"/>
      </w:rPr>
    </w:lvl>
    <w:lvl w:ilvl="7" w:tplc="040B0003">
      <w:start w:val="1"/>
      <w:numFmt w:val="bullet"/>
      <w:lvlText w:val="o"/>
      <w:lvlJc w:val="left"/>
      <w:pPr>
        <w:ind w:left="7276" w:hanging="360"/>
      </w:pPr>
      <w:rPr>
        <w:rFonts w:ascii="Courier New" w:hAnsi="Courier New" w:cs="Courier New" w:hint="default"/>
      </w:rPr>
    </w:lvl>
    <w:lvl w:ilvl="8" w:tplc="040B0005">
      <w:start w:val="1"/>
      <w:numFmt w:val="bullet"/>
      <w:lvlText w:val=""/>
      <w:lvlJc w:val="left"/>
      <w:pPr>
        <w:ind w:left="7996" w:hanging="360"/>
      </w:pPr>
      <w:rPr>
        <w:rFonts w:ascii="Wingdings" w:hAnsi="Wingdings" w:hint="default"/>
      </w:rPr>
    </w:lvl>
  </w:abstractNum>
  <w:abstractNum w:abstractNumId="30" w15:restartNumberingAfterBreak="0">
    <w:nsid w:val="6F137477"/>
    <w:multiLevelType w:val="hybridMultilevel"/>
    <w:tmpl w:val="C5A85A16"/>
    <w:lvl w:ilvl="0" w:tplc="040B0003">
      <w:start w:val="1"/>
      <w:numFmt w:val="bullet"/>
      <w:lvlText w:val="o"/>
      <w:lvlJc w:val="left"/>
      <w:pPr>
        <w:ind w:left="786" w:hanging="360"/>
      </w:pPr>
      <w:rPr>
        <w:rFonts w:ascii="Courier New" w:hAnsi="Courier New" w:cs="Courier New" w:hint="default"/>
      </w:rPr>
    </w:lvl>
    <w:lvl w:ilvl="1" w:tplc="040B0003">
      <w:start w:val="1"/>
      <w:numFmt w:val="bullet"/>
      <w:lvlText w:val="o"/>
      <w:lvlJc w:val="left"/>
      <w:pPr>
        <w:ind w:left="1506" w:hanging="360"/>
      </w:pPr>
      <w:rPr>
        <w:rFonts w:ascii="Courier New" w:hAnsi="Courier New" w:cs="Courier New" w:hint="default"/>
      </w:rPr>
    </w:lvl>
    <w:lvl w:ilvl="2" w:tplc="040B0003">
      <w:start w:val="1"/>
      <w:numFmt w:val="bullet"/>
      <w:lvlText w:val="o"/>
      <w:lvlJc w:val="left"/>
      <w:pPr>
        <w:ind w:left="2226" w:hanging="180"/>
      </w:pPr>
      <w:rPr>
        <w:rFonts w:ascii="Courier New" w:hAnsi="Courier New" w:cs="Courier New" w:hint="default"/>
      </w:r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1" w15:restartNumberingAfterBreak="0">
    <w:nsid w:val="705A7450"/>
    <w:multiLevelType w:val="hybridMultilevel"/>
    <w:tmpl w:val="028AE10E"/>
    <w:lvl w:ilvl="0" w:tplc="040B0001">
      <w:start w:val="1"/>
      <w:numFmt w:val="bullet"/>
      <w:lvlText w:val=""/>
      <w:lvlJc w:val="left"/>
      <w:pPr>
        <w:ind w:left="2236" w:hanging="360"/>
      </w:pPr>
      <w:rPr>
        <w:rFonts w:ascii="Symbol" w:hAnsi="Symbol" w:hint="default"/>
      </w:rPr>
    </w:lvl>
    <w:lvl w:ilvl="1" w:tplc="040B0003">
      <w:start w:val="1"/>
      <w:numFmt w:val="bullet"/>
      <w:lvlText w:val="o"/>
      <w:lvlJc w:val="left"/>
      <w:pPr>
        <w:ind w:left="2956" w:hanging="360"/>
      </w:pPr>
      <w:rPr>
        <w:rFonts w:ascii="Courier New" w:hAnsi="Courier New" w:cs="Courier New" w:hint="default"/>
      </w:rPr>
    </w:lvl>
    <w:lvl w:ilvl="2" w:tplc="040B0005">
      <w:start w:val="1"/>
      <w:numFmt w:val="bullet"/>
      <w:lvlText w:val=""/>
      <w:lvlJc w:val="left"/>
      <w:pPr>
        <w:ind w:left="3676" w:hanging="360"/>
      </w:pPr>
      <w:rPr>
        <w:rFonts w:ascii="Wingdings" w:hAnsi="Wingdings" w:hint="default"/>
      </w:rPr>
    </w:lvl>
    <w:lvl w:ilvl="3" w:tplc="040B0001">
      <w:start w:val="1"/>
      <w:numFmt w:val="bullet"/>
      <w:lvlText w:val=""/>
      <w:lvlJc w:val="left"/>
      <w:pPr>
        <w:ind w:left="4396" w:hanging="360"/>
      </w:pPr>
      <w:rPr>
        <w:rFonts w:ascii="Symbol" w:hAnsi="Symbol" w:hint="default"/>
      </w:rPr>
    </w:lvl>
    <w:lvl w:ilvl="4" w:tplc="040B0003">
      <w:start w:val="1"/>
      <w:numFmt w:val="bullet"/>
      <w:lvlText w:val="o"/>
      <w:lvlJc w:val="left"/>
      <w:pPr>
        <w:ind w:left="5116" w:hanging="360"/>
      </w:pPr>
      <w:rPr>
        <w:rFonts w:ascii="Courier New" w:hAnsi="Courier New" w:cs="Courier New" w:hint="default"/>
      </w:rPr>
    </w:lvl>
    <w:lvl w:ilvl="5" w:tplc="040B0005">
      <w:start w:val="1"/>
      <w:numFmt w:val="bullet"/>
      <w:lvlText w:val=""/>
      <w:lvlJc w:val="left"/>
      <w:pPr>
        <w:ind w:left="5836" w:hanging="360"/>
      </w:pPr>
      <w:rPr>
        <w:rFonts w:ascii="Wingdings" w:hAnsi="Wingdings" w:hint="default"/>
      </w:rPr>
    </w:lvl>
    <w:lvl w:ilvl="6" w:tplc="040B0001">
      <w:start w:val="1"/>
      <w:numFmt w:val="bullet"/>
      <w:lvlText w:val=""/>
      <w:lvlJc w:val="left"/>
      <w:pPr>
        <w:ind w:left="6556" w:hanging="360"/>
      </w:pPr>
      <w:rPr>
        <w:rFonts w:ascii="Symbol" w:hAnsi="Symbol" w:hint="default"/>
      </w:rPr>
    </w:lvl>
    <w:lvl w:ilvl="7" w:tplc="040B0003">
      <w:start w:val="1"/>
      <w:numFmt w:val="bullet"/>
      <w:lvlText w:val="o"/>
      <w:lvlJc w:val="left"/>
      <w:pPr>
        <w:ind w:left="7276" w:hanging="360"/>
      </w:pPr>
      <w:rPr>
        <w:rFonts w:ascii="Courier New" w:hAnsi="Courier New" w:cs="Courier New" w:hint="default"/>
      </w:rPr>
    </w:lvl>
    <w:lvl w:ilvl="8" w:tplc="040B0005">
      <w:start w:val="1"/>
      <w:numFmt w:val="bullet"/>
      <w:lvlText w:val=""/>
      <w:lvlJc w:val="left"/>
      <w:pPr>
        <w:ind w:left="7996" w:hanging="360"/>
      </w:pPr>
      <w:rPr>
        <w:rFonts w:ascii="Wingdings" w:hAnsi="Wingdings" w:hint="default"/>
      </w:rPr>
    </w:lvl>
  </w:abstractNum>
  <w:abstractNum w:abstractNumId="32" w15:restartNumberingAfterBreak="0">
    <w:nsid w:val="7558780A"/>
    <w:multiLevelType w:val="hybridMultilevel"/>
    <w:tmpl w:val="DF18337A"/>
    <w:lvl w:ilvl="0" w:tplc="459E3C56">
      <w:numFmt w:val="bullet"/>
      <w:lvlText w:val="-"/>
      <w:lvlJc w:val="left"/>
      <w:pPr>
        <w:ind w:left="1146" w:hanging="360"/>
      </w:pPr>
      <w:rPr>
        <w:rFonts w:ascii="Arial" w:eastAsia="Times New Roman" w:hAnsi="Arial" w:cs="Aria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3" w15:restartNumberingAfterBreak="0">
    <w:nsid w:val="75F747D4"/>
    <w:multiLevelType w:val="hybridMultilevel"/>
    <w:tmpl w:val="7C2C155E"/>
    <w:lvl w:ilvl="0" w:tplc="040B000F">
      <w:start w:val="1"/>
      <w:numFmt w:val="decimal"/>
      <w:lvlText w:val="%1."/>
      <w:lvlJc w:val="left"/>
      <w:pPr>
        <w:ind w:left="786" w:hanging="360"/>
      </w:pPr>
    </w:lvl>
    <w:lvl w:ilvl="1" w:tplc="040B0019">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4" w15:restartNumberingAfterBreak="0">
    <w:nsid w:val="76F14B18"/>
    <w:multiLevelType w:val="hybridMultilevel"/>
    <w:tmpl w:val="4482A2D4"/>
    <w:lvl w:ilvl="0" w:tplc="BD00557C">
      <w:numFmt w:val="bullet"/>
      <w:lvlText w:val="-"/>
      <w:lvlJc w:val="left"/>
      <w:pPr>
        <w:ind w:left="2226" w:hanging="360"/>
      </w:pPr>
      <w:rPr>
        <w:rFonts w:ascii="Arial" w:eastAsia="Times New Roman" w:hAnsi="Arial" w:cs="Arial" w:hint="default"/>
      </w:rPr>
    </w:lvl>
    <w:lvl w:ilvl="1" w:tplc="040B0003" w:tentative="1">
      <w:start w:val="1"/>
      <w:numFmt w:val="bullet"/>
      <w:lvlText w:val="o"/>
      <w:lvlJc w:val="left"/>
      <w:pPr>
        <w:ind w:left="2946" w:hanging="360"/>
      </w:pPr>
      <w:rPr>
        <w:rFonts w:ascii="Courier New" w:hAnsi="Courier New" w:cs="Courier New" w:hint="default"/>
      </w:rPr>
    </w:lvl>
    <w:lvl w:ilvl="2" w:tplc="040B0005" w:tentative="1">
      <w:start w:val="1"/>
      <w:numFmt w:val="bullet"/>
      <w:lvlText w:val=""/>
      <w:lvlJc w:val="left"/>
      <w:pPr>
        <w:ind w:left="3666" w:hanging="360"/>
      </w:pPr>
      <w:rPr>
        <w:rFonts w:ascii="Wingdings" w:hAnsi="Wingdings" w:hint="default"/>
      </w:rPr>
    </w:lvl>
    <w:lvl w:ilvl="3" w:tplc="040B0001" w:tentative="1">
      <w:start w:val="1"/>
      <w:numFmt w:val="bullet"/>
      <w:lvlText w:val=""/>
      <w:lvlJc w:val="left"/>
      <w:pPr>
        <w:ind w:left="4386" w:hanging="360"/>
      </w:pPr>
      <w:rPr>
        <w:rFonts w:ascii="Symbol" w:hAnsi="Symbol" w:hint="default"/>
      </w:rPr>
    </w:lvl>
    <w:lvl w:ilvl="4" w:tplc="040B0003" w:tentative="1">
      <w:start w:val="1"/>
      <w:numFmt w:val="bullet"/>
      <w:lvlText w:val="o"/>
      <w:lvlJc w:val="left"/>
      <w:pPr>
        <w:ind w:left="5106" w:hanging="360"/>
      </w:pPr>
      <w:rPr>
        <w:rFonts w:ascii="Courier New" w:hAnsi="Courier New" w:cs="Courier New" w:hint="default"/>
      </w:rPr>
    </w:lvl>
    <w:lvl w:ilvl="5" w:tplc="040B0005" w:tentative="1">
      <w:start w:val="1"/>
      <w:numFmt w:val="bullet"/>
      <w:lvlText w:val=""/>
      <w:lvlJc w:val="left"/>
      <w:pPr>
        <w:ind w:left="5826" w:hanging="360"/>
      </w:pPr>
      <w:rPr>
        <w:rFonts w:ascii="Wingdings" w:hAnsi="Wingdings" w:hint="default"/>
      </w:rPr>
    </w:lvl>
    <w:lvl w:ilvl="6" w:tplc="040B0001" w:tentative="1">
      <w:start w:val="1"/>
      <w:numFmt w:val="bullet"/>
      <w:lvlText w:val=""/>
      <w:lvlJc w:val="left"/>
      <w:pPr>
        <w:ind w:left="6546" w:hanging="360"/>
      </w:pPr>
      <w:rPr>
        <w:rFonts w:ascii="Symbol" w:hAnsi="Symbol" w:hint="default"/>
      </w:rPr>
    </w:lvl>
    <w:lvl w:ilvl="7" w:tplc="040B0003" w:tentative="1">
      <w:start w:val="1"/>
      <w:numFmt w:val="bullet"/>
      <w:lvlText w:val="o"/>
      <w:lvlJc w:val="left"/>
      <w:pPr>
        <w:ind w:left="7266" w:hanging="360"/>
      </w:pPr>
      <w:rPr>
        <w:rFonts w:ascii="Courier New" w:hAnsi="Courier New" w:cs="Courier New" w:hint="default"/>
      </w:rPr>
    </w:lvl>
    <w:lvl w:ilvl="8" w:tplc="040B0005" w:tentative="1">
      <w:start w:val="1"/>
      <w:numFmt w:val="bullet"/>
      <w:lvlText w:val=""/>
      <w:lvlJc w:val="left"/>
      <w:pPr>
        <w:ind w:left="7986" w:hanging="360"/>
      </w:pPr>
      <w:rPr>
        <w:rFonts w:ascii="Wingdings" w:hAnsi="Wingdings" w:hint="default"/>
      </w:rPr>
    </w:lvl>
  </w:abstractNum>
  <w:abstractNum w:abstractNumId="35" w15:restartNumberingAfterBreak="0">
    <w:nsid w:val="7CF51387"/>
    <w:multiLevelType w:val="hybridMultilevel"/>
    <w:tmpl w:val="CF580FC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36" w15:restartNumberingAfterBreak="0">
    <w:nsid w:val="7F8577A9"/>
    <w:multiLevelType w:val="hybridMultilevel"/>
    <w:tmpl w:val="C42C88B8"/>
    <w:lvl w:ilvl="0" w:tplc="79E0E582">
      <w:start w:val="1"/>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1304" w:hanging="360"/>
      </w:pPr>
      <w:rPr>
        <w:rFonts w:ascii="Courier New" w:hAnsi="Courier New" w:cs="Courier New" w:hint="default"/>
      </w:rPr>
    </w:lvl>
    <w:lvl w:ilvl="2" w:tplc="040B0005">
      <w:start w:val="1"/>
      <w:numFmt w:val="bullet"/>
      <w:lvlText w:val=""/>
      <w:lvlJc w:val="left"/>
      <w:pPr>
        <w:ind w:left="2024" w:hanging="360"/>
      </w:pPr>
      <w:rPr>
        <w:rFonts w:ascii="Wingdings" w:hAnsi="Wingdings" w:hint="default"/>
      </w:rPr>
    </w:lvl>
    <w:lvl w:ilvl="3" w:tplc="040B0001" w:tentative="1">
      <w:start w:val="1"/>
      <w:numFmt w:val="bullet"/>
      <w:lvlText w:val=""/>
      <w:lvlJc w:val="left"/>
      <w:pPr>
        <w:ind w:left="2744" w:hanging="360"/>
      </w:pPr>
      <w:rPr>
        <w:rFonts w:ascii="Symbol" w:hAnsi="Symbol" w:hint="default"/>
      </w:rPr>
    </w:lvl>
    <w:lvl w:ilvl="4" w:tplc="040B0003" w:tentative="1">
      <w:start w:val="1"/>
      <w:numFmt w:val="bullet"/>
      <w:lvlText w:val="o"/>
      <w:lvlJc w:val="left"/>
      <w:pPr>
        <w:ind w:left="3464" w:hanging="360"/>
      </w:pPr>
      <w:rPr>
        <w:rFonts w:ascii="Courier New" w:hAnsi="Courier New" w:cs="Courier New" w:hint="default"/>
      </w:rPr>
    </w:lvl>
    <w:lvl w:ilvl="5" w:tplc="040B0005" w:tentative="1">
      <w:start w:val="1"/>
      <w:numFmt w:val="bullet"/>
      <w:lvlText w:val=""/>
      <w:lvlJc w:val="left"/>
      <w:pPr>
        <w:ind w:left="4184" w:hanging="360"/>
      </w:pPr>
      <w:rPr>
        <w:rFonts w:ascii="Wingdings" w:hAnsi="Wingdings" w:hint="default"/>
      </w:rPr>
    </w:lvl>
    <w:lvl w:ilvl="6" w:tplc="040B0001" w:tentative="1">
      <w:start w:val="1"/>
      <w:numFmt w:val="bullet"/>
      <w:lvlText w:val=""/>
      <w:lvlJc w:val="left"/>
      <w:pPr>
        <w:ind w:left="4904" w:hanging="360"/>
      </w:pPr>
      <w:rPr>
        <w:rFonts w:ascii="Symbol" w:hAnsi="Symbol" w:hint="default"/>
      </w:rPr>
    </w:lvl>
    <w:lvl w:ilvl="7" w:tplc="040B0003" w:tentative="1">
      <w:start w:val="1"/>
      <w:numFmt w:val="bullet"/>
      <w:lvlText w:val="o"/>
      <w:lvlJc w:val="left"/>
      <w:pPr>
        <w:ind w:left="5624" w:hanging="360"/>
      </w:pPr>
      <w:rPr>
        <w:rFonts w:ascii="Courier New" w:hAnsi="Courier New" w:cs="Courier New" w:hint="default"/>
      </w:rPr>
    </w:lvl>
    <w:lvl w:ilvl="8" w:tplc="040B0005" w:tentative="1">
      <w:start w:val="1"/>
      <w:numFmt w:val="bullet"/>
      <w:lvlText w:val=""/>
      <w:lvlJc w:val="left"/>
      <w:pPr>
        <w:ind w:left="6344" w:hanging="360"/>
      </w:pPr>
      <w:rPr>
        <w:rFonts w:ascii="Wingdings" w:hAnsi="Wingdings" w:hint="default"/>
      </w:rPr>
    </w:lvl>
  </w:abstractNum>
  <w:num w:numId="1" w16cid:durableId="293485274">
    <w:abstractNumId w:val="7"/>
  </w:num>
  <w:num w:numId="2" w16cid:durableId="1687444313">
    <w:abstractNumId w:val="14"/>
  </w:num>
  <w:num w:numId="3" w16cid:durableId="1860973737">
    <w:abstractNumId w:val="26"/>
  </w:num>
  <w:num w:numId="4" w16cid:durableId="920914485">
    <w:abstractNumId w:val="11"/>
  </w:num>
  <w:num w:numId="5" w16cid:durableId="183591122">
    <w:abstractNumId w:val="12"/>
  </w:num>
  <w:num w:numId="6" w16cid:durableId="912277617">
    <w:abstractNumId w:val="9"/>
  </w:num>
  <w:num w:numId="7" w16cid:durableId="931549724">
    <w:abstractNumId w:val="21"/>
  </w:num>
  <w:num w:numId="8" w16cid:durableId="656151522">
    <w:abstractNumId w:val="10"/>
  </w:num>
  <w:num w:numId="9" w16cid:durableId="7282623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93489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6288743">
    <w:abstractNumId w:val="29"/>
  </w:num>
  <w:num w:numId="12" w16cid:durableId="1123769378">
    <w:abstractNumId w:val="31"/>
  </w:num>
  <w:num w:numId="13" w16cid:durableId="210915525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7604791">
    <w:abstractNumId w:val="25"/>
  </w:num>
  <w:num w:numId="15" w16cid:durableId="517817187">
    <w:abstractNumId w:val="15"/>
  </w:num>
  <w:num w:numId="16" w16cid:durableId="1642071900">
    <w:abstractNumId w:val="36"/>
  </w:num>
  <w:num w:numId="17" w16cid:durableId="1825582593">
    <w:abstractNumId w:val="5"/>
  </w:num>
  <w:num w:numId="18" w16cid:durableId="1681855263">
    <w:abstractNumId w:val="18"/>
  </w:num>
  <w:num w:numId="19" w16cid:durableId="1046493085">
    <w:abstractNumId w:val="35"/>
  </w:num>
  <w:num w:numId="20" w16cid:durableId="88626541">
    <w:abstractNumId w:val="4"/>
  </w:num>
  <w:num w:numId="21" w16cid:durableId="1341816653">
    <w:abstractNumId w:val="13"/>
  </w:num>
  <w:num w:numId="22" w16cid:durableId="271206896">
    <w:abstractNumId w:val="22"/>
  </w:num>
  <w:num w:numId="23" w16cid:durableId="427778937">
    <w:abstractNumId w:val="19"/>
  </w:num>
  <w:num w:numId="24" w16cid:durableId="780534144">
    <w:abstractNumId w:val="16"/>
  </w:num>
  <w:num w:numId="25" w16cid:durableId="945773423">
    <w:abstractNumId w:val="30"/>
  </w:num>
  <w:num w:numId="26" w16cid:durableId="485391456">
    <w:abstractNumId w:val="6"/>
  </w:num>
  <w:num w:numId="27" w16cid:durableId="1537544742">
    <w:abstractNumId w:val="34"/>
  </w:num>
  <w:num w:numId="28" w16cid:durableId="1581018730">
    <w:abstractNumId w:val="33"/>
  </w:num>
  <w:num w:numId="29" w16cid:durableId="1845589731">
    <w:abstractNumId w:val="24"/>
  </w:num>
  <w:num w:numId="30" w16cid:durableId="650452511">
    <w:abstractNumId w:val="8"/>
  </w:num>
  <w:num w:numId="31" w16cid:durableId="737050504">
    <w:abstractNumId w:val="27"/>
  </w:num>
  <w:num w:numId="32" w16cid:durableId="1123690053">
    <w:abstractNumId w:val="28"/>
  </w:num>
  <w:num w:numId="33" w16cid:durableId="1121219118">
    <w:abstractNumId w:val="3"/>
  </w:num>
  <w:num w:numId="34" w16cid:durableId="57435308">
    <w:abstractNumId w:val="17"/>
  </w:num>
  <w:num w:numId="35" w16cid:durableId="1756392106">
    <w:abstractNumId w:val="20"/>
  </w:num>
  <w:num w:numId="36" w16cid:durableId="1107233732">
    <w:abstractNumId w:val="2"/>
  </w:num>
  <w:num w:numId="37" w16cid:durableId="1940285178">
    <w:abstractNumId w:val="0"/>
  </w:num>
  <w:num w:numId="38" w16cid:durableId="1121070479">
    <w:abstractNumId w:val="23"/>
  </w:num>
  <w:num w:numId="39" w16cid:durableId="433794490">
    <w:abstractNumId w:val="1"/>
  </w:num>
  <w:num w:numId="40" w16cid:durableId="202710056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66"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51"/>
    <w:rsid w:val="00000C30"/>
    <w:rsid w:val="000029AA"/>
    <w:rsid w:val="00002B96"/>
    <w:rsid w:val="0001169C"/>
    <w:rsid w:val="00015410"/>
    <w:rsid w:val="00015661"/>
    <w:rsid w:val="00017921"/>
    <w:rsid w:val="0002203E"/>
    <w:rsid w:val="00022348"/>
    <w:rsid w:val="00022FCF"/>
    <w:rsid w:val="00034069"/>
    <w:rsid w:val="0004092F"/>
    <w:rsid w:val="00043B92"/>
    <w:rsid w:val="000458F2"/>
    <w:rsid w:val="000525A8"/>
    <w:rsid w:val="00057E55"/>
    <w:rsid w:val="00067D71"/>
    <w:rsid w:val="00071F90"/>
    <w:rsid w:val="00076AD2"/>
    <w:rsid w:val="00076D33"/>
    <w:rsid w:val="000812ED"/>
    <w:rsid w:val="000840EC"/>
    <w:rsid w:val="00084C79"/>
    <w:rsid w:val="00085F71"/>
    <w:rsid w:val="00087171"/>
    <w:rsid w:val="000902AB"/>
    <w:rsid w:val="0009575E"/>
    <w:rsid w:val="00097DE3"/>
    <w:rsid w:val="00097E3B"/>
    <w:rsid w:val="000A409E"/>
    <w:rsid w:val="000B08FA"/>
    <w:rsid w:val="000B7175"/>
    <w:rsid w:val="000D18AE"/>
    <w:rsid w:val="000D274A"/>
    <w:rsid w:val="000D4316"/>
    <w:rsid w:val="000D61B6"/>
    <w:rsid w:val="000D61C5"/>
    <w:rsid w:val="000D6C28"/>
    <w:rsid w:val="000D7D75"/>
    <w:rsid w:val="000F7ED5"/>
    <w:rsid w:val="00101162"/>
    <w:rsid w:val="001019D4"/>
    <w:rsid w:val="00103C44"/>
    <w:rsid w:val="001047AD"/>
    <w:rsid w:val="00106883"/>
    <w:rsid w:val="0011336D"/>
    <w:rsid w:val="00114840"/>
    <w:rsid w:val="001176D4"/>
    <w:rsid w:val="001227B8"/>
    <w:rsid w:val="00133B16"/>
    <w:rsid w:val="00133F4F"/>
    <w:rsid w:val="001341D2"/>
    <w:rsid w:val="00141868"/>
    <w:rsid w:val="0014223F"/>
    <w:rsid w:val="0014246A"/>
    <w:rsid w:val="00147285"/>
    <w:rsid w:val="00150CD5"/>
    <w:rsid w:val="00152240"/>
    <w:rsid w:val="00152B67"/>
    <w:rsid w:val="00152D33"/>
    <w:rsid w:val="00153026"/>
    <w:rsid w:val="00157237"/>
    <w:rsid w:val="00160082"/>
    <w:rsid w:val="00164AEE"/>
    <w:rsid w:val="001664AF"/>
    <w:rsid w:val="0016789A"/>
    <w:rsid w:val="00170128"/>
    <w:rsid w:val="00170EBD"/>
    <w:rsid w:val="00174201"/>
    <w:rsid w:val="00176600"/>
    <w:rsid w:val="00176800"/>
    <w:rsid w:val="001769E2"/>
    <w:rsid w:val="00176CC2"/>
    <w:rsid w:val="001819CD"/>
    <w:rsid w:val="00184963"/>
    <w:rsid w:val="00185632"/>
    <w:rsid w:val="00185882"/>
    <w:rsid w:val="00186334"/>
    <w:rsid w:val="00186C22"/>
    <w:rsid w:val="00190A4E"/>
    <w:rsid w:val="0019380E"/>
    <w:rsid w:val="001948F4"/>
    <w:rsid w:val="001961C2"/>
    <w:rsid w:val="00196800"/>
    <w:rsid w:val="00197DF0"/>
    <w:rsid w:val="00197EE0"/>
    <w:rsid w:val="001A00CC"/>
    <w:rsid w:val="001A3031"/>
    <w:rsid w:val="001A66CA"/>
    <w:rsid w:val="001B261A"/>
    <w:rsid w:val="001B36F9"/>
    <w:rsid w:val="001B60EA"/>
    <w:rsid w:val="001B62E1"/>
    <w:rsid w:val="001B7AA0"/>
    <w:rsid w:val="001B7D9F"/>
    <w:rsid w:val="001C1919"/>
    <w:rsid w:val="001C1FDA"/>
    <w:rsid w:val="001C338A"/>
    <w:rsid w:val="001C5A32"/>
    <w:rsid w:val="001C66C6"/>
    <w:rsid w:val="001D0244"/>
    <w:rsid w:val="001D6FED"/>
    <w:rsid w:val="001E208E"/>
    <w:rsid w:val="001E50EF"/>
    <w:rsid w:val="001E73A7"/>
    <w:rsid w:val="001F039F"/>
    <w:rsid w:val="001F0E19"/>
    <w:rsid w:val="001F146D"/>
    <w:rsid w:val="001F2798"/>
    <w:rsid w:val="001F31B3"/>
    <w:rsid w:val="001F3A0E"/>
    <w:rsid w:val="002032DF"/>
    <w:rsid w:val="0021376A"/>
    <w:rsid w:val="00214391"/>
    <w:rsid w:val="00215615"/>
    <w:rsid w:val="0021642D"/>
    <w:rsid w:val="0022536D"/>
    <w:rsid w:val="002258C9"/>
    <w:rsid w:val="00226F55"/>
    <w:rsid w:val="0024304D"/>
    <w:rsid w:val="00245652"/>
    <w:rsid w:val="002459F2"/>
    <w:rsid w:val="00252998"/>
    <w:rsid w:val="00252F60"/>
    <w:rsid w:val="002533A4"/>
    <w:rsid w:val="002536A2"/>
    <w:rsid w:val="00256E0A"/>
    <w:rsid w:val="00257586"/>
    <w:rsid w:val="002577AE"/>
    <w:rsid w:val="002623F6"/>
    <w:rsid w:val="00262B05"/>
    <w:rsid w:val="00263408"/>
    <w:rsid w:val="00263DDF"/>
    <w:rsid w:val="0026447A"/>
    <w:rsid w:val="002706F9"/>
    <w:rsid w:val="00270E23"/>
    <w:rsid w:val="00271976"/>
    <w:rsid w:val="00275802"/>
    <w:rsid w:val="00276600"/>
    <w:rsid w:val="00276F89"/>
    <w:rsid w:val="0028215E"/>
    <w:rsid w:val="00283636"/>
    <w:rsid w:val="00283FD1"/>
    <w:rsid w:val="0029029A"/>
    <w:rsid w:val="0029408B"/>
    <w:rsid w:val="002A1274"/>
    <w:rsid w:val="002A1EE9"/>
    <w:rsid w:val="002A6F46"/>
    <w:rsid w:val="002B04CF"/>
    <w:rsid w:val="002B0645"/>
    <w:rsid w:val="002B1D26"/>
    <w:rsid w:val="002B33D9"/>
    <w:rsid w:val="002B6403"/>
    <w:rsid w:val="002B7ACB"/>
    <w:rsid w:val="002C5E8A"/>
    <w:rsid w:val="002D17C0"/>
    <w:rsid w:val="002D271F"/>
    <w:rsid w:val="002D27FA"/>
    <w:rsid w:val="002D47EC"/>
    <w:rsid w:val="002E5334"/>
    <w:rsid w:val="002E7DD6"/>
    <w:rsid w:val="002F0A87"/>
    <w:rsid w:val="002F50B7"/>
    <w:rsid w:val="002F7F4A"/>
    <w:rsid w:val="00302170"/>
    <w:rsid w:val="00302B9C"/>
    <w:rsid w:val="00304791"/>
    <w:rsid w:val="0030701E"/>
    <w:rsid w:val="00313AE1"/>
    <w:rsid w:val="00315ADC"/>
    <w:rsid w:val="00315C27"/>
    <w:rsid w:val="00316DCA"/>
    <w:rsid w:val="0031718C"/>
    <w:rsid w:val="00320312"/>
    <w:rsid w:val="003215CF"/>
    <w:rsid w:val="00326FCA"/>
    <w:rsid w:val="003345B9"/>
    <w:rsid w:val="00334A4D"/>
    <w:rsid w:val="003412A7"/>
    <w:rsid w:val="00351D66"/>
    <w:rsid w:val="003534EE"/>
    <w:rsid w:val="0035618B"/>
    <w:rsid w:val="003578A7"/>
    <w:rsid w:val="00360D11"/>
    <w:rsid w:val="003611D7"/>
    <w:rsid w:val="00361894"/>
    <w:rsid w:val="00367760"/>
    <w:rsid w:val="0037089B"/>
    <w:rsid w:val="00373A9B"/>
    <w:rsid w:val="00377F5C"/>
    <w:rsid w:val="003805C8"/>
    <w:rsid w:val="00384C17"/>
    <w:rsid w:val="003859E5"/>
    <w:rsid w:val="003950C7"/>
    <w:rsid w:val="00396C58"/>
    <w:rsid w:val="003A1B0B"/>
    <w:rsid w:val="003A308D"/>
    <w:rsid w:val="003A385E"/>
    <w:rsid w:val="003A542D"/>
    <w:rsid w:val="003A73B6"/>
    <w:rsid w:val="003B3670"/>
    <w:rsid w:val="003B5A93"/>
    <w:rsid w:val="003B680A"/>
    <w:rsid w:val="003B68AA"/>
    <w:rsid w:val="003C07E1"/>
    <w:rsid w:val="003C1B94"/>
    <w:rsid w:val="003C2924"/>
    <w:rsid w:val="003C3290"/>
    <w:rsid w:val="003C3BDF"/>
    <w:rsid w:val="003D2375"/>
    <w:rsid w:val="003D26F6"/>
    <w:rsid w:val="003D3317"/>
    <w:rsid w:val="003D4AE3"/>
    <w:rsid w:val="003E5F85"/>
    <w:rsid w:val="003E7A1E"/>
    <w:rsid w:val="003F1B4A"/>
    <w:rsid w:val="003F2965"/>
    <w:rsid w:val="003F4999"/>
    <w:rsid w:val="003F4C6F"/>
    <w:rsid w:val="003F5158"/>
    <w:rsid w:val="003F626B"/>
    <w:rsid w:val="0040222B"/>
    <w:rsid w:val="00407FD6"/>
    <w:rsid w:val="00410BC7"/>
    <w:rsid w:val="00412179"/>
    <w:rsid w:val="00422DB6"/>
    <w:rsid w:val="00423CAD"/>
    <w:rsid w:val="004270B2"/>
    <w:rsid w:val="004271BB"/>
    <w:rsid w:val="0043288F"/>
    <w:rsid w:val="00434366"/>
    <w:rsid w:val="0043595E"/>
    <w:rsid w:val="00437D66"/>
    <w:rsid w:val="00437E03"/>
    <w:rsid w:val="00437FFA"/>
    <w:rsid w:val="00440609"/>
    <w:rsid w:val="00441B36"/>
    <w:rsid w:val="00444532"/>
    <w:rsid w:val="00444A12"/>
    <w:rsid w:val="00446EEB"/>
    <w:rsid w:val="00451DED"/>
    <w:rsid w:val="00452B5C"/>
    <w:rsid w:val="0045354E"/>
    <w:rsid w:val="004567EA"/>
    <w:rsid w:val="0045799B"/>
    <w:rsid w:val="00461D0F"/>
    <w:rsid w:val="00462A50"/>
    <w:rsid w:val="004646AE"/>
    <w:rsid w:val="00466529"/>
    <w:rsid w:val="00467C23"/>
    <w:rsid w:val="00471FD4"/>
    <w:rsid w:val="0047761B"/>
    <w:rsid w:val="004809E6"/>
    <w:rsid w:val="00481529"/>
    <w:rsid w:val="00482A8F"/>
    <w:rsid w:val="004843CC"/>
    <w:rsid w:val="00486194"/>
    <w:rsid w:val="004924FC"/>
    <w:rsid w:val="00492F83"/>
    <w:rsid w:val="004948D9"/>
    <w:rsid w:val="0049590B"/>
    <w:rsid w:val="004A3B4C"/>
    <w:rsid w:val="004A6CE2"/>
    <w:rsid w:val="004A7FEB"/>
    <w:rsid w:val="004B35AB"/>
    <w:rsid w:val="004B50B6"/>
    <w:rsid w:val="004B60D6"/>
    <w:rsid w:val="004B715C"/>
    <w:rsid w:val="004C4964"/>
    <w:rsid w:val="004D1D09"/>
    <w:rsid w:val="004D24DA"/>
    <w:rsid w:val="004D7F55"/>
    <w:rsid w:val="004E0AB8"/>
    <w:rsid w:val="004E3BC8"/>
    <w:rsid w:val="004F22A1"/>
    <w:rsid w:val="004F29C4"/>
    <w:rsid w:val="004F6479"/>
    <w:rsid w:val="004F6B9E"/>
    <w:rsid w:val="004F6ECE"/>
    <w:rsid w:val="00502D45"/>
    <w:rsid w:val="00504096"/>
    <w:rsid w:val="005044DD"/>
    <w:rsid w:val="005045B3"/>
    <w:rsid w:val="005075FE"/>
    <w:rsid w:val="00507CCA"/>
    <w:rsid w:val="00512144"/>
    <w:rsid w:val="0051321E"/>
    <w:rsid w:val="00514853"/>
    <w:rsid w:val="00514A2A"/>
    <w:rsid w:val="00520727"/>
    <w:rsid w:val="005216C0"/>
    <w:rsid w:val="005301DF"/>
    <w:rsid w:val="00530C83"/>
    <w:rsid w:val="0053150E"/>
    <w:rsid w:val="0053222A"/>
    <w:rsid w:val="00532D27"/>
    <w:rsid w:val="005330DB"/>
    <w:rsid w:val="005369FD"/>
    <w:rsid w:val="00537C4E"/>
    <w:rsid w:val="00543655"/>
    <w:rsid w:val="005448C9"/>
    <w:rsid w:val="00546991"/>
    <w:rsid w:val="00547708"/>
    <w:rsid w:val="00547B76"/>
    <w:rsid w:val="00547D5F"/>
    <w:rsid w:val="005539BF"/>
    <w:rsid w:val="00553B5F"/>
    <w:rsid w:val="0055663C"/>
    <w:rsid w:val="00561530"/>
    <w:rsid w:val="005634A4"/>
    <w:rsid w:val="005640B4"/>
    <w:rsid w:val="005655BC"/>
    <w:rsid w:val="00584547"/>
    <w:rsid w:val="00584C68"/>
    <w:rsid w:val="00593597"/>
    <w:rsid w:val="00595107"/>
    <w:rsid w:val="00596248"/>
    <w:rsid w:val="00596663"/>
    <w:rsid w:val="00597901"/>
    <w:rsid w:val="005A0D61"/>
    <w:rsid w:val="005A6251"/>
    <w:rsid w:val="005B2545"/>
    <w:rsid w:val="005B4E9C"/>
    <w:rsid w:val="005B5D14"/>
    <w:rsid w:val="005B65F6"/>
    <w:rsid w:val="005B6FD9"/>
    <w:rsid w:val="005C152C"/>
    <w:rsid w:val="005C32C2"/>
    <w:rsid w:val="005C6502"/>
    <w:rsid w:val="005D2897"/>
    <w:rsid w:val="005D5290"/>
    <w:rsid w:val="005E1DB9"/>
    <w:rsid w:val="005E3193"/>
    <w:rsid w:val="005E4E64"/>
    <w:rsid w:val="005F32B2"/>
    <w:rsid w:val="006001AA"/>
    <w:rsid w:val="006027BC"/>
    <w:rsid w:val="00602B9C"/>
    <w:rsid w:val="0060683C"/>
    <w:rsid w:val="00607B48"/>
    <w:rsid w:val="00611D23"/>
    <w:rsid w:val="00612DD6"/>
    <w:rsid w:val="0061447D"/>
    <w:rsid w:val="00614570"/>
    <w:rsid w:val="0061484D"/>
    <w:rsid w:val="00616503"/>
    <w:rsid w:val="00616F70"/>
    <w:rsid w:val="00617C8F"/>
    <w:rsid w:val="0062213B"/>
    <w:rsid w:val="00623850"/>
    <w:rsid w:val="00631213"/>
    <w:rsid w:val="0063134E"/>
    <w:rsid w:val="0063227E"/>
    <w:rsid w:val="0063293D"/>
    <w:rsid w:val="00634A5E"/>
    <w:rsid w:val="00635AA1"/>
    <w:rsid w:val="00635D42"/>
    <w:rsid w:val="00636D04"/>
    <w:rsid w:val="006415EE"/>
    <w:rsid w:val="00641A89"/>
    <w:rsid w:val="00641D04"/>
    <w:rsid w:val="0064646A"/>
    <w:rsid w:val="006506E5"/>
    <w:rsid w:val="00650833"/>
    <w:rsid w:val="00651D4D"/>
    <w:rsid w:val="00652312"/>
    <w:rsid w:val="006526B0"/>
    <w:rsid w:val="00655564"/>
    <w:rsid w:val="006573FC"/>
    <w:rsid w:val="00671DB4"/>
    <w:rsid w:val="00676466"/>
    <w:rsid w:val="00676700"/>
    <w:rsid w:val="00676A3E"/>
    <w:rsid w:val="006871D7"/>
    <w:rsid w:val="006906AB"/>
    <w:rsid w:val="006A3FEA"/>
    <w:rsid w:val="006B67FA"/>
    <w:rsid w:val="006B775F"/>
    <w:rsid w:val="006B7F1F"/>
    <w:rsid w:val="006C1039"/>
    <w:rsid w:val="006C1485"/>
    <w:rsid w:val="006C1DA3"/>
    <w:rsid w:val="006C7AC8"/>
    <w:rsid w:val="006D116D"/>
    <w:rsid w:val="006D24BE"/>
    <w:rsid w:val="006D6E04"/>
    <w:rsid w:val="006E1B13"/>
    <w:rsid w:val="006E1CC7"/>
    <w:rsid w:val="006E6BB7"/>
    <w:rsid w:val="006E7B9D"/>
    <w:rsid w:val="006F2B56"/>
    <w:rsid w:val="006F3EB4"/>
    <w:rsid w:val="006F60E3"/>
    <w:rsid w:val="00705F22"/>
    <w:rsid w:val="0071725D"/>
    <w:rsid w:val="00721932"/>
    <w:rsid w:val="00721E5A"/>
    <w:rsid w:val="00722662"/>
    <w:rsid w:val="00723997"/>
    <w:rsid w:val="00724086"/>
    <w:rsid w:val="00724442"/>
    <w:rsid w:val="00725CCE"/>
    <w:rsid w:val="0073055D"/>
    <w:rsid w:val="00735885"/>
    <w:rsid w:val="00740F99"/>
    <w:rsid w:val="007476D0"/>
    <w:rsid w:val="00757658"/>
    <w:rsid w:val="00757674"/>
    <w:rsid w:val="00757B3E"/>
    <w:rsid w:val="007704B1"/>
    <w:rsid w:val="00771F52"/>
    <w:rsid w:val="00774085"/>
    <w:rsid w:val="00775C56"/>
    <w:rsid w:val="007837BF"/>
    <w:rsid w:val="007843A0"/>
    <w:rsid w:val="0078447F"/>
    <w:rsid w:val="00784F11"/>
    <w:rsid w:val="00784F47"/>
    <w:rsid w:val="0078503F"/>
    <w:rsid w:val="00785DDE"/>
    <w:rsid w:val="007930E3"/>
    <w:rsid w:val="00797A80"/>
    <w:rsid w:val="007A08AE"/>
    <w:rsid w:val="007A3CF0"/>
    <w:rsid w:val="007B33D6"/>
    <w:rsid w:val="007B33FE"/>
    <w:rsid w:val="007B37FD"/>
    <w:rsid w:val="007B3EB3"/>
    <w:rsid w:val="007B6F1D"/>
    <w:rsid w:val="007C0711"/>
    <w:rsid w:val="007C1DB1"/>
    <w:rsid w:val="007C1E42"/>
    <w:rsid w:val="007C64A6"/>
    <w:rsid w:val="007D022C"/>
    <w:rsid w:val="007D1D05"/>
    <w:rsid w:val="007D2CFF"/>
    <w:rsid w:val="007D7242"/>
    <w:rsid w:val="007D7B03"/>
    <w:rsid w:val="007E332F"/>
    <w:rsid w:val="007E6B2F"/>
    <w:rsid w:val="007F25CF"/>
    <w:rsid w:val="007F4374"/>
    <w:rsid w:val="007F5697"/>
    <w:rsid w:val="007F608A"/>
    <w:rsid w:val="00805338"/>
    <w:rsid w:val="00805D8E"/>
    <w:rsid w:val="008065F1"/>
    <w:rsid w:val="0081040F"/>
    <w:rsid w:val="00811575"/>
    <w:rsid w:val="00811807"/>
    <w:rsid w:val="0081278B"/>
    <w:rsid w:val="00812841"/>
    <w:rsid w:val="00812E31"/>
    <w:rsid w:val="008255B6"/>
    <w:rsid w:val="00827146"/>
    <w:rsid w:val="00836AE9"/>
    <w:rsid w:val="00837EE8"/>
    <w:rsid w:val="00840EA7"/>
    <w:rsid w:val="00845D57"/>
    <w:rsid w:val="008471B0"/>
    <w:rsid w:val="00853B3E"/>
    <w:rsid w:val="00853FB4"/>
    <w:rsid w:val="00854724"/>
    <w:rsid w:val="008560B8"/>
    <w:rsid w:val="00862345"/>
    <w:rsid w:val="008633E2"/>
    <w:rsid w:val="008674AE"/>
    <w:rsid w:val="008727F3"/>
    <w:rsid w:val="008750F7"/>
    <w:rsid w:val="00876494"/>
    <w:rsid w:val="0087670C"/>
    <w:rsid w:val="00883080"/>
    <w:rsid w:val="008835D4"/>
    <w:rsid w:val="00895F6A"/>
    <w:rsid w:val="008972C9"/>
    <w:rsid w:val="008A2DEC"/>
    <w:rsid w:val="008A6ADF"/>
    <w:rsid w:val="008A6AE2"/>
    <w:rsid w:val="008B36B6"/>
    <w:rsid w:val="008C42BC"/>
    <w:rsid w:val="008C4565"/>
    <w:rsid w:val="008D26A5"/>
    <w:rsid w:val="008D3499"/>
    <w:rsid w:val="008D3946"/>
    <w:rsid w:val="008D7E0C"/>
    <w:rsid w:val="008E07C2"/>
    <w:rsid w:val="008E1040"/>
    <w:rsid w:val="008E1999"/>
    <w:rsid w:val="008E2F3B"/>
    <w:rsid w:val="008E2F3D"/>
    <w:rsid w:val="008E4F26"/>
    <w:rsid w:val="008E7213"/>
    <w:rsid w:val="008F148E"/>
    <w:rsid w:val="008F2434"/>
    <w:rsid w:val="008F3779"/>
    <w:rsid w:val="008F59F9"/>
    <w:rsid w:val="008F6554"/>
    <w:rsid w:val="008F6FA3"/>
    <w:rsid w:val="00902A22"/>
    <w:rsid w:val="00903E24"/>
    <w:rsid w:val="00904249"/>
    <w:rsid w:val="00904451"/>
    <w:rsid w:val="00911E18"/>
    <w:rsid w:val="009125FD"/>
    <w:rsid w:val="0091406A"/>
    <w:rsid w:val="00925B9C"/>
    <w:rsid w:val="00926A4B"/>
    <w:rsid w:val="00927EBD"/>
    <w:rsid w:val="0093348D"/>
    <w:rsid w:val="009417E7"/>
    <w:rsid w:val="00945887"/>
    <w:rsid w:val="00947402"/>
    <w:rsid w:val="00952C31"/>
    <w:rsid w:val="00953F95"/>
    <w:rsid w:val="009554F7"/>
    <w:rsid w:val="00961089"/>
    <w:rsid w:val="00970D36"/>
    <w:rsid w:val="00972BEB"/>
    <w:rsid w:val="0097476B"/>
    <w:rsid w:val="009816E3"/>
    <w:rsid w:val="009854CA"/>
    <w:rsid w:val="009956A1"/>
    <w:rsid w:val="009A1E4A"/>
    <w:rsid w:val="009A31F0"/>
    <w:rsid w:val="009A4564"/>
    <w:rsid w:val="009A5DD9"/>
    <w:rsid w:val="009B2F86"/>
    <w:rsid w:val="009B5456"/>
    <w:rsid w:val="009B7356"/>
    <w:rsid w:val="009C193C"/>
    <w:rsid w:val="009C20AC"/>
    <w:rsid w:val="009C21A4"/>
    <w:rsid w:val="009C3CD2"/>
    <w:rsid w:val="009C465D"/>
    <w:rsid w:val="009C4E40"/>
    <w:rsid w:val="009C5FE0"/>
    <w:rsid w:val="009C611F"/>
    <w:rsid w:val="009C72D0"/>
    <w:rsid w:val="009C79AA"/>
    <w:rsid w:val="009D09F4"/>
    <w:rsid w:val="009D1B47"/>
    <w:rsid w:val="009D31CB"/>
    <w:rsid w:val="009D39FF"/>
    <w:rsid w:val="009D4715"/>
    <w:rsid w:val="009D586D"/>
    <w:rsid w:val="009D59AC"/>
    <w:rsid w:val="009D6850"/>
    <w:rsid w:val="009E0129"/>
    <w:rsid w:val="009E045E"/>
    <w:rsid w:val="009E2D93"/>
    <w:rsid w:val="009E2F37"/>
    <w:rsid w:val="009E3B71"/>
    <w:rsid w:val="009E405A"/>
    <w:rsid w:val="009E5EDB"/>
    <w:rsid w:val="009E6D85"/>
    <w:rsid w:val="009F25D7"/>
    <w:rsid w:val="009F7FFD"/>
    <w:rsid w:val="00A013AD"/>
    <w:rsid w:val="00A01BF0"/>
    <w:rsid w:val="00A04D00"/>
    <w:rsid w:val="00A06621"/>
    <w:rsid w:val="00A1327E"/>
    <w:rsid w:val="00A14999"/>
    <w:rsid w:val="00A15DE9"/>
    <w:rsid w:val="00A16EE4"/>
    <w:rsid w:val="00A17E04"/>
    <w:rsid w:val="00A2308D"/>
    <w:rsid w:val="00A23B66"/>
    <w:rsid w:val="00A23EB8"/>
    <w:rsid w:val="00A25331"/>
    <w:rsid w:val="00A26C1F"/>
    <w:rsid w:val="00A26D68"/>
    <w:rsid w:val="00A330B0"/>
    <w:rsid w:val="00A350B6"/>
    <w:rsid w:val="00A36115"/>
    <w:rsid w:val="00A401B1"/>
    <w:rsid w:val="00A403EE"/>
    <w:rsid w:val="00A41248"/>
    <w:rsid w:val="00A43CD6"/>
    <w:rsid w:val="00A4434D"/>
    <w:rsid w:val="00A456EE"/>
    <w:rsid w:val="00A515A1"/>
    <w:rsid w:val="00A562E4"/>
    <w:rsid w:val="00A57B23"/>
    <w:rsid w:val="00A60CB0"/>
    <w:rsid w:val="00A65C1E"/>
    <w:rsid w:val="00A71C6B"/>
    <w:rsid w:val="00A73BEB"/>
    <w:rsid w:val="00A74EA6"/>
    <w:rsid w:val="00A82D67"/>
    <w:rsid w:val="00A8493B"/>
    <w:rsid w:val="00A84C47"/>
    <w:rsid w:val="00A9280A"/>
    <w:rsid w:val="00A93734"/>
    <w:rsid w:val="00A95446"/>
    <w:rsid w:val="00A968C6"/>
    <w:rsid w:val="00AA06D1"/>
    <w:rsid w:val="00AA652F"/>
    <w:rsid w:val="00AA65ED"/>
    <w:rsid w:val="00AA6BC6"/>
    <w:rsid w:val="00AB2687"/>
    <w:rsid w:val="00AB40AD"/>
    <w:rsid w:val="00AC2EB5"/>
    <w:rsid w:val="00AC534B"/>
    <w:rsid w:val="00AC7234"/>
    <w:rsid w:val="00AD0A7E"/>
    <w:rsid w:val="00AD1336"/>
    <w:rsid w:val="00AD395D"/>
    <w:rsid w:val="00AD43EB"/>
    <w:rsid w:val="00AD75E7"/>
    <w:rsid w:val="00AE0A0E"/>
    <w:rsid w:val="00AE1238"/>
    <w:rsid w:val="00AE33DA"/>
    <w:rsid w:val="00AE5BEF"/>
    <w:rsid w:val="00AF0E8F"/>
    <w:rsid w:val="00AF3EB9"/>
    <w:rsid w:val="00AF7213"/>
    <w:rsid w:val="00B10574"/>
    <w:rsid w:val="00B10733"/>
    <w:rsid w:val="00B10AC1"/>
    <w:rsid w:val="00B13FE3"/>
    <w:rsid w:val="00B15E77"/>
    <w:rsid w:val="00B17A70"/>
    <w:rsid w:val="00B21063"/>
    <w:rsid w:val="00B21EFF"/>
    <w:rsid w:val="00B22193"/>
    <w:rsid w:val="00B24FBE"/>
    <w:rsid w:val="00B34019"/>
    <w:rsid w:val="00B34C5F"/>
    <w:rsid w:val="00B35BD5"/>
    <w:rsid w:val="00B37137"/>
    <w:rsid w:val="00B4096A"/>
    <w:rsid w:val="00B41726"/>
    <w:rsid w:val="00B46081"/>
    <w:rsid w:val="00B50779"/>
    <w:rsid w:val="00B54E67"/>
    <w:rsid w:val="00B568BF"/>
    <w:rsid w:val="00B6252C"/>
    <w:rsid w:val="00B63825"/>
    <w:rsid w:val="00B64D63"/>
    <w:rsid w:val="00B671F3"/>
    <w:rsid w:val="00B71737"/>
    <w:rsid w:val="00B73EC2"/>
    <w:rsid w:val="00B801C5"/>
    <w:rsid w:val="00B814E9"/>
    <w:rsid w:val="00B82018"/>
    <w:rsid w:val="00B86375"/>
    <w:rsid w:val="00B87730"/>
    <w:rsid w:val="00B93045"/>
    <w:rsid w:val="00B93FF7"/>
    <w:rsid w:val="00BA30BD"/>
    <w:rsid w:val="00BA6366"/>
    <w:rsid w:val="00BB0824"/>
    <w:rsid w:val="00BB27B2"/>
    <w:rsid w:val="00BB4DCD"/>
    <w:rsid w:val="00BB55AF"/>
    <w:rsid w:val="00BB5B96"/>
    <w:rsid w:val="00BB6A52"/>
    <w:rsid w:val="00BC2407"/>
    <w:rsid w:val="00BC621C"/>
    <w:rsid w:val="00BC669E"/>
    <w:rsid w:val="00BC7BFD"/>
    <w:rsid w:val="00BE088F"/>
    <w:rsid w:val="00BE2128"/>
    <w:rsid w:val="00BE307C"/>
    <w:rsid w:val="00BE3216"/>
    <w:rsid w:val="00BE6093"/>
    <w:rsid w:val="00BF3302"/>
    <w:rsid w:val="00BF44B8"/>
    <w:rsid w:val="00BF6411"/>
    <w:rsid w:val="00C038F6"/>
    <w:rsid w:val="00C05B3E"/>
    <w:rsid w:val="00C05D29"/>
    <w:rsid w:val="00C06C14"/>
    <w:rsid w:val="00C11BEB"/>
    <w:rsid w:val="00C12368"/>
    <w:rsid w:val="00C21E15"/>
    <w:rsid w:val="00C2301A"/>
    <w:rsid w:val="00C23DC8"/>
    <w:rsid w:val="00C25ACA"/>
    <w:rsid w:val="00C3021A"/>
    <w:rsid w:val="00C30A73"/>
    <w:rsid w:val="00C337DA"/>
    <w:rsid w:val="00C36C12"/>
    <w:rsid w:val="00C36E3C"/>
    <w:rsid w:val="00C37E3C"/>
    <w:rsid w:val="00C40FD6"/>
    <w:rsid w:val="00C410EA"/>
    <w:rsid w:val="00C45603"/>
    <w:rsid w:val="00C53C48"/>
    <w:rsid w:val="00C553B7"/>
    <w:rsid w:val="00C5657F"/>
    <w:rsid w:val="00C60161"/>
    <w:rsid w:val="00C60AB9"/>
    <w:rsid w:val="00C62C20"/>
    <w:rsid w:val="00C632E2"/>
    <w:rsid w:val="00C63E6B"/>
    <w:rsid w:val="00C72565"/>
    <w:rsid w:val="00C72F69"/>
    <w:rsid w:val="00C746E7"/>
    <w:rsid w:val="00C7533A"/>
    <w:rsid w:val="00C75660"/>
    <w:rsid w:val="00C7710F"/>
    <w:rsid w:val="00C771B2"/>
    <w:rsid w:val="00C77872"/>
    <w:rsid w:val="00C81356"/>
    <w:rsid w:val="00C82DE6"/>
    <w:rsid w:val="00C8662E"/>
    <w:rsid w:val="00C87FCC"/>
    <w:rsid w:val="00C90B95"/>
    <w:rsid w:val="00C93C79"/>
    <w:rsid w:val="00C93E64"/>
    <w:rsid w:val="00C941BE"/>
    <w:rsid w:val="00C96786"/>
    <w:rsid w:val="00C97296"/>
    <w:rsid w:val="00CA0835"/>
    <w:rsid w:val="00CA2871"/>
    <w:rsid w:val="00CB4AE8"/>
    <w:rsid w:val="00CC0F5E"/>
    <w:rsid w:val="00CC1E27"/>
    <w:rsid w:val="00CC76BE"/>
    <w:rsid w:val="00CC7E20"/>
    <w:rsid w:val="00CD7865"/>
    <w:rsid w:val="00CE1AD1"/>
    <w:rsid w:val="00CE1FF1"/>
    <w:rsid w:val="00CE43B5"/>
    <w:rsid w:val="00CE5C7B"/>
    <w:rsid w:val="00CF1FE3"/>
    <w:rsid w:val="00D0004A"/>
    <w:rsid w:val="00D0262E"/>
    <w:rsid w:val="00D02BDB"/>
    <w:rsid w:val="00D05F54"/>
    <w:rsid w:val="00D07824"/>
    <w:rsid w:val="00D07F79"/>
    <w:rsid w:val="00D1408D"/>
    <w:rsid w:val="00D14806"/>
    <w:rsid w:val="00D14A33"/>
    <w:rsid w:val="00D2041D"/>
    <w:rsid w:val="00D21C5D"/>
    <w:rsid w:val="00D21DEC"/>
    <w:rsid w:val="00D252E2"/>
    <w:rsid w:val="00D26CFE"/>
    <w:rsid w:val="00D27B8E"/>
    <w:rsid w:val="00D337E3"/>
    <w:rsid w:val="00D35886"/>
    <w:rsid w:val="00D358A2"/>
    <w:rsid w:val="00D376D4"/>
    <w:rsid w:val="00D4003A"/>
    <w:rsid w:val="00D402BB"/>
    <w:rsid w:val="00D41219"/>
    <w:rsid w:val="00D41964"/>
    <w:rsid w:val="00D4346A"/>
    <w:rsid w:val="00D444E1"/>
    <w:rsid w:val="00D51B3A"/>
    <w:rsid w:val="00D54896"/>
    <w:rsid w:val="00D57CA4"/>
    <w:rsid w:val="00D63160"/>
    <w:rsid w:val="00D63B03"/>
    <w:rsid w:val="00D66792"/>
    <w:rsid w:val="00D70511"/>
    <w:rsid w:val="00D716FD"/>
    <w:rsid w:val="00D74E01"/>
    <w:rsid w:val="00D76D3E"/>
    <w:rsid w:val="00D77548"/>
    <w:rsid w:val="00D80BE1"/>
    <w:rsid w:val="00D86E4A"/>
    <w:rsid w:val="00D8779C"/>
    <w:rsid w:val="00D8795F"/>
    <w:rsid w:val="00D96106"/>
    <w:rsid w:val="00DA1E8F"/>
    <w:rsid w:val="00DA6438"/>
    <w:rsid w:val="00DA73E4"/>
    <w:rsid w:val="00DB09C4"/>
    <w:rsid w:val="00DB0A28"/>
    <w:rsid w:val="00DB2837"/>
    <w:rsid w:val="00DB5B90"/>
    <w:rsid w:val="00DB5BC0"/>
    <w:rsid w:val="00DB71DF"/>
    <w:rsid w:val="00DB7873"/>
    <w:rsid w:val="00DC1B95"/>
    <w:rsid w:val="00DC28E2"/>
    <w:rsid w:val="00DC2B1D"/>
    <w:rsid w:val="00DC7A18"/>
    <w:rsid w:val="00DD35FB"/>
    <w:rsid w:val="00DD4E40"/>
    <w:rsid w:val="00DE5E60"/>
    <w:rsid w:val="00DE767E"/>
    <w:rsid w:val="00DE7AB7"/>
    <w:rsid w:val="00E01594"/>
    <w:rsid w:val="00E0230F"/>
    <w:rsid w:val="00E040DE"/>
    <w:rsid w:val="00E07424"/>
    <w:rsid w:val="00E111CA"/>
    <w:rsid w:val="00E11F5B"/>
    <w:rsid w:val="00E13F3A"/>
    <w:rsid w:val="00E25E4B"/>
    <w:rsid w:val="00E262E0"/>
    <w:rsid w:val="00E27721"/>
    <w:rsid w:val="00E31ECB"/>
    <w:rsid w:val="00E3337E"/>
    <w:rsid w:val="00E33A0C"/>
    <w:rsid w:val="00E33D78"/>
    <w:rsid w:val="00E35598"/>
    <w:rsid w:val="00E36B63"/>
    <w:rsid w:val="00E36D38"/>
    <w:rsid w:val="00E407B8"/>
    <w:rsid w:val="00E53C6C"/>
    <w:rsid w:val="00E54A96"/>
    <w:rsid w:val="00E5540D"/>
    <w:rsid w:val="00E57B82"/>
    <w:rsid w:val="00E605A6"/>
    <w:rsid w:val="00E62DF9"/>
    <w:rsid w:val="00E679C6"/>
    <w:rsid w:val="00E71F52"/>
    <w:rsid w:val="00E766CF"/>
    <w:rsid w:val="00E774A3"/>
    <w:rsid w:val="00E81CD4"/>
    <w:rsid w:val="00E85309"/>
    <w:rsid w:val="00E86FAA"/>
    <w:rsid w:val="00E90DF7"/>
    <w:rsid w:val="00E910E1"/>
    <w:rsid w:val="00E91238"/>
    <w:rsid w:val="00E9510D"/>
    <w:rsid w:val="00EA303D"/>
    <w:rsid w:val="00EA49E2"/>
    <w:rsid w:val="00EA5C7E"/>
    <w:rsid w:val="00EB17A8"/>
    <w:rsid w:val="00EB1B09"/>
    <w:rsid w:val="00EB684F"/>
    <w:rsid w:val="00EB7B49"/>
    <w:rsid w:val="00EC4847"/>
    <w:rsid w:val="00ED4808"/>
    <w:rsid w:val="00ED4DF8"/>
    <w:rsid w:val="00ED50E0"/>
    <w:rsid w:val="00ED5506"/>
    <w:rsid w:val="00EE2B75"/>
    <w:rsid w:val="00EE3000"/>
    <w:rsid w:val="00EE6DCB"/>
    <w:rsid w:val="00EE7265"/>
    <w:rsid w:val="00EF1F9E"/>
    <w:rsid w:val="00EF21F2"/>
    <w:rsid w:val="00EF3B84"/>
    <w:rsid w:val="00EF6BE2"/>
    <w:rsid w:val="00F02D50"/>
    <w:rsid w:val="00F03817"/>
    <w:rsid w:val="00F04A51"/>
    <w:rsid w:val="00F04BA2"/>
    <w:rsid w:val="00F27F0D"/>
    <w:rsid w:val="00F30D26"/>
    <w:rsid w:val="00F32670"/>
    <w:rsid w:val="00F356C8"/>
    <w:rsid w:val="00F3593B"/>
    <w:rsid w:val="00F35F0B"/>
    <w:rsid w:val="00F37162"/>
    <w:rsid w:val="00F40852"/>
    <w:rsid w:val="00F4250E"/>
    <w:rsid w:val="00F42F4A"/>
    <w:rsid w:val="00F44B74"/>
    <w:rsid w:val="00F464F1"/>
    <w:rsid w:val="00F5275C"/>
    <w:rsid w:val="00F642B3"/>
    <w:rsid w:val="00F65256"/>
    <w:rsid w:val="00F74756"/>
    <w:rsid w:val="00F7484E"/>
    <w:rsid w:val="00F76C12"/>
    <w:rsid w:val="00F84EB5"/>
    <w:rsid w:val="00F855DC"/>
    <w:rsid w:val="00F8663D"/>
    <w:rsid w:val="00F912D6"/>
    <w:rsid w:val="00F91F4D"/>
    <w:rsid w:val="00F92643"/>
    <w:rsid w:val="00F92781"/>
    <w:rsid w:val="00F952E3"/>
    <w:rsid w:val="00F963DD"/>
    <w:rsid w:val="00F96416"/>
    <w:rsid w:val="00FA1043"/>
    <w:rsid w:val="00FA4306"/>
    <w:rsid w:val="00FA6C40"/>
    <w:rsid w:val="00FB4AED"/>
    <w:rsid w:val="00FB62C2"/>
    <w:rsid w:val="00FC15B0"/>
    <w:rsid w:val="00FC276A"/>
    <w:rsid w:val="00FC7254"/>
    <w:rsid w:val="00FD38C9"/>
    <w:rsid w:val="00FD469D"/>
    <w:rsid w:val="00FD5496"/>
    <w:rsid w:val="00FD66E2"/>
    <w:rsid w:val="00FE17A9"/>
    <w:rsid w:val="00FE2C37"/>
    <w:rsid w:val="00FE3B1E"/>
    <w:rsid w:val="00FE3EBF"/>
    <w:rsid w:val="00FE51F3"/>
    <w:rsid w:val="00FE66CB"/>
    <w:rsid w:val="00FE6BF3"/>
    <w:rsid w:val="00FE6D5A"/>
    <w:rsid w:val="00FF218C"/>
    <w:rsid w:val="00FF54C9"/>
    <w:rsid w:val="00FF67E3"/>
    <w:rsid w:val="00FF6E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5C5A"/>
  <w15:docId w15:val="{503456F2-7A56-4421-95A3-440412B7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D2CFF"/>
    <w:rPr>
      <w:sz w:val="24"/>
      <w:szCs w:val="24"/>
    </w:rPr>
  </w:style>
  <w:style w:type="paragraph" w:styleId="Otsikko1">
    <w:name w:val="heading 1"/>
    <w:basedOn w:val="Normaali"/>
    <w:next w:val="Normaali"/>
    <w:qFormat/>
    <w:rsid w:val="007D2CFF"/>
    <w:pPr>
      <w:keepNext/>
      <w:spacing w:before="1360" w:after="480"/>
      <w:outlineLvl w:val="0"/>
    </w:pPr>
    <w:rPr>
      <w:rFonts w:cs="Arial"/>
      <w:b/>
      <w:bCs/>
      <w:kern w:val="32"/>
      <w:sz w:val="40"/>
      <w:szCs w:val="32"/>
    </w:rPr>
  </w:style>
  <w:style w:type="paragraph" w:styleId="Otsikko2">
    <w:name w:val="heading 2"/>
    <w:basedOn w:val="Normaali"/>
    <w:next w:val="Normaali"/>
    <w:qFormat/>
    <w:rsid w:val="007D2CFF"/>
    <w:pPr>
      <w:keepNext/>
      <w:spacing w:before="240" w:after="240"/>
      <w:outlineLvl w:val="1"/>
    </w:pPr>
    <w:rPr>
      <w:rFonts w:cs="Arial"/>
      <w:b/>
      <w:bCs/>
      <w:iCs/>
      <w:sz w:val="28"/>
      <w:szCs w:val="28"/>
    </w:rPr>
  </w:style>
  <w:style w:type="paragraph" w:styleId="Otsikko3">
    <w:name w:val="heading 3"/>
    <w:basedOn w:val="Normaali"/>
    <w:next w:val="Normaali"/>
    <w:qFormat/>
    <w:rsid w:val="007D2CFF"/>
    <w:pPr>
      <w:keepNext/>
      <w:spacing w:before="240" w:after="60"/>
      <w:ind w:left="2608"/>
      <w:outlineLvl w:val="2"/>
    </w:pPr>
    <w:rPr>
      <w:rFonts w:cs="Arial"/>
      <w:b/>
      <w:bCs/>
      <w:szCs w:val="26"/>
    </w:rPr>
  </w:style>
  <w:style w:type="paragraph" w:styleId="Otsikko4">
    <w:name w:val="heading 4"/>
    <w:basedOn w:val="Normaali"/>
    <w:next w:val="Normaali"/>
    <w:qFormat/>
    <w:rsid w:val="007D2CFF"/>
    <w:pPr>
      <w:keepNext/>
      <w:spacing w:before="240" w:after="60"/>
      <w:ind w:left="2608"/>
      <w:outlineLvl w:val="3"/>
    </w:pPr>
    <w:rPr>
      <w:bCs/>
      <w:i/>
      <w:szCs w:val="28"/>
    </w:rPr>
  </w:style>
  <w:style w:type="paragraph" w:styleId="Otsikko5">
    <w:name w:val="heading 5"/>
    <w:basedOn w:val="Normaali"/>
    <w:next w:val="Normaali"/>
    <w:qFormat/>
    <w:rsid w:val="007D2CFF"/>
    <w:pPr>
      <w:spacing w:before="240" w:after="60"/>
      <w:outlineLvl w:val="4"/>
    </w:pPr>
    <w:rPr>
      <w:b/>
      <w:bCs/>
      <w:iCs/>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
    <w:name w:val="Leipä"/>
    <w:basedOn w:val="Normaali"/>
    <w:rsid w:val="007D2CFF"/>
    <w:pPr>
      <w:tabs>
        <w:tab w:val="left" w:pos="2608"/>
      </w:tabs>
      <w:spacing w:before="240"/>
      <w:ind w:left="2608"/>
    </w:pPr>
  </w:style>
  <w:style w:type="paragraph" w:styleId="Otsikko">
    <w:name w:val="Title"/>
    <w:basedOn w:val="Normaali"/>
    <w:qFormat/>
    <w:rsid w:val="007D2CFF"/>
    <w:pPr>
      <w:spacing w:before="240" w:after="60"/>
      <w:jc w:val="center"/>
      <w:outlineLvl w:val="0"/>
    </w:pPr>
    <w:rPr>
      <w:rFonts w:cs="Arial"/>
      <w:b/>
      <w:bCs/>
      <w:kern w:val="28"/>
      <w:sz w:val="32"/>
      <w:szCs w:val="32"/>
    </w:rPr>
  </w:style>
  <w:style w:type="paragraph" w:styleId="Yltunniste">
    <w:name w:val="header"/>
    <w:basedOn w:val="Normaali"/>
    <w:semiHidden/>
    <w:rsid w:val="007D2CFF"/>
    <w:pPr>
      <w:tabs>
        <w:tab w:val="left" w:pos="5216"/>
        <w:tab w:val="left" w:pos="7825"/>
        <w:tab w:val="left" w:pos="9129"/>
      </w:tabs>
    </w:pPr>
  </w:style>
  <w:style w:type="paragraph" w:styleId="Alatunniste">
    <w:name w:val="footer"/>
    <w:basedOn w:val="Normaali"/>
    <w:link w:val="AlatunnisteChar"/>
    <w:uiPriority w:val="99"/>
    <w:rsid w:val="007D2CFF"/>
    <w:pPr>
      <w:tabs>
        <w:tab w:val="left" w:pos="2608"/>
        <w:tab w:val="left" w:pos="5216"/>
        <w:tab w:val="left" w:pos="6521"/>
        <w:tab w:val="left" w:pos="7825"/>
      </w:tabs>
    </w:pPr>
  </w:style>
  <w:style w:type="character" w:styleId="Hyperlinkki">
    <w:name w:val="Hyperlink"/>
    <w:rsid w:val="00ED50E0"/>
    <w:rPr>
      <w:color w:val="0000FF"/>
      <w:u w:val="single"/>
    </w:rPr>
  </w:style>
  <w:style w:type="paragraph" w:styleId="Luettelokappale">
    <w:name w:val="List Paragraph"/>
    <w:basedOn w:val="Normaali"/>
    <w:uiPriority w:val="34"/>
    <w:qFormat/>
    <w:rsid w:val="00E9510D"/>
    <w:pPr>
      <w:ind w:left="1304"/>
    </w:pPr>
  </w:style>
  <w:style w:type="paragraph" w:styleId="Seliteteksti">
    <w:name w:val="Balloon Text"/>
    <w:basedOn w:val="Normaali"/>
    <w:link w:val="SelitetekstiChar"/>
    <w:rsid w:val="00313AE1"/>
    <w:rPr>
      <w:rFonts w:ascii="Tahoma" w:hAnsi="Tahoma" w:cs="Tahoma"/>
      <w:sz w:val="16"/>
      <w:szCs w:val="16"/>
    </w:rPr>
  </w:style>
  <w:style w:type="character" w:customStyle="1" w:styleId="SelitetekstiChar">
    <w:name w:val="Seliteteksti Char"/>
    <w:basedOn w:val="Kappaleenoletusfontti"/>
    <w:link w:val="Seliteteksti"/>
    <w:rsid w:val="00313AE1"/>
    <w:rPr>
      <w:rFonts w:ascii="Tahoma" w:hAnsi="Tahoma" w:cs="Tahoma"/>
      <w:sz w:val="16"/>
      <w:szCs w:val="16"/>
    </w:rPr>
  </w:style>
  <w:style w:type="character" w:customStyle="1" w:styleId="AlatunnisteChar">
    <w:name w:val="Alatunniste Char"/>
    <w:basedOn w:val="Kappaleenoletusfontti"/>
    <w:link w:val="Alatunniste"/>
    <w:uiPriority w:val="99"/>
    <w:rsid w:val="001C66C6"/>
    <w:rPr>
      <w:sz w:val="24"/>
      <w:szCs w:val="24"/>
    </w:rPr>
  </w:style>
  <w:style w:type="paragraph" w:styleId="Lainaus">
    <w:name w:val="Quote"/>
    <w:basedOn w:val="Normaali"/>
    <w:next w:val="Normaali"/>
    <w:link w:val="LainausChar"/>
    <w:uiPriority w:val="29"/>
    <w:qFormat/>
    <w:rsid w:val="009E3B71"/>
    <w:pPr>
      <w:spacing w:after="200" w:line="276" w:lineRule="auto"/>
    </w:pPr>
    <w:rPr>
      <w:rFonts w:asciiTheme="minorHAnsi" w:eastAsiaTheme="minorEastAsia" w:hAnsiTheme="minorHAnsi" w:cstheme="minorBidi"/>
      <w:i/>
      <w:iCs/>
      <w:color w:val="000000" w:themeColor="text1"/>
      <w:sz w:val="22"/>
      <w:szCs w:val="22"/>
    </w:rPr>
  </w:style>
  <w:style w:type="character" w:customStyle="1" w:styleId="LainausChar">
    <w:name w:val="Lainaus Char"/>
    <w:basedOn w:val="Kappaleenoletusfontti"/>
    <w:link w:val="Lainaus"/>
    <w:uiPriority w:val="29"/>
    <w:rsid w:val="009E3B71"/>
    <w:rPr>
      <w:rFonts w:asciiTheme="minorHAnsi" w:eastAsiaTheme="minorEastAsia" w:hAnsiTheme="minorHAnsi" w:cstheme="minorBidi"/>
      <w:i/>
      <w:iCs/>
      <w:color w:val="000000" w:themeColor="text1"/>
      <w:sz w:val="22"/>
      <w:szCs w:val="22"/>
    </w:rPr>
  </w:style>
  <w:style w:type="character" w:styleId="Kommentinviite">
    <w:name w:val="annotation reference"/>
    <w:basedOn w:val="Kappaleenoletusfontti"/>
    <w:rsid w:val="00F464F1"/>
    <w:rPr>
      <w:sz w:val="16"/>
      <w:szCs w:val="16"/>
    </w:rPr>
  </w:style>
  <w:style w:type="paragraph" w:styleId="Kommentinteksti">
    <w:name w:val="annotation text"/>
    <w:basedOn w:val="Normaali"/>
    <w:link w:val="KommentintekstiChar"/>
    <w:rsid w:val="00F464F1"/>
    <w:rPr>
      <w:sz w:val="20"/>
      <w:szCs w:val="20"/>
    </w:rPr>
  </w:style>
  <w:style w:type="character" w:customStyle="1" w:styleId="KommentintekstiChar">
    <w:name w:val="Kommentin teksti Char"/>
    <w:basedOn w:val="Kappaleenoletusfontti"/>
    <w:link w:val="Kommentinteksti"/>
    <w:rsid w:val="00F464F1"/>
  </w:style>
  <w:style w:type="paragraph" w:styleId="Kommentinotsikko">
    <w:name w:val="annotation subject"/>
    <w:basedOn w:val="Kommentinteksti"/>
    <w:next w:val="Kommentinteksti"/>
    <w:link w:val="KommentinotsikkoChar"/>
    <w:rsid w:val="00F464F1"/>
    <w:rPr>
      <w:b/>
      <w:bCs/>
    </w:rPr>
  </w:style>
  <w:style w:type="character" w:customStyle="1" w:styleId="KommentinotsikkoChar">
    <w:name w:val="Kommentin otsikko Char"/>
    <w:basedOn w:val="KommentintekstiChar"/>
    <w:link w:val="Kommentinotsikko"/>
    <w:rsid w:val="00F464F1"/>
    <w:rPr>
      <w:b/>
      <w:bCs/>
    </w:rPr>
  </w:style>
  <w:style w:type="character" w:styleId="AvattuHyperlinkki">
    <w:name w:val="FollowedHyperlink"/>
    <w:basedOn w:val="Kappaleenoletusfontti"/>
    <w:rsid w:val="00AF0E8F"/>
    <w:rPr>
      <w:color w:val="800080" w:themeColor="followedHyperlink"/>
      <w:u w:val="single"/>
    </w:rPr>
  </w:style>
  <w:style w:type="table" w:styleId="TaulukkoRuudukko">
    <w:name w:val="Table Grid"/>
    <w:basedOn w:val="Normaalitaulukko"/>
    <w:rsid w:val="00CD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507CCA"/>
    <w:rPr>
      <w:b/>
      <w:bCs/>
      <w:i w:val="0"/>
      <w:iCs w:val="0"/>
    </w:rPr>
  </w:style>
  <w:style w:type="character" w:customStyle="1" w:styleId="st1">
    <w:name w:val="st1"/>
    <w:basedOn w:val="Kappaleenoletusfontti"/>
    <w:rsid w:val="00507CCA"/>
  </w:style>
  <w:style w:type="character" w:styleId="Ratkaisematonmaininta">
    <w:name w:val="Unresolved Mention"/>
    <w:basedOn w:val="Kappaleenoletusfontti"/>
    <w:uiPriority w:val="99"/>
    <w:semiHidden/>
    <w:unhideWhenUsed/>
    <w:rsid w:val="00C3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642">
      <w:bodyDiv w:val="1"/>
      <w:marLeft w:val="0"/>
      <w:marRight w:val="0"/>
      <w:marTop w:val="0"/>
      <w:marBottom w:val="0"/>
      <w:divBdr>
        <w:top w:val="none" w:sz="0" w:space="0" w:color="auto"/>
        <w:left w:val="none" w:sz="0" w:space="0" w:color="auto"/>
        <w:bottom w:val="none" w:sz="0" w:space="0" w:color="auto"/>
        <w:right w:val="none" w:sz="0" w:space="0" w:color="auto"/>
      </w:divBdr>
    </w:div>
    <w:div w:id="153305714">
      <w:bodyDiv w:val="1"/>
      <w:marLeft w:val="0"/>
      <w:marRight w:val="0"/>
      <w:marTop w:val="0"/>
      <w:marBottom w:val="0"/>
      <w:divBdr>
        <w:top w:val="none" w:sz="0" w:space="0" w:color="auto"/>
        <w:left w:val="none" w:sz="0" w:space="0" w:color="auto"/>
        <w:bottom w:val="none" w:sz="0" w:space="0" w:color="auto"/>
        <w:right w:val="none" w:sz="0" w:space="0" w:color="auto"/>
      </w:divBdr>
    </w:div>
    <w:div w:id="183595865">
      <w:bodyDiv w:val="1"/>
      <w:marLeft w:val="0"/>
      <w:marRight w:val="0"/>
      <w:marTop w:val="0"/>
      <w:marBottom w:val="0"/>
      <w:divBdr>
        <w:top w:val="none" w:sz="0" w:space="0" w:color="auto"/>
        <w:left w:val="none" w:sz="0" w:space="0" w:color="auto"/>
        <w:bottom w:val="none" w:sz="0" w:space="0" w:color="auto"/>
        <w:right w:val="none" w:sz="0" w:space="0" w:color="auto"/>
      </w:divBdr>
    </w:div>
    <w:div w:id="232083286">
      <w:bodyDiv w:val="1"/>
      <w:marLeft w:val="0"/>
      <w:marRight w:val="0"/>
      <w:marTop w:val="0"/>
      <w:marBottom w:val="0"/>
      <w:divBdr>
        <w:top w:val="none" w:sz="0" w:space="0" w:color="auto"/>
        <w:left w:val="none" w:sz="0" w:space="0" w:color="auto"/>
        <w:bottom w:val="none" w:sz="0" w:space="0" w:color="auto"/>
        <w:right w:val="none" w:sz="0" w:space="0" w:color="auto"/>
      </w:divBdr>
    </w:div>
    <w:div w:id="278997846">
      <w:bodyDiv w:val="1"/>
      <w:marLeft w:val="0"/>
      <w:marRight w:val="0"/>
      <w:marTop w:val="0"/>
      <w:marBottom w:val="0"/>
      <w:divBdr>
        <w:top w:val="none" w:sz="0" w:space="0" w:color="auto"/>
        <w:left w:val="none" w:sz="0" w:space="0" w:color="auto"/>
        <w:bottom w:val="none" w:sz="0" w:space="0" w:color="auto"/>
        <w:right w:val="none" w:sz="0" w:space="0" w:color="auto"/>
      </w:divBdr>
    </w:div>
    <w:div w:id="404838064">
      <w:bodyDiv w:val="1"/>
      <w:marLeft w:val="0"/>
      <w:marRight w:val="0"/>
      <w:marTop w:val="0"/>
      <w:marBottom w:val="0"/>
      <w:divBdr>
        <w:top w:val="none" w:sz="0" w:space="0" w:color="auto"/>
        <w:left w:val="none" w:sz="0" w:space="0" w:color="auto"/>
        <w:bottom w:val="none" w:sz="0" w:space="0" w:color="auto"/>
        <w:right w:val="none" w:sz="0" w:space="0" w:color="auto"/>
      </w:divBdr>
    </w:div>
    <w:div w:id="709496434">
      <w:bodyDiv w:val="1"/>
      <w:marLeft w:val="0"/>
      <w:marRight w:val="0"/>
      <w:marTop w:val="0"/>
      <w:marBottom w:val="0"/>
      <w:divBdr>
        <w:top w:val="none" w:sz="0" w:space="0" w:color="auto"/>
        <w:left w:val="none" w:sz="0" w:space="0" w:color="auto"/>
        <w:bottom w:val="none" w:sz="0" w:space="0" w:color="auto"/>
        <w:right w:val="none" w:sz="0" w:space="0" w:color="auto"/>
      </w:divBdr>
    </w:div>
    <w:div w:id="816580051">
      <w:bodyDiv w:val="1"/>
      <w:marLeft w:val="0"/>
      <w:marRight w:val="0"/>
      <w:marTop w:val="0"/>
      <w:marBottom w:val="0"/>
      <w:divBdr>
        <w:top w:val="none" w:sz="0" w:space="0" w:color="auto"/>
        <w:left w:val="none" w:sz="0" w:space="0" w:color="auto"/>
        <w:bottom w:val="none" w:sz="0" w:space="0" w:color="auto"/>
        <w:right w:val="none" w:sz="0" w:space="0" w:color="auto"/>
      </w:divBdr>
    </w:div>
    <w:div w:id="954100320">
      <w:bodyDiv w:val="1"/>
      <w:marLeft w:val="0"/>
      <w:marRight w:val="0"/>
      <w:marTop w:val="0"/>
      <w:marBottom w:val="0"/>
      <w:divBdr>
        <w:top w:val="none" w:sz="0" w:space="0" w:color="auto"/>
        <w:left w:val="none" w:sz="0" w:space="0" w:color="auto"/>
        <w:bottom w:val="none" w:sz="0" w:space="0" w:color="auto"/>
        <w:right w:val="none" w:sz="0" w:space="0" w:color="auto"/>
      </w:divBdr>
      <w:divsChild>
        <w:div w:id="2050185253">
          <w:marLeft w:val="0"/>
          <w:marRight w:val="0"/>
          <w:marTop w:val="0"/>
          <w:marBottom w:val="0"/>
          <w:divBdr>
            <w:top w:val="none" w:sz="0" w:space="0" w:color="auto"/>
            <w:left w:val="none" w:sz="0" w:space="0" w:color="auto"/>
            <w:bottom w:val="none" w:sz="0" w:space="0" w:color="auto"/>
            <w:right w:val="none" w:sz="0" w:space="0" w:color="auto"/>
          </w:divBdr>
          <w:divsChild>
            <w:div w:id="711153159">
              <w:marLeft w:val="0"/>
              <w:marRight w:val="0"/>
              <w:marTop w:val="0"/>
              <w:marBottom w:val="0"/>
              <w:divBdr>
                <w:top w:val="none" w:sz="0" w:space="0" w:color="auto"/>
                <w:left w:val="none" w:sz="0" w:space="0" w:color="auto"/>
                <w:bottom w:val="none" w:sz="0" w:space="0" w:color="auto"/>
                <w:right w:val="none" w:sz="0" w:space="0" w:color="auto"/>
              </w:divBdr>
              <w:divsChild>
                <w:div w:id="667291773">
                  <w:marLeft w:val="0"/>
                  <w:marRight w:val="0"/>
                  <w:marTop w:val="0"/>
                  <w:marBottom w:val="0"/>
                  <w:divBdr>
                    <w:top w:val="none" w:sz="0" w:space="0" w:color="auto"/>
                    <w:left w:val="none" w:sz="0" w:space="0" w:color="auto"/>
                    <w:bottom w:val="none" w:sz="0" w:space="0" w:color="auto"/>
                    <w:right w:val="none" w:sz="0" w:space="0" w:color="auto"/>
                  </w:divBdr>
                  <w:divsChild>
                    <w:div w:id="1024552735">
                      <w:marLeft w:val="0"/>
                      <w:marRight w:val="0"/>
                      <w:marTop w:val="0"/>
                      <w:marBottom w:val="0"/>
                      <w:divBdr>
                        <w:top w:val="none" w:sz="0" w:space="0" w:color="auto"/>
                        <w:left w:val="none" w:sz="0" w:space="0" w:color="auto"/>
                        <w:bottom w:val="none" w:sz="0" w:space="0" w:color="auto"/>
                        <w:right w:val="none" w:sz="0" w:space="0" w:color="auto"/>
                      </w:divBdr>
                      <w:divsChild>
                        <w:div w:id="237062601">
                          <w:marLeft w:val="0"/>
                          <w:marRight w:val="0"/>
                          <w:marTop w:val="0"/>
                          <w:marBottom w:val="0"/>
                          <w:divBdr>
                            <w:top w:val="none" w:sz="0" w:space="0" w:color="auto"/>
                            <w:left w:val="none" w:sz="0" w:space="0" w:color="auto"/>
                            <w:bottom w:val="none" w:sz="0" w:space="0" w:color="auto"/>
                            <w:right w:val="none" w:sz="0" w:space="0" w:color="auto"/>
                          </w:divBdr>
                          <w:divsChild>
                            <w:div w:id="127406819">
                              <w:marLeft w:val="0"/>
                              <w:marRight w:val="0"/>
                              <w:marTop w:val="0"/>
                              <w:marBottom w:val="0"/>
                              <w:divBdr>
                                <w:top w:val="none" w:sz="0" w:space="0" w:color="auto"/>
                                <w:left w:val="none" w:sz="0" w:space="0" w:color="auto"/>
                                <w:bottom w:val="none" w:sz="0" w:space="0" w:color="auto"/>
                                <w:right w:val="none" w:sz="0" w:space="0" w:color="auto"/>
                              </w:divBdr>
                              <w:divsChild>
                                <w:div w:id="1565680774">
                                  <w:marLeft w:val="-135"/>
                                  <w:marRight w:val="-135"/>
                                  <w:marTop w:val="0"/>
                                  <w:marBottom w:val="0"/>
                                  <w:divBdr>
                                    <w:top w:val="none" w:sz="0" w:space="0" w:color="auto"/>
                                    <w:left w:val="none" w:sz="0" w:space="0" w:color="auto"/>
                                    <w:bottom w:val="none" w:sz="0" w:space="0" w:color="auto"/>
                                    <w:right w:val="none" w:sz="0" w:space="0" w:color="auto"/>
                                  </w:divBdr>
                                  <w:divsChild>
                                    <w:div w:id="958486927">
                                      <w:marLeft w:val="0"/>
                                      <w:marRight w:val="0"/>
                                      <w:marTop w:val="0"/>
                                      <w:marBottom w:val="0"/>
                                      <w:divBdr>
                                        <w:top w:val="none" w:sz="0" w:space="0" w:color="auto"/>
                                        <w:left w:val="none" w:sz="0" w:space="0" w:color="auto"/>
                                        <w:bottom w:val="none" w:sz="0" w:space="0" w:color="auto"/>
                                        <w:right w:val="none" w:sz="0" w:space="0" w:color="auto"/>
                                      </w:divBdr>
                                      <w:divsChild>
                                        <w:div w:id="546185133">
                                          <w:marLeft w:val="-135"/>
                                          <w:marRight w:val="-135"/>
                                          <w:marTop w:val="0"/>
                                          <w:marBottom w:val="0"/>
                                          <w:divBdr>
                                            <w:top w:val="none" w:sz="0" w:space="0" w:color="auto"/>
                                            <w:left w:val="none" w:sz="0" w:space="0" w:color="auto"/>
                                            <w:bottom w:val="none" w:sz="0" w:space="0" w:color="auto"/>
                                            <w:right w:val="none" w:sz="0" w:space="0" w:color="auto"/>
                                          </w:divBdr>
                                          <w:divsChild>
                                            <w:div w:id="888687639">
                                              <w:marLeft w:val="0"/>
                                              <w:marRight w:val="0"/>
                                              <w:marTop w:val="0"/>
                                              <w:marBottom w:val="0"/>
                                              <w:divBdr>
                                                <w:top w:val="none" w:sz="0" w:space="0" w:color="auto"/>
                                                <w:left w:val="none" w:sz="0" w:space="0" w:color="auto"/>
                                                <w:bottom w:val="none" w:sz="0" w:space="0" w:color="auto"/>
                                                <w:right w:val="none" w:sz="0" w:space="0" w:color="auto"/>
                                              </w:divBdr>
                                              <w:divsChild>
                                                <w:div w:id="486822519">
                                                  <w:marLeft w:val="0"/>
                                                  <w:marRight w:val="0"/>
                                                  <w:marTop w:val="0"/>
                                                  <w:marBottom w:val="0"/>
                                                  <w:divBdr>
                                                    <w:top w:val="none" w:sz="0" w:space="0" w:color="auto"/>
                                                    <w:left w:val="none" w:sz="0" w:space="0" w:color="auto"/>
                                                    <w:bottom w:val="none" w:sz="0" w:space="0" w:color="auto"/>
                                                    <w:right w:val="none" w:sz="0" w:space="0" w:color="auto"/>
                                                  </w:divBdr>
                                                  <w:divsChild>
                                                    <w:div w:id="943920307">
                                                      <w:marLeft w:val="-135"/>
                                                      <w:marRight w:val="-135"/>
                                                      <w:marTop w:val="0"/>
                                                      <w:marBottom w:val="0"/>
                                                      <w:divBdr>
                                                        <w:top w:val="none" w:sz="0" w:space="0" w:color="auto"/>
                                                        <w:left w:val="none" w:sz="0" w:space="0" w:color="auto"/>
                                                        <w:bottom w:val="none" w:sz="0" w:space="0" w:color="auto"/>
                                                        <w:right w:val="none" w:sz="0" w:space="0" w:color="auto"/>
                                                      </w:divBdr>
                                                      <w:divsChild>
                                                        <w:div w:id="1818717713">
                                                          <w:marLeft w:val="0"/>
                                                          <w:marRight w:val="0"/>
                                                          <w:marTop w:val="0"/>
                                                          <w:marBottom w:val="0"/>
                                                          <w:divBdr>
                                                            <w:top w:val="none" w:sz="0" w:space="0" w:color="auto"/>
                                                            <w:left w:val="none" w:sz="0" w:space="0" w:color="auto"/>
                                                            <w:bottom w:val="none" w:sz="0" w:space="0" w:color="auto"/>
                                                            <w:right w:val="none" w:sz="0" w:space="0" w:color="auto"/>
                                                          </w:divBdr>
                                                          <w:divsChild>
                                                            <w:div w:id="797069871">
                                                              <w:marLeft w:val="-135"/>
                                                              <w:marRight w:val="-135"/>
                                                              <w:marTop w:val="0"/>
                                                              <w:marBottom w:val="0"/>
                                                              <w:divBdr>
                                                                <w:top w:val="none" w:sz="0" w:space="0" w:color="auto"/>
                                                                <w:left w:val="none" w:sz="0" w:space="0" w:color="auto"/>
                                                                <w:bottom w:val="none" w:sz="0" w:space="0" w:color="auto"/>
                                                                <w:right w:val="none" w:sz="0" w:space="0" w:color="auto"/>
                                                              </w:divBdr>
                                                              <w:divsChild>
                                                                <w:div w:id="1958678450">
                                                                  <w:marLeft w:val="0"/>
                                                                  <w:marRight w:val="0"/>
                                                                  <w:marTop w:val="0"/>
                                                                  <w:marBottom w:val="0"/>
                                                                  <w:divBdr>
                                                                    <w:top w:val="none" w:sz="0" w:space="0" w:color="auto"/>
                                                                    <w:left w:val="none" w:sz="0" w:space="0" w:color="auto"/>
                                                                    <w:bottom w:val="none" w:sz="0" w:space="0" w:color="auto"/>
                                                                    <w:right w:val="none" w:sz="0" w:space="0" w:color="auto"/>
                                                                  </w:divBdr>
                                                                  <w:divsChild>
                                                                    <w:div w:id="388695170">
                                                                      <w:marLeft w:val="0"/>
                                                                      <w:marRight w:val="0"/>
                                                                      <w:marTop w:val="0"/>
                                                                      <w:marBottom w:val="0"/>
                                                                      <w:divBdr>
                                                                        <w:top w:val="none" w:sz="0" w:space="0" w:color="auto"/>
                                                                        <w:left w:val="none" w:sz="0" w:space="0" w:color="auto"/>
                                                                        <w:bottom w:val="none" w:sz="0" w:space="0" w:color="auto"/>
                                                                        <w:right w:val="none" w:sz="0" w:space="0" w:color="auto"/>
                                                                      </w:divBdr>
                                                                      <w:divsChild>
                                                                        <w:div w:id="486899491">
                                                                          <w:marLeft w:val="0"/>
                                                                          <w:marRight w:val="0"/>
                                                                          <w:marTop w:val="0"/>
                                                                          <w:marBottom w:val="0"/>
                                                                          <w:divBdr>
                                                                            <w:top w:val="none" w:sz="0" w:space="0" w:color="auto"/>
                                                                            <w:left w:val="none" w:sz="0" w:space="0" w:color="auto"/>
                                                                            <w:bottom w:val="none" w:sz="0" w:space="0" w:color="auto"/>
                                                                            <w:right w:val="none" w:sz="0" w:space="0" w:color="auto"/>
                                                                          </w:divBdr>
                                                                          <w:divsChild>
                                                                            <w:div w:id="904342655">
                                                                              <w:marLeft w:val="0"/>
                                                                              <w:marRight w:val="0"/>
                                                                              <w:marTop w:val="0"/>
                                                                              <w:marBottom w:val="0"/>
                                                                              <w:divBdr>
                                                                                <w:top w:val="none" w:sz="0" w:space="0" w:color="auto"/>
                                                                                <w:left w:val="none" w:sz="0" w:space="0" w:color="auto"/>
                                                                                <w:bottom w:val="none" w:sz="0" w:space="0" w:color="auto"/>
                                                                                <w:right w:val="none" w:sz="0" w:space="0" w:color="auto"/>
                                                                              </w:divBdr>
                                                                              <w:divsChild>
                                                                                <w:div w:id="998533779">
                                                                                  <w:marLeft w:val="0"/>
                                                                                  <w:marRight w:val="0"/>
                                                                                  <w:marTop w:val="0"/>
                                                                                  <w:marBottom w:val="0"/>
                                                                                  <w:divBdr>
                                                                                    <w:top w:val="none" w:sz="0" w:space="0" w:color="auto"/>
                                                                                    <w:left w:val="none" w:sz="0" w:space="0" w:color="auto"/>
                                                                                    <w:bottom w:val="none" w:sz="0" w:space="0" w:color="auto"/>
                                                                                    <w:right w:val="none" w:sz="0" w:space="0" w:color="auto"/>
                                                                                  </w:divBdr>
                                                                                  <w:divsChild>
                                                                                    <w:div w:id="1424182482">
                                                                                      <w:marLeft w:val="0"/>
                                                                                      <w:marRight w:val="0"/>
                                                                                      <w:marTop w:val="0"/>
                                                                                      <w:marBottom w:val="0"/>
                                                                                      <w:divBdr>
                                                                                        <w:top w:val="none" w:sz="0" w:space="0" w:color="auto"/>
                                                                                        <w:left w:val="none" w:sz="0" w:space="0" w:color="auto"/>
                                                                                        <w:bottom w:val="none" w:sz="0" w:space="0" w:color="auto"/>
                                                                                        <w:right w:val="none" w:sz="0" w:space="0" w:color="auto"/>
                                                                                      </w:divBdr>
                                                                                      <w:divsChild>
                                                                                        <w:div w:id="369720541">
                                                                                          <w:marLeft w:val="0"/>
                                                                                          <w:marRight w:val="0"/>
                                                                                          <w:marTop w:val="0"/>
                                                                                          <w:marBottom w:val="0"/>
                                                                                          <w:divBdr>
                                                                                            <w:top w:val="none" w:sz="0" w:space="0" w:color="auto"/>
                                                                                            <w:left w:val="none" w:sz="0" w:space="0" w:color="auto"/>
                                                                                            <w:bottom w:val="none" w:sz="0" w:space="0" w:color="auto"/>
                                                                                            <w:right w:val="none" w:sz="0" w:space="0" w:color="auto"/>
                                                                                          </w:divBdr>
                                                                                          <w:divsChild>
                                                                                            <w:div w:id="2079210557">
                                                                                              <w:marLeft w:val="0"/>
                                                                                              <w:marRight w:val="0"/>
                                                                                              <w:marTop w:val="0"/>
                                                                                              <w:marBottom w:val="0"/>
                                                                                              <w:divBdr>
                                                                                                <w:top w:val="none" w:sz="0" w:space="0" w:color="auto"/>
                                                                                                <w:left w:val="none" w:sz="0" w:space="0" w:color="auto"/>
                                                                                                <w:bottom w:val="none" w:sz="0" w:space="0" w:color="auto"/>
                                                                                                <w:right w:val="none" w:sz="0" w:space="0" w:color="auto"/>
                                                                                              </w:divBdr>
                                                                                              <w:divsChild>
                                                                                                <w:div w:id="1252012786">
                                                                                                  <w:marLeft w:val="0"/>
                                                                                                  <w:marRight w:val="0"/>
                                                                                                  <w:marTop w:val="0"/>
                                                                                                  <w:marBottom w:val="0"/>
                                                                                                  <w:divBdr>
                                                                                                    <w:top w:val="none" w:sz="0" w:space="0" w:color="auto"/>
                                                                                                    <w:left w:val="none" w:sz="0" w:space="0" w:color="auto"/>
                                                                                                    <w:bottom w:val="none" w:sz="0" w:space="0" w:color="auto"/>
                                                                                                    <w:right w:val="none" w:sz="0" w:space="0" w:color="auto"/>
                                                                                                  </w:divBdr>
                                                                                                  <w:divsChild>
                                                                                                    <w:div w:id="1975256803">
                                                                                                      <w:marLeft w:val="0"/>
                                                                                                      <w:marRight w:val="0"/>
                                                                                                      <w:marTop w:val="0"/>
                                                                                                      <w:marBottom w:val="0"/>
                                                                                                      <w:divBdr>
                                                                                                        <w:top w:val="none" w:sz="0" w:space="0" w:color="auto"/>
                                                                                                        <w:left w:val="none" w:sz="0" w:space="0" w:color="auto"/>
                                                                                                        <w:bottom w:val="none" w:sz="0" w:space="0" w:color="auto"/>
                                                                                                        <w:right w:val="none" w:sz="0" w:space="0" w:color="auto"/>
                                                                                                      </w:divBdr>
                                                                                                      <w:divsChild>
                                                                                                        <w:div w:id="479494052">
                                                                                                          <w:marLeft w:val="0"/>
                                                                                                          <w:marRight w:val="0"/>
                                                                                                          <w:marTop w:val="0"/>
                                                                                                          <w:marBottom w:val="0"/>
                                                                                                          <w:divBdr>
                                                                                                            <w:top w:val="none" w:sz="0" w:space="0" w:color="auto"/>
                                                                                                            <w:left w:val="none" w:sz="0" w:space="0" w:color="auto"/>
                                                                                                            <w:bottom w:val="none" w:sz="0" w:space="0" w:color="auto"/>
                                                                                                            <w:right w:val="none" w:sz="0" w:space="0" w:color="auto"/>
                                                                                                          </w:divBdr>
                                                                                                          <w:divsChild>
                                                                                                            <w:div w:id="294331223">
                                                                                                              <w:marLeft w:val="0"/>
                                                                                                              <w:marRight w:val="0"/>
                                                                                                              <w:marTop w:val="0"/>
                                                                                                              <w:marBottom w:val="300"/>
                                                                                                              <w:divBdr>
                                                                                                                <w:top w:val="none" w:sz="0" w:space="0" w:color="auto"/>
                                                                                                                <w:left w:val="none" w:sz="0" w:space="0" w:color="auto"/>
                                                                                                                <w:bottom w:val="none" w:sz="0" w:space="0" w:color="auto"/>
                                                                                                                <w:right w:val="none" w:sz="0" w:space="0" w:color="auto"/>
                                                                                                              </w:divBdr>
                                                                                                            </w:div>
                                                                                                            <w:div w:id="408114992">
                                                                                                              <w:marLeft w:val="0"/>
                                                                                                              <w:marRight w:val="0"/>
                                                                                                              <w:marTop w:val="0"/>
                                                                                                              <w:marBottom w:val="300"/>
                                                                                                              <w:divBdr>
                                                                                                                <w:top w:val="none" w:sz="0" w:space="0" w:color="auto"/>
                                                                                                                <w:left w:val="none" w:sz="0" w:space="0" w:color="auto"/>
                                                                                                                <w:bottom w:val="none" w:sz="0" w:space="0" w:color="auto"/>
                                                                                                                <w:right w:val="none" w:sz="0" w:space="0" w:color="auto"/>
                                                                                                              </w:divBdr>
                                                                                                            </w:div>
                                                                                                            <w:div w:id="1176308647">
                                                                                                              <w:marLeft w:val="0"/>
                                                                                                              <w:marRight w:val="0"/>
                                                                                                              <w:marTop w:val="0"/>
                                                                                                              <w:marBottom w:val="300"/>
                                                                                                              <w:divBdr>
                                                                                                                <w:top w:val="none" w:sz="0" w:space="0" w:color="auto"/>
                                                                                                                <w:left w:val="none" w:sz="0" w:space="0" w:color="auto"/>
                                                                                                                <w:bottom w:val="none" w:sz="0" w:space="0" w:color="auto"/>
                                                                                                                <w:right w:val="none" w:sz="0" w:space="0" w:color="auto"/>
                                                                                                              </w:divBdr>
                                                                                                            </w:div>
                                                                                                            <w:div w:id="1542941128">
                                                                                                              <w:marLeft w:val="0"/>
                                                                                                              <w:marRight w:val="0"/>
                                                                                                              <w:marTop w:val="0"/>
                                                                                                              <w:marBottom w:val="300"/>
                                                                                                              <w:divBdr>
                                                                                                                <w:top w:val="none" w:sz="0" w:space="0" w:color="auto"/>
                                                                                                                <w:left w:val="none" w:sz="0" w:space="0" w:color="auto"/>
                                                                                                                <w:bottom w:val="none" w:sz="0" w:space="0" w:color="auto"/>
                                                                                                                <w:right w:val="none" w:sz="0" w:space="0" w:color="auto"/>
                                                                                                              </w:divBdr>
                                                                                                            </w:div>
                                                                                                            <w:div w:id="1569263167">
                                                                                                              <w:marLeft w:val="0"/>
                                                                                                              <w:marRight w:val="0"/>
                                                                                                              <w:marTop w:val="0"/>
                                                                                                              <w:marBottom w:val="300"/>
                                                                                                              <w:divBdr>
                                                                                                                <w:top w:val="none" w:sz="0" w:space="0" w:color="auto"/>
                                                                                                                <w:left w:val="none" w:sz="0" w:space="0" w:color="auto"/>
                                                                                                                <w:bottom w:val="none" w:sz="0" w:space="0" w:color="auto"/>
                                                                                                                <w:right w:val="none" w:sz="0" w:space="0" w:color="auto"/>
                                                                                                              </w:divBdr>
                                                                                                            </w:div>
                                                                                                            <w:div w:id="19269143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452931">
      <w:bodyDiv w:val="1"/>
      <w:marLeft w:val="0"/>
      <w:marRight w:val="0"/>
      <w:marTop w:val="0"/>
      <w:marBottom w:val="0"/>
      <w:divBdr>
        <w:top w:val="none" w:sz="0" w:space="0" w:color="auto"/>
        <w:left w:val="none" w:sz="0" w:space="0" w:color="auto"/>
        <w:bottom w:val="none" w:sz="0" w:space="0" w:color="auto"/>
        <w:right w:val="none" w:sz="0" w:space="0" w:color="auto"/>
      </w:divBdr>
    </w:div>
    <w:div w:id="1079251412">
      <w:bodyDiv w:val="1"/>
      <w:marLeft w:val="0"/>
      <w:marRight w:val="0"/>
      <w:marTop w:val="0"/>
      <w:marBottom w:val="0"/>
      <w:divBdr>
        <w:top w:val="none" w:sz="0" w:space="0" w:color="auto"/>
        <w:left w:val="none" w:sz="0" w:space="0" w:color="auto"/>
        <w:bottom w:val="none" w:sz="0" w:space="0" w:color="auto"/>
        <w:right w:val="none" w:sz="0" w:space="0" w:color="auto"/>
      </w:divBdr>
    </w:div>
    <w:div w:id="1093893975">
      <w:bodyDiv w:val="1"/>
      <w:marLeft w:val="0"/>
      <w:marRight w:val="0"/>
      <w:marTop w:val="0"/>
      <w:marBottom w:val="0"/>
      <w:divBdr>
        <w:top w:val="none" w:sz="0" w:space="0" w:color="auto"/>
        <w:left w:val="none" w:sz="0" w:space="0" w:color="auto"/>
        <w:bottom w:val="none" w:sz="0" w:space="0" w:color="auto"/>
        <w:right w:val="none" w:sz="0" w:space="0" w:color="auto"/>
      </w:divBdr>
    </w:div>
    <w:div w:id="1307200280">
      <w:bodyDiv w:val="1"/>
      <w:marLeft w:val="0"/>
      <w:marRight w:val="0"/>
      <w:marTop w:val="0"/>
      <w:marBottom w:val="0"/>
      <w:divBdr>
        <w:top w:val="none" w:sz="0" w:space="0" w:color="auto"/>
        <w:left w:val="none" w:sz="0" w:space="0" w:color="auto"/>
        <w:bottom w:val="none" w:sz="0" w:space="0" w:color="auto"/>
        <w:right w:val="none" w:sz="0" w:space="0" w:color="auto"/>
      </w:divBdr>
    </w:div>
    <w:div w:id="1422069935">
      <w:bodyDiv w:val="1"/>
      <w:marLeft w:val="0"/>
      <w:marRight w:val="0"/>
      <w:marTop w:val="0"/>
      <w:marBottom w:val="0"/>
      <w:divBdr>
        <w:top w:val="none" w:sz="0" w:space="0" w:color="auto"/>
        <w:left w:val="none" w:sz="0" w:space="0" w:color="auto"/>
        <w:bottom w:val="none" w:sz="0" w:space="0" w:color="auto"/>
        <w:right w:val="none" w:sz="0" w:space="0" w:color="auto"/>
      </w:divBdr>
    </w:div>
    <w:div w:id="1425880607">
      <w:bodyDiv w:val="1"/>
      <w:marLeft w:val="0"/>
      <w:marRight w:val="0"/>
      <w:marTop w:val="0"/>
      <w:marBottom w:val="0"/>
      <w:divBdr>
        <w:top w:val="none" w:sz="0" w:space="0" w:color="auto"/>
        <w:left w:val="none" w:sz="0" w:space="0" w:color="auto"/>
        <w:bottom w:val="none" w:sz="0" w:space="0" w:color="auto"/>
        <w:right w:val="none" w:sz="0" w:space="0" w:color="auto"/>
      </w:divBdr>
    </w:div>
    <w:div w:id="1426731171">
      <w:bodyDiv w:val="1"/>
      <w:marLeft w:val="0"/>
      <w:marRight w:val="0"/>
      <w:marTop w:val="0"/>
      <w:marBottom w:val="0"/>
      <w:divBdr>
        <w:top w:val="none" w:sz="0" w:space="0" w:color="auto"/>
        <w:left w:val="none" w:sz="0" w:space="0" w:color="auto"/>
        <w:bottom w:val="none" w:sz="0" w:space="0" w:color="auto"/>
        <w:right w:val="none" w:sz="0" w:space="0" w:color="auto"/>
      </w:divBdr>
    </w:div>
    <w:div w:id="1591155136">
      <w:bodyDiv w:val="1"/>
      <w:marLeft w:val="0"/>
      <w:marRight w:val="0"/>
      <w:marTop w:val="0"/>
      <w:marBottom w:val="0"/>
      <w:divBdr>
        <w:top w:val="none" w:sz="0" w:space="0" w:color="auto"/>
        <w:left w:val="none" w:sz="0" w:space="0" w:color="auto"/>
        <w:bottom w:val="none" w:sz="0" w:space="0" w:color="auto"/>
        <w:right w:val="none" w:sz="0" w:space="0" w:color="auto"/>
      </w:divBdr>
    </w:div>
    <w:div w:id="1606108334">
      <w:bodyDiv w:val="1"/>
      <w:marLeft w:val="0"/>
      <w:marRight w:val="0"/>
      <w:marTop w:val="0"/>
      <w:marBottom w:val="0"/>
      <w:divBdr>
        <w:top w:val="none" w:sz="0" w:space="0" w:color="auto"/>
        <w:left w:val="none" w:sz="0" w:space="0" w:color="auto"/>
        <w:bottom w:val="none" w:sz="0" w:space="0" w:color="auto"/>
        <w:right w:val="none" w:sz="0" w:space="0" w:color="auto"/>
      </w:divBdr>
    </w:div>
    <w:div w:id="1648438185">
      <w:bodyDiv w:val="1"/>
      <w:marLeft w:val="0"/>
      <w:marRight w:val="0"/>
      <w:marTop w:val="0"/>
      <w:marBottom w:val="0"/>
      <w:divBdr>
        <w:top w:val="none" w:sz="0" w:space="0" w:color="auto"/>
        <w:left w:val="none" w:sz="0" w:space="0" w:color="auto"/>
        <w:bottom w:val="none" w:sz="0" w:space="0" w:color="auto"/>
        <w:right w:val="none" w:sz="0" w:space="0" w:color="auto"/>
      </w:divBdr>
    </w:div>
    <w:div w:id="1787115321">
      <w:bodyDiv w:val="1"/>
      <w:marLeft w:val="0"/>
      <w:marRight w:val="0"/>
      <w:marTop w:val="0"/>
      <w:marBottom w:val="0"/>
      <w:divBdr>
        <w:top w:val="none" w:sz="0" w:space="0" w:color="auto"/>
        <w:left w:val="none" w:sz="0" w:space="0" w:color="auto"/>
        <w:bottom w:val="none" w:sz="0" w:space="0" w:color="auto"/>
        <w:right w:val="none" w:sz="0" w:space="0" w:color="auto"/>
      </w:divBdr>
    </w:div>
    <w:div w:id="1789155263">
      <w:bodyDiv w:val="1"/>
      <w:marLeft w:val="0"/>
      <w:marRight w:val="0"/>
      <w:marTop w:val="0"/>
      <w:marBottom w:val="0"/>
      <w:divBdr>
        <w:top w:val="none" w:sz="0" w:space="0" w:color="auto"/>
        <w:left w:val="none" w:sz="0" w:space="0" w:color="auto"/>
        <w:bottom w:val="none" w:sz="0" w:space="0" w:color="auto"/>
        <w:right w:val="none" w:sz="0" w:space="0" w:color="auto"/>
      </w:divBdr>
    </w:div>
    <w:div w:id="1810396227">
      <w:bodyDiv w:val="1"/>
      <w:marLeft w:val="0"/>
      <w:marRight w:val="0"/>
      <w:marTop w:val="0"/>
      <w:marBottom w:val="0"/>
      <w:divBdr>
        <w:top w:val="none" w:sz="0" w:space="0" w:color="auto"/>
        <w:left w:val="none" w:sz="0" w:space="0" w:color="auto"/>
        <w:bottom w:val="none" w:sz="0" w:space="0" w:color="auto"/>
        <w:right w:val="none" w:sz="0" w:space="0" w:color="auto"/>
      </w:divBdr>
    </w:div>
    <w:div w:id="1961833809">
      <w:bodyDiv w:val="1"/>
      <w:marLeft w:val="0"/>
      <w:marRight w:val="0"/>
      <w:marTop w:val="0"/>
      <w:marBottom w:val="0"/>
      <w:divBdr>
        <w:top w:val="none" w:sz="0" w:space="0" w:color="auto"/>
        <w:left w:val="none" w:sz="0" w:space="0" w:color="auto"/>
        <w:bottom w:val="none" w:sz="0" w:space="0" w:color="auto"/>
        <w:right w:val="none" w:sz="0" w:space="0" w:color="auto"/>
      </w:divBdr>
    </w:div>
    <w:div w:id="1967151610">
      <w:bodyDiv w:val="1"/>
      <w:marLeft w:val="0"/>
      <w:marRight w:val="0"/>
      <w:marTop w:val="0"/>
      <w:marBottom w:val="0"/>
      <w:divBdr>
        <w:top w:val="none" w:sz="0" w:space="0" w:color="auto"/>
        <w:left w:val="none" w:sz="0" w:space="0" w:color="auto"/>
        <w:bottom w:val="none" w:sz="0" w:space="0" w:color="auto"/>
        <w:right w:val="none" w:sz="0" w:space="0" w:color="auto"/>
      </w:divBdr>
    </w:div>
    <w:div w:id="2059356579">
      <w:bodyDiv w:val="1"/>
      <w:marLeft w:val="0"/>
      <w:marRight w:val="0"/>
      <w:marTop w:val="0"/>
      <w:marBottom w:val="0"/>
      <w:divBdr>
        <w:top w:val="none" w:sz="0" w:space="0" w:color="auto"/>
        <w:left w:val="none" w:sz="0" w:space="0" w:color="auto"/>
        <w:bottom w:val="none" w:sz="0" w:space="0" w:color="auto"/>
        <w:right w:val="none" w:sz="0" w:space="0" w:color="auto"/>
      </w:divBdr>
    </w:div>
    <w:div w:id="2115008264">
      <w:bodyDiv w:val="1"/>
      <w:marLeft w:val="0"/>
      <w:marRight w:val="0"/>
      <w:marTop w:val="0"/>
      <w:marBottom w:val="0"/>
      <w:divBdr>
        <w:top w:val="none" w:sz="0" w:space="0" w:color="auto"/>
        <w:left w:val="none" w:sz="0" w:space="0" w:color="auto"/>
        <w:bottom w:val="none" w:sz="0" w:space="0" w:color="auto"/>
        <w:right w:val="none" w:sz="0" w:space="0" w:color="auto"/>
      </w:divBdr>
    </w:div>
    <w:div w:id="212376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RfsmV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29CF-A263-4443-A9F6-2398E777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Pages>
  <Words>764</Words>
  <Characters>6197</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IHMISOIKEUSKESKUS</vt:lpstr>
    </vt:vector>
  </TitlesOfParts>
  <Company>Eduskunta</Company>
  <LinksUpToDate>false</LinksUpToDate>
  <CharactersWithSpaces>6948</CharactersWithSpaces>
  <SharedDoc>false</SharedDoc>
  <HLinks>
    <vt:vector size="6" baseType="variant">
      <vt:variant>
        <vt:i4>8323072</vt:i4>
      </vt:variant>
      <vt:variant>
        <vt:i4>0</vt:i4>
      </vt:variant>
      <vt:variant>
        <vt:i4>0</vt:i4>
      </vt:variant>
      <vt:variant>
        <vt:i4>5</vt:i4>
      </vt:variant>
      <vt:variant>
        <vt:lpwstr>mailto:Leena.Leikas@eduskunta.fi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IHMISOIKEUSKESKUS</dc:title>
  <dc:subject/>
  <dc:creator>sirpa.rautio</dc:creator>
  <cp:keywords/>
  <dc:description/>
  <cp:lastModifiedBy>Leikas Leena</cp:lastModifiedBy>
  <cp:revision>74</cp:revision>
  <cp:lastPrinted>2019-12-16T09:19:00Z</cp:lastPrinted>
  <dcterms:created xsi:type="dcterms:W3CDTF">2023-12-11T10:57:00Z</dcterms:created>
  <dcterms:modified xsi:type="dcterms:W3CDTF">2024-01-18T14:14:00Z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-1161209963</vt:i4>
  </property>
</Properties>
</file>