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ABC12" w14:textId="77777777" w:rsidR="000B08FA" w:rsidRDefault="000B08FA" w:rsidP="001C66C6">
      <w:pPr>
        <w:rPr>
          <w:rFonts w:ascii="Arial" w:hAnsi="Arial" w:cs="Arial"/>
          <w:b/>
          <w:sz w:val="22"/>
          <w:szCs w:val="22"/>
        </w:rPr>
      </w:pPr>
    </w:p>
    <w:p w14:paraId="6B9DDE72" w14:textId="77777777" w:rsidR="006176A8" w:rsidRDefault="006176A8" w:rsidP="001C66C6">
      <w:pPr>
        <w:rPr>
          <w:rFonts w:ascii="Arial" w:hAnsi="Arial" w:cs="Arial"/>
          <w:b/>
          <w:sz w:val="22"/>
          <w:szCs w:val="22"/>
        </w:rPr>
      </w:pPr>
    </w:p>
    <w:p w14:paraId="226BA870" w14:textId="77777777" w:rsidR="000668D1" w:rsidRDefault="000668D1">
      <w:pPr>
        <w:rPr>
          <w:rFonts w:ascii="Arial" w:hAnsi="Arial" w:cs="Arial"/>
          <w:b/>
          <w:sz w:val="22"/>
          <w:szCs w:val="22"/>
        </w:rPr>
      </w:pPr>
    </w:p>
    <w:p w14:paraId="17298F41" w14:textId="77777777" w:rsidR="005A6251" w:rsidRPr="00313AE1" w:rsidRDefault="008321FE" w:rsidP="00EF764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IHMISOIKEUSVALTUUSKUNN</w:t>
      </w:r>
      <w:r w:rsidR="00E9510D" w:rsidRPr="00313AE1"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 xml:space="preserve">N </w:t>
      </w:r>
      <w:r w:rsidR="00AA3F65">
        <w:rPr>
          <w:rFonts w:ascii="Arial" w:hAnsi="Arial" w:cs="Arial"/>
          <w:b/>
          <w:sz w:val="22"/>
          <w:szCs w:val="22"/>
        </w:rPr>
        <w:t>VAMMAISTEN</w:t>
      </w:r>
      <w:r w:rsidR="00EF0D55">
        <w:rPr>
          <w:rFonts w:ascii="Arial" w:hAnsi="Arial" w:cs="Arial"/>
          <w:b/>
          <w:sz w:val="22"/>
          <w:szCs w:val="22"/>
        </w:rPr>
        <w:t xml:space="preserve"> HENKILÖIDEN</w:t>
      </w:r>
      <w:r w:rsidR="00AA3F65">
        <w:rPr>
          <w:rFonts w:ascii="Arial" w:hAnsi="Arial" w:cs="Arial"/>
          <w:b/>
          <w:sz w:val="22"/>
          <w:szCs w:val="22"/>
        </w:rPr>
        <w:t xml:space="preserve"> IHMISOIKEUSKOMITEA</w:t>
      </w:r>
    </w:p>
    <w:p w14:paraId="30697DCA" w14:textId="77777777" w:rsidR="005A6251" w:rsidRDefault="005A6251">
      <w:pPr>
        <w:rPr>
          <w:rFonts w:ascii="Arial" w:hAnsi="Arial" w:cs="Arial"/>
          <w:b/>
          <w:sz w:val="22"/>
          <w:szCs w:val="22"/>
        </w:rPr>
      </w:pPr>
    </w:p>
    <w:p w14:paraId="5A0B8BAB" w14:textId="77777777" w:rsidR="00EF764E" w:rsidRPr="00313AE1" w:rsidRDefault="00EF764E">
      <w:pPr>
        <w:rPr>
          <w:rFonts w:ascii="Arial" w:hAnsi="Arial" w:cs="Arial"/>
          <w:b/>
          <w:sz w:val="22"/>
          <w:szCs w:val="22"/>
        </w:rPr>
      </w:pPr>
    </w:p>
    <w:p w14:paraId="07F9FE6F" w14:textId="77777777" w:rsidR="005A6251" w:rsidRPr="00313AE1" w:rsidRDefault="003A73B6" w:rsidP="00EF764E">
      <w:pPr>
        <w:rPr>
          <w:rFonts w:ascii="Arial" w:hAnsi="Arial" w:cs="Arial"/>
          <w:sz w:val="22"/>
          <w:szCs w:val="22"/>
        </w:rPr>
      </w:pPr>
      <w:r w:rsidRPr="0021642D">
        <w:rPr>
          <w:rFonts w:ascii="Arial" w:hAnsi="Arial" w:cs="Arial"/>
          <w:b/>
          <w:sz w:val="22"/>
          <w:szCs w:val="22"/>
        </w:rPr>
        <w:t>Aihe</w:t>
      </w:r>
      <w:r w:rsidR="00A16A32">
        <w:rPr>
          <w:rFonts w:ascii="Arial" w:hAnsi="Arial" w:cs="Arial"/>
          <w:b/>
          <w:sz w:val="22"/>
          <w:szCs w:val="22"/>
        </w:rPr>
        <w:t>:</w:t>
      </w:r>
      <w:r w:rsidR="00153026" w:rsidRPr="00313AE1">
        <w:rPr>
          <w:rFonts w:ascii="Arial" w:hAnsi="Arial" w:cs="Arial"/>
          <w:sz w:val="22"/>
          <w:szCs w:val="22"/>
        </w:rPr>
        <w:tab/>
      </w:r>
      <w:r w:rsidR="00153026" w:rsidRPr="00313AE1">
        <w:rPr>
          <w:rFonts w:ascii="Arial" w:hAnsi="Arial" w:cs="Arial"/>
          <w:sz w:val="22"/>
          <w:szCs w:val="22"/>
        </w:rPr>
        <w:tab/>
      </w:r>
      <w:r w:rsidR="007E36EF">
        <w:rPr>
          <w:rFonts w:ascii="Arial" w:hAnsi="Arial" w:cs="Arial"/>
          <w:sz w:val="22"/>
          <w:szCs w:val="22"/>
        </w:rPr>
        <w:t>V</w:t>
      </w:r>
      <w:r w:rsidR="00AA3F65">
        <w:rPr>
          <w:rFonts w:ascii="Arial" w:hAnsi="Arial" w:cs="Arial"/>
          <w:sz w:val="22"/>
          <w:szCs w:val="22"/>
        </w:rPr>
        <w:t>ammaisten</w:t>
      </w:r>
      <w:r w:rsidR="00EF0D55">
        <w:rPr>
          <w:rFonts w:ascii="Arial" w:hAnsi="Arial" w:cs="Arial"/>
          <w:sz w:val="22"/>
          <w:szCs w:val="22"/>
        </w:rPr>
        <w:t xml:space="preserve"> henkilöiden</w:t>
      </w:r>
      <w:r w:rsidR="00AA3F65">
        <w:rPr>
          <w:rFonts w:ascii="Arial" w:hAnsi="Arial" w:cs="Arial"/>
          <w:sz w:val="22"/>
          <w:szCs w:val="22"/>
        </w:rPr>
        <w:t xml:space="preserve"> </w:t>
      </w:r>
      <w:r w:rsidR="0010264C">
        <w:rPr>
          <w:rFonts w:ascii="Arial" w:hAnsi="Arial" w:cs="Arial"/>
          <w:sz w:val="22"/>
          <w:szCs w:val="22"/>
        </w:rPr>
        <w:t xml:space="preserve">ihmisoikeuskomitean kokous </w:t>
      </w:r>
      <w:r w:rsidR="00562652">
        <w:rPr>
          <w:rFonts w:ascii="Arial" w:hAnsi="Arial" w:cs="Arial"/>
          <w:sz w:val="22"/>
          <w:szCs w:val="22"/>
        </w:rPr>
        <w:t>2</w:t>
      </w:r>
      <w:r w:rsidR="0010264C">
        <w:rPr>
          <w:rFonts w:ascii="Arial" w:hAnsi="Arial" w:cs="Arial"/>
          <w:sz w:val="22"/>
          <w:szCs w:val="22"/>
        </w:rPr>
        <w:t>/2020</w:t>
      </w:r>
      <w:r w:rsidR="00EC7E8B">
        <w:rPr>
          <w:rFonts w:ascii="Arial" w:hAnsi="Arial" w:cs="Arial"/>
          <w:sz w:val="22"/>
          <w:szCs w:val="22"/>
        </w:rPr>
        <w:t>.</w:t>
      </w:r>
    </w:p>
    <w:p w14:paraId="1CA29D9A" w14:textId="77777777" w:rsidR="00E9510D" w:rsidRPr="00313AE1" w:rsidRDefault="00E9510D">
      <w:pPr>
        <w:rPr>
          <w:rFonts w:ascii="Arial" w:hAnsi="Arial" w:cs="Arial"/>
          <w:sz w:val="22"/>
          <w:szCs w:val="22"/>
        </w:rPr>
      </w:pPr>
      <w:r w:rsidRPr="0021642D">
        <w:rPr>
          <w:rFonts w:ascii="Arial" w:hAnsi="Arial" w:cs="Arial"/>
          <w:b/>
          <w:sz w:val="22"/>
          <w:szCs w:val="22"/>
        </w:rPr>
        <w:t>Aika</w:t>
      </w:r>
      <w:r w:rsidR="00A16A32">
        <w:rPr>
          <w:rFonts w:ascii="Arial" w:hAnsi="Arial" w:cs="Arial"/>
          <w:b/>
          <w:sz w:val="22"/>
          <w:szCs w:val="22"/>
        </w:rPr>
        <w:t>:</w:t>
      </w:r>
      <w:r w:rsidRPr="0021642D">
        <w:rPr>
          <w:rFonts w:ascii="Arial" w:hAnsi="Arial" w:cs="Arial"/>
          <w:b/>
          <w:sz w:val="22"/>
          <w:szCs w:val="22"/>
        </w:rPr>
        <w:t xml:space="preserve"> </w:t>
      </w:r>
      <w:r w:rsidRPr="00313AE1">
        <w:rPr>
          <w:rFonts w:ascii="Arial" w:hAnsi="Arial" w:cs="Arial"/>
          <w:b/>
          <w:sz w:val="22"/>
          <w:szCs w:val="22"/>
        </w:rPr>
        <w:tab/>
      </w:r>
      <w:r w:rsidRPr="00313AE1">
        <w:rPr>
          <w:rFonts w:ascii="Arial" w:hAnsi="Arial" w:cs="Arial"/>
          <w:b/>
          <w:sz w:val="22"/>
          <w:szCs w:val="22"/>
        </w:rPr>
        <w:tab/>
      </w:r>
      <w:r w:rsidR="00FB125A">
        <w:rPr>
          <w:rFonts w:ascii="Arial" w:hAnsi="Arial" w:cs="Arial"/>
          <w:b/>
          <w:sz w:val="22"/>
          <w:szCs w:val="22"/>
        </w:rPr>
        <w:t>Tiistaina</w:t>
      </w:r>
      <w:r w:rsidR="009D6402">
        <w:rPr>
          <w:rFonts w:ascii="Arial" w:hAnsi="Arial" w:cs="Arial"/>
          <w:b/>
          <w:sz w:val="22"/>
          <w:szCs w:val="22"/>
        </w:rPr>
        <w:t xml:space="preserve"> </w:t>
      </w:r>
      <w:r w:rsidR="00562652">
        <w:rPr>
          <w:rFonts w:ascii="Arial" w:hAnsi="Arial" w:cs="Arial"/>
          <w:b/>
          <w:sz w:val="22"/>
          <w:szCs w:val="22"/>
        </w:rPr>
        <w:t>1</w:t>
      </w:r>
      <w:r w:rsidRPr="0021642D">
        <w:rPr>
          <w:rFonts w:ascii="Arial" w:hAnsi="Arial" w:cs="Arial"/>
          <w:b/>
          <w:sz w:val="22"/>
          <w:szCs w:val="22"/>
        </w:rPr>
        <w:t>.</w:t>
      </w:r>
      <w:r w:rsidR="00562652">
        <w:rPr>
          <w:rFonts w:ascii="Arial" w:hAnsi="Arial" w:cs="Arial"/>
          <w:b/>
          <w:sz w:val="22"/>
          <w:szCs w:val="22"/>
        </w:rPr>
        <w:t>9</w:t>
      </w:r>
      <w:r w:rsidR="00D32841">
        <w:rPr>
          <w:rFonts w:ascii="Arial" w:hAnsi="Arial" w:cs="Arial"/>
          <w:b/>
          <w:sz w:val="22"/>
          <w:szCs w:val="22"/>
        </w:rPr>
        <w:t>.</w:t>
      </w:r>
      <w:r w:rsidR="00376C84">
        <w:rPr>
          <w:rFonts w:ascii="Arial" w:hAnsi="Arial" w:cs="Arial"/>
          <w:b/>
          <w:sz w:val="22"/>
          <w:szCs w:val="22"/>
        </w:rPr>
        <w:t>2020</w:t>
      </w:r>
      <w:r w:rsidRPr="0021642D">
        <w:rPr>
          <w:rFonts w:ascii="Arial" w:hAnsi="Arial" w:cs="Arial"/>
          <w:b/>
          <w:sz w:val="22"/>
          <w:szCs w:val="22"/>
        </w:rPr>
        <w:t xml:space="preserve"> klo </w:t>
      </w:r>
      <w:r w:rsidR="00562652">
        <w:rPr>
          <w:rFonts w:ascii="Arial" w:hAnsi="Arial" w:cs="Arial"/>
          <w:b/>
          <w:sz w:val="22"/>
          <w:szCs w:val="22"/>
        </w:rPr>
        <w:t>13</w:t>
      </w:r>
    </w:p>
    <w:p w14:paraId="2584D60B" w14:textId="77777777" w:rsidR="000D6C28" w:rsidRPr="00313AE1" w:rsidRDefault="00E9510D" w:rsidP="00597B93">
      <w:pPr>
        <w:ind w:left="2608" w:hanging="2608"/>
        <w:rPr>
          <w:rFonts w:ascii="Arial" w:hAnsi="Arial" w:cs="Arial"/>
          <w:sz w:val="22"/>
          <w:szCs w:val="22"/>
        </w:rPr>
      </w:pPr>
      <w:r w:rsidRPr="0021642D">
        <w:rPr>
          <w:rFonts w:ascii="Arial" w:hAnsi="Arial" w:cs="Arial"/>
          <w:b/>
          <w:sz w:val="22"/>
          <w:szCs w:val="22"/>
        </w:rPr>
        <w:t>Paikka</w:t>
      </w:r>
      <w:r w:rsidR="00A16A32">
        <w:rPr>
          <w:rFonts w:ascii="Arial" w:hAnsi="Arial" w:cs="Arial"/>
          <w:b/>
          <w:sz w:val="22"/>
          <w:szCs w:val="22"/>
        </w:rPr>
        <w:t>:</w:t>
      </w:r>
      <w:r w:rsidR="0033025F">
        <w:rPr>
          <w:rFonts w:ascii="Arial" w:hAnsi="Arial" w:cs="Arial"/>
          <w:sz w:val="22"/>
          <w:szCs w:val="22"/>
        </w:rPr>
        <w:tab/>
      </w:r>
      <w:r w:rsidR="009D6402">
        <w:rPr>
          <w:rFonts w:ascii="Arial" w:hAnsi="Arial" w:cs="Arial"/>
          <w:sz w:val="22"/>
          <w:szCs w:val="22"/>
        </w:rPr>
        <w:t>Etäkokous Teams-sovelluksella</w:t>
      </w:r>
    </w:p>
    <w:p w14:paraId="74142734" w14:textId="77777777" w:rsidR="00C43D72" w:rsidRPr="00313AE1" w:rsidRDefault="00C43D72">
      <w:pPr>
        <w:rPr>
          <w:rFonts w:ascii="Arial" w:hAnsi="Arial" w:cs="Arial"/>
          <w:sz w:val="22"/>
          <w:szCs w:val="22"/>
        </w:rPr>
      </w:pPr>
    </w:p>
    <w:p w14:paraId="4430F378" w14:textId="77777777" w:rsidR="00A9295B" w:rsidRDefault="00A9295B">
      <w:pPr>
        <w:rPr>
          <w:rFonts w:ascii="Arial" w:hAnsi="Arial" w:cs="Arial"/>
          <w:b/>
          <w:sz w:val="22"/>
          <w:szCs w:val="22"/>
          <w:u w:val="single"/>
        </w:rPr>
      </w:pPr>
    </w:p>
    <w:p w14:paraId="24F92CEB" w14:textId="77777777" w:rsidR="0033025F" w:rsidRDefault="00A16A32" w:rsidP="009D6402">
      <w:pPr>
        <w:rPr>
          <w:rFonts w:ascii="Arial" w:hAnsi="Arial" w:cs="Arial"/>
          <w:sz w:val="22"/>
          <w:szCs w:val="22"/>
        </w:rPr>
      </w:pPr>
      <w:r w:rsidRPr="00A16A32">
        <w:rPr>
          <w:rFonts w:ascii="Arial" w:hAnsi="Arial" w:cs="Arial"/>
          <w:b/>
          <w:sz w:val="22"/>
          <w:szCs w:val="22"/>
        </w:rPr>
        <w:t>Osallistujat</w:t>
      </w:r>
      <w:r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ab/>
      </w:r>
      <w:r w:rsidR="00EF764E">
        <w:rPr>
          <w:rFonts w:ascii="Arial" w:hAnsi="Arial" w:cs="Arial"/>
          <w:b/>
          <w:sz w:val="22"/>
          <w:szCs w:val="22"/>
        </w:rPr>
        <w:tab/>
      </w:r>
      <w:r w:rsidRPr="00D54B5D">
        <w:rPr>
          <w:rFonts w:ascii="Arial" w:hAnsi="Arial" w:cs="Arial"/>
          <w:sz w:val="22"/>
          <w:szCs w:val="22"/>
        </w:rPr>
        <w:t>Antti Teittinen</w:t>
      </w:r>
    </w:p>
    <w:p w14:paraId="063D038C" w14:textId="77777777" w:rsidR="0033025F" w:rsidRDefault="00D54B5D" w:rsidP="0033025F">
      <w:pPr>
        <w:ind w:left="1304" w:firstLine="1304"/>
        <w:rPr>
          <w:rFonts w:ascii="Arial" w:hAnsi="Arial" w:cs="Arial"/>
          <w:sz w:val="22"/>
          <w:szCs w:val="22"/>
        </w:rPr>
      </w:pPr>
      <w:r w:rsidRPr="00D54B5D">
        <w:rPr>
          <w:rFonts w:ascii="Arial" w:hAnsi="Arial" w:cs="Arial"/>
          <w:sz w:val="22"/>
          <w:szCs w:val="22"/>
        </w:rPr>
        <w:t>Pirkko Mahlamäki</w:t>
      </w:r>
    </w:p>
    <w:p w14:paraId="6DBDD2F8" w14:textId="77777777" w:rsidR="009D6402" w:rsidRDefault="009D6402" w:rsidP="0033025F">
      <w:pPr>
        <w:ind w:left="1304" w:firstLine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Yrjö Mattila</w:t>
      </w:r>
    </w:p>
    <w:p w14:paraId="26536E61" w14:textId="77777777" w:rsidR="0033025F" w:rsidRDefault="00A16A32" w:rsidP="0033025F">
      <w:pPr>
        <w:ind w:left="1304" w:firstLine="1304"/>
        <w:rPr>
          <w:rFonts w:ascii="Arial" w:hAnsi="Arial" w:cs="Arial"/>
          <w:sz w:val="22"/>
          <w:szCs w:val="22"/>
        </w:rPr>
      </w:pPr>
      <w:r w:rsidRPr="00D54B5D">
        <w:rPr>
          <w:rFonts w:ascii="Arial" w:hAnsi="Arial" w:cs="Arial"/>
          <w:sz w:val="22"/>
          <w:szCs w:val="22"/>
        </w:rPr>
        <w:t>Minna Verronen</w:t>
      </w:r>
      <w:r w:rsidR="009D6402">
        <w:rPr>
          <w:rFonts w:ascii="Arial" w:hAnsi="Arial" w:cs="Arial"/>
          <w:sz w:val="22"/>
          <w:szCs w:val="22"/>
        </w:rPr>
        <w:t xml:space="preserve"> (EOA)</w:t>
      </w:r>
    </w:p>
    <w:p w14:paraId="69BE437F" w14:textId="77777777" w:rsidR="00EF764E" w:rsidRDefault="00E85CA9" w:rsidP="00044977">
      <w:pPr>
        <w:ind w:left="1304" w:firstLine="1304"/>
        <w:rPr>
          <w:rFonts w:ascii="Arial" w:hAnsi="Arial" w:cs="Arial"/>
          <w:sz w:val="22"/>
          <w:szCs w:val="22"/>
        </w:rPr>
      </w:pPr>
      <w:r w:rsidRPr="00D54B5D">
        <w:rPr>
          <w:rFonts w:ascii="Arial" w:hAnsi="Arial" w:cs="Arial"/>
          <w:sz w:val="22"/>
          <w:szCs w:val="22"/>
        </w:rPr>
        <w:t>Mikko Joronen</w:t>
      </w:r>
      <w:r w:rsidR="009D6402">
        <w:rPr>
          <w:rFonts w:ascii="Arial" w:hAnsi="Arial" w:cs="Arial"/>
          <w:sz w:val="22"/>
          <w:szCs w:val="22"/>
        </w:rPr>
        <w:t xml:space="preserve"> (IOK)</w:t>
      </w:r>
    </w:p>
    <w:p w14:paraId="43304B2F" w14:textId="77777777" w:rsidR="008770FD" w:rsidRDefault="008770FD" w:rsidP="00044977">
      <w:pPr>
        <w:ind w:left="1304" w:firstLine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Katariina Huhta (</w:t>
      </w:r>
      <w:r w:rsidR="009D6402">
        <w:rPr>
          <w:rFonts w:ascii="Arial" w:hAnsi="Arial" w:cs="Arial"/>
          <w:sz w:val="22"/>
          <w:szCs w:val="22"/>
        </w:rPr>
        <w:t>IOK, siht.</w:t>
      </w:r>
      <w:r>
        <w:rPr>
          <w:rFonts w:ascii="Arial" w:hAnsi="Arial" w:cs="Arial"/>
          <w:sz w:val="22"/>
          <w:szCs w:val="22"/>
        </w:rPr>
        <w:t>)</w:t>
      </w:r>
    </w:p>
    <w:p w14:paraId="2EC12111" w14:textId="77777777" w:rsidR="000668D1" w:rsidRDefault="000668D1">
      <w:pPr>
        <w:rPr>
          <w:rFonts w:ascii="Arial" w:hAnsi="Arial" w:cs="Arial"/>
          <w:sz w:val="22"/>
          <w:szCs w:val="22"/>
        </w:rPr>
      </w:pPr>
    </w:p>
    <w:p w14:paraId="421E5E98" w14:textId="77777777" w:rsidR="00C05BD9" w:rsidRDefault="00C05BD9">
      <w:pPr>
        <w:rPr>
          <w:rFonts w:ascii="Arial" w:hAnsi="Arial" w:cs="Arial"/>
          <w:b/>
          <w:sz w:val="22"/>
          <w:szCs w:val="22"/>
          <w:u w:val="single"/>
        </w:rPr>
      </w:pPr>
    </w:p>
    <w:p w14:paraId="221FC9C2" w14:textId="77777777" w:rsidR="000D6C28" w:rsidRDefault="00CA6EE7" w:rsidP="00EF764E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Kokouksen asialista</w:t>
      </w:r>
      <w:r w:rsidR="00562652">
        <w:rPr>
          <w:rFonts w:ascii="Arial" w:hAnsi="Arial" w:cs="Arial"/>
          <w:b/>
          <w:sz w:val="22"/>
          <w:szCs w:val="22"/>
          <w:u w:val="single"/>
        </w:rPr>
        <w:t>luonnos</w:t>
      </w:r>
    </w:p>
    <w:p w14:paraId="388BD777" w14:textId="77777777" w:rsidR="00EF764E" w:rsidRDefault="00EF764E" w:rsidP="00EF764E">
      <w:pPr>
        <w:rPr>
          <w:rFonts w:ascii="Arial" w:hAnsi="Arial" w:cs="Arial"/>
          <w:b/>
          <w:sz w:val="22"/>
          <w:szCs w:val="22"/>
          <w:u w:val="single"/>
        </w:rPr>
      </w:pPr>
    </w:p>
    <w:p w14:paraId="67D5CEB7" w14:textId="77777777" w:rsidR="00562652" w:rsidRDefault="00EF764E" w:rsidP="00562652">
      <w:pPr>
        <w:pStyle w:val="Luettelokappale"/>
        <w:numPr>
          <w:ilvl w:val="0"/>
          <w:numId w:val="5"/>
        </w:numPr>
        <w:rPr>
          <w:rFonts w:ascii="Arial" w:hAnsi="Arial" w:cs="Arial"/>
          <w:b/>
          <w:sz w:val="22"/>
          <w:szCs w:val="22"/>
        </w:rPr>
      </w:pPr>
      <w:r w:rsidRPr="00EF764E">
        <w:rPr>
          <w:rFonts w:ascii="Arial" w:hAnsi="Arial" w:cs="Arial"/>
          <w:b/>
          <w:sz w:val="22"/>
          <w:szCs w:val="22"/>
        </w:rPr>
        <w:t>Kokouksen avaus ja asialistan hyväksyminen</w:t>
      </w:r>
    </w:p>
    <w:p w14:paraId="10681E32" w14:textId="77777777" w:rsidR="00FE6D1D" w:rsidRDefault="00FE6D1D" w:rsidP="00FE6D1D">
      <w:pPr>
        <w:rPr>
          <w:rFonts w:ascii="Arial" w:hAnsi="Arial" w:cs="Arial"/>
          <w:b/>
          <w:sz w:val="22"/>
          <w:szCs w:val="22"/>
        </w:rPr>
      </w:pPr>
    </w:p>
    <w:p w14:paraId="055B243B" w14:textId="77777777" w:rsidR="00FE6D1D" w:rsidRPr="00FE6D1D" w:rsidRDefault="00FE6D1D" w:rsidP="00297B95">
      <w:pPr>
        <w:tabs>
          <w:tab w:val="left" w:pos="633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Puheenjohtaja avasi kokouksen klo 13.06</w:t>
      </w:r>
      <w:r w:rsidR="00297B95">
        <w:rPr>
          <w:rFonts w:ascii="Arial" w:hAnsi="Arial" w:cs="Arial"/>
          <w:sz w:val="22"/>
          <w:szCs w:val="22"/>
        </w:rPr>
        <w:tab/>
      </w:r>
    </w:p>
    <w:p w14:paraId="1489AA87" w14:textId="77777777" w:rsidR="00562652" w:rsidRDefault="00562652" w:rsidP="00562652">
      <w:pPr>
        <w:pStyle w:val="Luettelokappale"/>
        <w:ind w:left="360"/>
        <w:rPr>
          <w:rFonts w:ascii="Arial" w:hAnsi="Arial" w:cs="Arial"/>
          <w:b/>
          <w:sz w:val="22"/>
          <w:szCs w:val="22"/>
        </w:rPr>
      </w:pPr>
    </w:p>
    <w:p w14:paraId="005FAE46" w14:textId="77777777" w:rsidR="00562652" w:rsidRDefault="00562652" w:rsidP="00562652">
      <w:pPr>
        <w:pStyle w:val="Luettelokappale"/>
        <w:numPr>
          <w:ilvl w:val="0"/>
          <w:numId w:val="5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Edellisen kokouksen pöytäkirjan hyväksyminen</w:t>
      </w:r>
    </w:p>
    <w:p w14:paraId="71AD73DE" w14:textId="77777777" w:rsidR="0050560B" w:rsidRDefault="0050560B" w:rsidP="0050560B">
      <w:pPr>
        <w:rPr>
          <w:rFonts w:ascii="Arial" w:hAnsi="Arial" w:cs="Arial"/>
          <w:b/>
          <w:sz w:val="22"/>
          <w:szCs w:val="22"/>
        </w:rPr>
      </w:pPr>
    </w:p>
    <w:p w14:paraId="2642ED95" w14:textId="77777777" w:rsidR="0050560B" w:rsidRPr="0050560B" w:rsidRDefault="0050560B" w:rsidP="0050560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Pöytäkirja hyväksyttiin.</w:t>
      </w:r>
    </w:p>
    <w:p w14:paraId="70A13E93" w14:textId="77777777" w:rsidR="009D6402" w:rsidRPr="004203E6" w:rsidRDefault="009D6402" w:rsidP="004203E6">
      <w:pPr>
        <w:rPr>
          <w:rFonts w:ascii="Arial" w:hAnsi="Arial" w:cs="Arial"/>
          <w:b/>
          <w:sz w:val="22"/>
          <w:szCs w:val="22"/>
        </w:rPr>
      </w:pPr>
    </w:p>
    <w:p w14:paraId="74EA783F" w14:textId="77777777" w:rsidR="0034567B" w:rsidRDefault="00562652" w:rsidP="009D6402">
      <w:pPr>
        <w:pStyle w:val="Luettelokappale"/>
        <w:numPr>
          <w:ilvl w:val="0"/>
          <w:numId w:val="5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Keskustelua toimintasuunnitelmasta</w:t>
      </w:r>
      <w:r w:rsidR="00150D4E">
        <w:rPr>
          <w:rFonts w:ascii="Arial" w:hAnsi="Arial" w:cs="Arial"/>
          <w:b/>
          <w:sz w:val="22"/>
          <w:szCs w:val="22"/>
        </w:rPr>
        <w:t>, aikataulusta ja työnjaosta</w:t>
      </w:r>
    </w:p>
    <w:p w14:paraId="6B8E641B" w14:textId="77777777" w:rsidR="00562652" w:rsidRPr="00562652" w:rsidRDefault="00562652" w:rsidP="00562652">
      <w:pPr>
        <w:rPr>
          <w:rFonts w:ascii="Arial" w:hAnsi="Arial" w:cs="Arial"/>
          <w:sz w:val="22"/>
          <w:szCs w:val="22"/>
        </w:rPr>
      </w:pPr>
    </w:p>
    <w:p w14:paraId="50A33D8B" w14:textId="6E9FF7C0" w:rsidR="00150D4E" w:rsidRDefault="00150D4E" w:rsidP="0034567B">
      <w:pPr>
        <w:pStyle w:val="Luettelokappale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COVID-19 vaikutukset vammaisille henkilöille</w:t>
      </w:r>
    </w:p>
    <w:p w14:paraId="09F065C2" w14:textId="0BE8D9B0" w:rsidR="001C3216" w:rsidRDefault="001C3216" w:rsidP="001C3216">
      <w:pPr>
        <w:rPr>
          <w:rFonts w:ascii="Arial" w:hAnsi="Arial" w:cs="Arial"/>
          <w:sz w:val="22"/>
          <w:szCs w:val="22"/>
        </w:rPr>
      </w:pPr>
    </w:p>
    <w:p w14:paraId="58752F76" w14:textId="77777777" w:rsidR="000F16E8" w:rsidRDefault="00BF19FF" w:rsidP="00BF19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Ihmisoikeusvaltuuskunnan seuraavassa kokouksessa järjestetään työpajoja, joista yhdessä on teemana </w:t>
      </w:r>
      <w:r>
        <w:rPr>
          <w:rFonts w:ascii="Arial" w:hAnsi="Arial" w:cs="Arial"/>
          <w:sz w:val="22"/>
          <w:szCs w:val="22"/>
        </w:rPr>
        <w:t>Covid</w:t>
      </w:r>
      <w:r>
        <w:rPr>
          <w:rFonts w:ascii="Arial" w:hAnsi="Arial" w:cs="Arial"/>
          <w:sz w:val="22"/>
          <w:szCs w:val="22"/>
        </w:rPr>
        <w:t>-19-pandemian toimenpiteiden vaikutukset vammaisiin ja ikääntyneisiin henkilöihin.</w:t>
      </w:r>
      <w:r w:rsidR="000F16E8">
        <w:rPr>
          <w:rFonts w:ascii="Arial" w:hAnsi="Arial" w:cs="Arial"/>
          <w:sz w:val="22"/>
          <w:szCs w:val="22"/>
        </w:rPr>
        <w:t xml:space="preserve"> Työpajakeskusteluista julkaistaan ihmisoikeusvaltuuskunnan suosituksia. </w:t>
      </w:r>
    </w:p>
    <w:p w14:paraId="09B09790" w14:textId="77777777" w:rsidR="000F16E8" w:rsidRDefault="000F16E8" w:rsidP="00BF19FF">
      <w:pPr>
        <w:rPr>
          <w:rFonts w:ascii="Arial" w:hAnsi="Arial" w:cs="Arial"/>
          <w:sz w:val="22"/>
          <w:szCs w:val="22"/>
        </w:rPr>
      </w:pPr>
    </w:p>
    <w:p w14:paraId="1AE094FB" w14:textId="5E9F55E7" w:rsidR="00BF19FF" w:rsidRDefault="000F16E8" w:rsidP="00BF19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Komitea kävi ohjeistavaa keskustelua siitä, mitä teemoja työpajassa olisi tarpeellista käsitellä ja millaisia suosituksia mahdollisesti nostaa esiin. Todettiin, että selkeimmät oikeusloukkaukset liittyvät liikkumis- ja tapaamisoikeuksien rajoituksiin ja suojavarusteisiin. Todettiin lisäksi, että avotyötoiminta on keskeytetty eikä ole olemassa mitään, millä tämän (itsestään kyseenalaisen järjestelmän) järjestelmän tulonmenetyksiä korvataan vammaisille henkilöille. Tärkeänä asiana nostettiin esiin myös Covid-19-pandemian ajallinen kesto ja sen vaikutukset muun muassa vammaisten henkilöiden terveydenhuoltoon ja kuntoutukseen. </w:t>
      </w:r>
    </w:p>
    <w:p w14:paraId="2558E21E" w14:textId="77777777" w:rsidR="00BF19FF" w:rsidRDefault="00BF19FF" w:rsidP="00BF19FF">
      <w:pPr>
        <w:rPr>
          <w:rFonts w:ascii="Arial" w:hAnsi="Arial" w:cs="Arial"/>
          <w:sz w:val="22"/>
          <w:szCs w:val="22"/>
        </w:rPr>
      </w:pPr>
    </w:p>
    <w:p w14:paraId="11F21B1E" w14:textId="218DC80B" w:rsidR="001C3216" w:rsidRDefault="00BF19FF" w:rsidP="001C32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Minna Verronen kertoi oikeusasiamiehelle tulleista </w:t>
      </w:r>
      <w:r w:rsidR="000F16E8">
        <w:rPr>
          <w:rFonts w:ascii="Arial" w:hAnsi="Arial" w:cs="Arial"/>
          <w:sz w:val="22"/>
          <w:szCs w:val="22"/>
        </w:rPr>
        <w:t xml:space="preserve">Covid-19-pandemiaan liittyvistä </w:t>
      </w:r>
      <w:r>
        <w:rPr>
          <w:rFonts w:ascii="Arial" w:hAnsi="Arial" w:cs="Arial"/>
          <w:sz w:val="22"/>
          <w:szCs w:val="22"/>
        </w:rPr>
        <w:t xml:space="preserve">kanteluista. </w:t>
      </w:r>
    </w:p>
    <w:p w14:paraId="013BDA57" w14:textId="77777777" w:rsidR="001C3216" w:rsidRPr="001C3216" w:rsidRDefault="001C3216" w:rsidP="001C3216">
      <w:pPr>
        <w:rPr>
          <w:rFonts w:ascii="Arial" w:hAnsi="Arial" w:cs="Arial"/>
          <w:sz w:val="22"/>
          <w:szCs w:val="22"/>
        </w:rPr>
      </w:pPr>
    </w:p>
    <w:p w14:paraId="5FB6A2A8" w14:textId="10070B1E" w:rsidR="001C3216" w:rsidRDefault="001C3216" w:rsidP="0034567B">
      <w:pPr>
        <w:pStyle w:val="Luettelokappale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Hallitusohjelman seuranta</w:t>
      </w:r>
    </w:p>
    <w:p w14:paraId="794240BB" w14:textId="2134B0C9" w:rsidR="001C3216" w:rsidRDefault="001C3216" w:rsidP="001C3216">
      <w:pPr>
        <w:rPr>
          <w:rFonts w:ascii="Arial" w:hAnsi="Arial" w:cs="Arial"/>
          <w:sz w:val="22"/>
          <w:szCs w:val="22"/>
        </w:rPr>
      </w:pPr>
    </w:p>
    <w:p w14:paraId="76FFD584" w14:textId="45AD65AD" w:rsidR="001C3216" w:rsidRDefault="001C3216" w:rsidP="001C32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Todettiin, että joka kokouksessa pitäisi käydä lävitse, mikä on hallitusohjelman tilanne keskeisten vammaisten henkilöiden oikeuksiin liittyvien kirjausten osalta, koska Covid-19-pandemia on heikentänyt mahdollisuuksia sosiaalipoliittisiin uudistuksiin. Tarvittaessa on muistutettava hallitusta ohjelmassa sovituista toimista. </w:t>
      </w:r>
    </w:p>
    <w:p w14:paraId="35C5CA62" w14:textId="7FF1D509" w:rsidR="001C3216" w:rsidRDefault="001C3216" w:rsidP="001C3216">
      <w:pPr>
        <w:rPr>
          <w:rFonts w:ascii="Arial" w:hAnsi="Arial" w:cs="Arial"/>
          <w:sz w:val="22"/>
          <w:szCs w:val="22"/>
        </w:rPr>
      </w:pPr>
    </w:p>
    <w:p w14:paraId="64EA5A05" w14:textId="14E15ADB" w:rsidR="001C3216" w:rsidRDefault="001C3216" w:rsidP="001C32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Sovittiin, että jokaisen kokouksen esityslistassa on kohta ”hallitusohjelman seuranta”. Tarkoituksena käydä lävitse, mitä ajankohtaisia tietoja komitean jäsenillä on liittyen hallitusohjelman kirjauksiin liittyen.</w:t>
      </w:r>
    </w:p>
    <w:p w14:paraId="0CD38067" w14:textId="77777777" w:rsidR="001C3216" w:rsidRDefault="001C3216" w:rsidP="001C3216">
      <w:pPr>
        <w:rPr>
          <w:rFonts w:ascii="Arial" w:hAnsi="Arial" w:cs="Arial"/>
          <w:sz w:val="22"/>
          <w:szCs w:val="22"/>
        </w:rPr>
      </w:pPr>
    </w:p>
    <w:p w14:paraId="19AB4880" w14:textId="16862EE9" w:rsidR="00FF0A76" w:rsidRDefault="001C3216" w:rsidP="001C32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Todettiin, että VIOK:in t</w:t>
      </w:r>
      <w:r w:rsidR="00FF0A76">
        <w:rPr>
          <w:rFonts w:ascii="Arial" w:hAnsi="Arial" w:cs="Arial"/>
          <w:sz w:val="22"/>
          <w:szCs w:val="22"/>
        </w:rPr>
        <w:t xml:space="preserve">yöohjelman </w:t>
      </w:r>
      <w:r>
        <w:rPr>
          <w:rFonts w:ascii="Arial" w:hAnsi="Arial" w:cs="Arial"/>
          <w:sz w:val="22"/>
          <w:szCs w:val="22"/>
        </w:rPr>
        <w:t>on oltava pitkäjänteinen. Keskustelussa nousi esiin, että työllistyminen on teema, jota tullaan seuraamaan koko toimikauden ajan</w:t>
      </w:r>
      <w:r w:rsidR="0040522E">
        <w:rPr>
          <w:rFonts w:ascii="Arial" w:hAnsi="Arial" w:cs="Arial"/>
          <w:sz w:val="22"/>
          <w:szCs w:val="22"/>
        </w:rPr>
        <w:t>. Lisäksi esitettiin, että vammaisten henkilöiden osallistaminen päätöksentekoon ja heidän osallisuutensa yhteiskunnassa on tärkeä teema.</w:t>
      </w:r>
      <w:r w:rsidR="00FF0A76">
        <w:rPr>
          <w:rFonts w:ascii="Arial" w:hAnsi="Arial" w:cs="Arial"/>
          <w:sz w:val="22"/>
          <w:szCs w:val="22"/>
        </w:rPr>
        <w:t xml:space="preserve"> Keskustelussa nostettiin lisäksi esiin, että Covid-19-pandemian seuraukset vammaisten henkilöiden oikeuksille olisi hyvä pitää työohjelmassa mukana, kuten myös syrjinnän ehkäiseminen. </w:t>
      </w:r>
    </w:p>
    <w:p w14:paraId="377BBDFF" w14:textId="77777777" w:rsidR="001C3216" w:rsidRPr="001C3216" w:rsidRDefault="001C3216" w:rsidP="001C3216">
      <w:pPr>
        <w:rPr>
          <w:rFonts w:ascii="Arial" w:hAnsi="Arial" w:cs="Arial"/>
          <w:sz w:val="22"/>
          <w:szCs w:val="22"/>
        </w:rPr>
      </w:pPr>
    </w:p>
    <w:p w14:paraId="3B71BC94" w14:textId="41AB95D6" w:rsidR="001C3216" w:rsidRDefault="001C3216" w:rsidP="0034567B">
      <w:pPr>
        <w:pStyle w:val="Luettelokappale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Yleiskommenttien kääntäminen</w:t>
      </w:r>
    </w:p>
    <w:p w14:paraId="217CE054" w14:textId="77777777" w:rsidR="00297B95" w:rsidRDefault="00297B95" w:rsidP="00297B95">
      <w:pPr>
        <w:rPr>
          <w:rFonts w:ascii="Arial" w:hAnsi="Arial" w:cs="Arial"/>
          <w:sz w:val="22"/>
          <w:szCs w:val="22"/>
        </w:rPr>
      </w:pPr>
    </w:p>
    <w:p w14:paraId="57C5A095" w14:textId="1212D7AC" w:rsidR="001C3216" w:rsidRDefault="00AC190A" w:rsidP="00297B9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Keskusteltiin mahdollisuudesta osallistua CRPD-komitean yleiskommentin nro 7 suomennoksen ja ruotsinnoksen käännöstyöhön, jotta ne olisivat terminologisesti laadukkaita. </w:t>
      </w:r>
    </w:p>
    <w:p w14:paraId="19D680F0" w14:textId="77777777" w:rsidR="00AC190A" w:rsidRDefault="00AC190A" w:rsidP="00297B95">
      <w:pPr>
        <w:rPr>
          <w:rFonts w:ascii="Arial" w:hAnsi="Arial" w:cs="Arial"/>
          <w:sz w:val="22"/>
          <w:szCs w:val="22"/>
        </w:rPr>
      </w:pPr>
    </w:p>
    <w:p w14:paraId="49DBDC56" w14:textId="34C267D4" w:rsidR="003F5683" w:rsidRPr="00297B95" w:rsidRDefault="00AC190A" w:rsidP="00297B9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Sovittiin, että Pirkko Mahlamäki ottaa vetovastuun suomenkielisestä käännöksestä. Tiedustellaan, olisiko Anna Caldenilla mahdollisuutta ottaa vetovastuu ruotsinkielisestä käännöksestä. Tehtävästä maksetaan palkkio.</w:t>
      </w:r>
    </w:p>
    <w:p w14:paraId="12A0BE5D" w14:textId="77777777" w:rsidR="00592108" w:rsidRPr="00592108" w:rsidRDefault="00592108" w:rsidP="00592108">
      <w:pPr>
        <w:rPr>
          <w:rFonts w:ascii="Arial" w:hAnsi="Arial" w:cs="Arial"/>
          <w:b/>
          <w:sz w:val="22"/>
          <w:szCs w:val="22"/>
        </w:rPr>
      </w:pPr>
    </w:p>
    <w:p w14:paraId="3BB3B793" w14:textId="77777777" w:rsidR="00592108" w:rsidRDefault="00592108" w:rsidP="00592108">
      <w:pPr>
        <w:pStyle w:val="Luettelokappale"/>
        <w:numPr>
          <w:ilvl w:val="0"/>
          <w:numId w:val="5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Ihmisoikeusvaltuuskunnan työpaja-kokouksen valmistelu</w:t>
      </w:r>
    </w:p>
    <w:p w14:paraId="7896484F" w14:textId="77777777" w:rsidR="004929E5" w:rsidRDefault="004929E5" w:rsidP="004929E5">
      <w:pPr>
        <w:rPr>
          <w:rFonts w:ascii="Arial" w:hAnsi="Arial" w:cs="Arial"/>
          <w:b/>
          <w:sz w:val="22"/>
          <w:szCs w:val="22"/>
        </w:rPr>
      </w:pPr>
    </w:p>
    <w:p w14:paraId="62FB4575" w14:textId="46B76C77" w:rsidR="00FF0A76" w:rsidRPr="004929E5" w:rsidRDefault="00642A55" w:rsidP="004929E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Ks. kohta 3.</w:t>
      </w:r>
    </w:p>
    <w:p w14:paraId="7914B8A2" w14:textId="77777777" w:rsidR="00592108" w:rsidRDefault="00592108" w:rsidP="00592108">
      <w:pPr>
        <w:pStyle w:val="Luettelokappale"/>
        <w:ind w:left="360"/>
        <w:rPr>
          <w:rFonts w:ascii="Arial" w:hAnsi="Arial" w:cs="Arial"/>
          <w:b/>
          <w:sz w:val="22"/>
          <w:szCs w:val="22"/>
        </w:rPr>
      </w:pPr>
    </w:p>
    <w:p w14:paraId="2AFC22E0" w14:textId="77777777" w:rsidR="00562652" w:rsidRDefault="00562652" w:rsidP="00562652">
      <w:pPr>
        <w:pStyle w:val="Luettelokappale"/>
        <w:numPr>
          <w:ilvl w:val="0"/>
          <w:numId w:val="5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Jatkokeskustelu </w:t>
      </w:r>
      <w:r w:rsidR="004203E6">
        <w:rPr>
          <w:rFonts w:ascii="Arial" w:hAnsi="Arial" w:cs="Arial"/>
          <w:b/>
          <w:sz w:val="22"/>
          <w:szCs w:val="22"/>
        </w:rPr>
        <w:t>komitean täydentämisestä asiantuntijoilla</w:t>
      </w:r>
    </w:p>
    <w:p w14:paraId="25D2C750" w14:textId="77777777" w:rsidR="004152BA" w:rsidRDefault="004152BA" w:rsidP="004152BA">
      <w:pPr>
        <w:rPr>
          <w:rFonts w:ascii="Arial" w:hAnsi="Arial" w:cs="Arial"/>
          <w:b/>
          <w:sz w:val="22"/>
          <w:szCs w:val="22"/>
        </w:rPr>
      </w:pPr>
    </w:p>
    <w:p w14:paraId="7B6FC38B" w14:textId="67B79727" w:rsidR="00642A55" w:rsidRDefault="004152BA" w:rsidP="004152B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Komitean täydentäminen </w:t>
      </w:r>
      <w:r w:rsidR="00642A55">
        <w:rPr>
          <w:rFonts w:ascii="Arial" w:hAnsi="Arial" w:cs="Arial"/>
          <w:sz w:val="22"/>
          <w:szCs w:val="22"/>
        </w:rPr>
        <w:t xml:space="preserve">ihmisoikeusvaltuuskunnan ulkopuolisilla </w:t>
      </w:r>
      <w:r>
        <w:rPr>
          <w:rFonts w:ascii="Arial" w:hAnsi="Arial" w:cs="Arial"/>
          <w:sz w:val="22"/>
          <w:szCs w:val="22"/>
        </w:rPr>
        <w:t xml:space="preserve">asiantuntijoilla jää komitean </w:t>
      </w:r>
      <w:r w:rsidR="00642A55">
        <w:rPr>
          <w:rFonts w:ascii="Arial" w:hAnsi="Arial" w:cs="Arial"/>
          <w:sz w:val="22"/>
          <w:szCs w:val="22"/>
        </w:rPr>
        <w:t xml:space="preserve">linjattavaksi. Sovittiin, että kaikki kokoavat oman neljän hengen ehdokaslistan ja toimittavat sen Ihmisoikeuskeskuksen edustajalla jatkotoimenpiteitä varten. </w:t>
      </w:r>
    </w:p>
    <w:p w14:paraId="092EA2D1" w14:textId="5D28D1C3" w:rsidR="00642A55" w:rsidRDefault="00642A55" w:rsidP="004152BA">
      <w:pPr>
        <w:rPr>
          <w:rFonts w:ascii="Arial" w:hAnsi="Arial" w:cs="Arial"/>
          <w:sz w:val="22"/>
          <w:szCs w:val="22"/>
        </w:rPr>
      </w:pPr>
    </w:p>
    <w:p w14:paraId="6AA794FE" w14:textId="2AACC92D" w:rsidR="007A11D0" w:rsidRPr="004152BA" w:rsidRDefault="00642A55" w:rsidP="004152B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Lista jäseniksi kutsuttavista ehdokkaista tuodaan seuraavaan kokoukseen. </w:t>
      </w:r>
    </w:p>
    <w:p w14:paraId="3A0BD35A" w14:textId="77777777" w:rsidR="002515AB" w:rsidRPr="000F134C" w:rsidRDefault="002515AB" w:rsidP="000F134C">
      <w:pPr>
        <w:rPr>
          <w:rFonts w:ascii="Arial" w:hAnsi="Arial" w:cs="Arial"/>
          <w:b/>
          <w:sz w:val="22"/>
          <w:szCs w:val="22"/>
        </w:rPr>
      </w:pPr>
    </w:p>
    <w:p w14:paraId="72B7FFEE" w14:textId="77777777" w:rsidR="00562652" w:rsidRPr="00D04495" w:rsidRDefault="00562652" w:rsidP="00D04495">
      <w:pPr>
        <w:pStyle w:val="Luettelokappale"/>
        <w:numPr>
          <w:ilvl w:val="0"/>
          <w:numId w:val="5"/>
        </w:numPr>
        <w:rPr>
          <w:rFonts w:ascii="Arial" w:hAnsi="Arial" w:cs="Arial"/>
          <w:b/>
          <w:sz w:val="22"/>
          <w:szCs w:val="22"/>
        </w:rPr>
      </w:pPr>
      <w:r w:rsidRPr="00D04495">
        <w:rPr>
          <w:rFonts w:ascii="Arial" w:hAnsi="Arial" w:cs="Arial"/>
          <w:b/>
          <w:sz w:val="22"/>
          <w:szCs w:val="22"/>
        </w:rPr>
        <w:t xml:space="preserve">Ajankohtaisia vammaisten henkilöiden oikeuksiin liittyviä asioita </w:t>
      </w:r>
    </w:p>
    <w:p w14:paraId="1F6D7AD9" w14:textId="77777777" w:rsidR="00642A55" w:rsidRPr="00642A55" w:rsidRDefault="00642A55" w:rsidP="00D04495">
      <w:pPr>
        <w:rPr>
          <w:rFonts w:ascii="Arial" w:hAnsi="Arial" w:cs="Arial"/>
          <w:bCs/>
          <w:sz w:val="22"/>
          <w:szCs w:val="22"/>
        </w:rPr>
      </w:pPr>
    </w:p>
    <w:p w14:paraId="4DD42A22" w14:textId="576AFE39" w:rsidR="002C3B22" w:rsidRPr="00D04495" w:rsidRDefault="00642A55" w:rsidP="00D0449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Käytiin keskustelua vammaispalvelulain tämänhetkisestä tilanteesta. </w:t>
      </w:r>
    </w:p>
    <w:p w14:paraId="5F61463F" w14:textId="77777777" w:rsidR="004203E6" w:rsidRDefault="004203E6" w:rsidP="004203E6">
      <w:pPr>
        <w:rPr>
          <w:rFonts w:ascii="Arial" w:hAnsi="Arial" w:cs="Arial"/>
          <w:b/>
          <w:sz w:val="22"/>
          <w:szCs w:val="22"/>
        </w:rPr>
      </w:pPr>
    </w:p>
    <w:p w14:paraId="31D0CE4E" w14:textId="77777777" w:rsidR="004203E6" w:rsidRDefault="004203E6" w:rsidP="004203E6">
      <w:pPr>
        <w:pStyle w:val="Luettelokappale"/>
        <w:numPr>
          <w:ilvl w:val="0"/>
          <w:numId w:val="5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Muita ajankohtaisia asioita</w:t>
      </w:r>
    </w:p>
    <w:p w14:paraId="328763FF" w14:textId="77777777" w:rsidR="002C3B22" w:rsidRDefault="002C3B22" w:rsidP="002C3B22">
      <w:pPr>
        <w:rPr>
          <w:rFonts w:ascii="Arial" w:hAnsi="Arial" w:cs="Arial"/>
          <w:b/>
          <w:sz w:val="22"/>
          <w:szCs w:val="22"/>
        </w:rPr>
      </w:pPr>
    </w:p>
    <w:p w14:paraId="0EBA61A2" w14:textId="5C5BF907" w:rsidR="009D6402" w:rsidRPr="00642A55" w:rsidRDefault="00642A55" w:rsidP="00D355E2">
      <w:pPr>
        <w:pStyle w:val="Luettelokappale"/>
        <w:numPr>
          <w:ilvl w:val="0"/>
          <w:numId w:val="10"/>
        </w:numPr>
        <w:rPr>
          <w:rFonts w:ascii="Arial" w:hAnsi="Arial" w:cs="Arial"/>
          <w:b/>
          <w:sz w:val="22"/>
          <w:szCs w:val="22"/>
        </w:rPr>
      </w:pPr>
      <w:r w:rsidRPr="00642A55">
        <w:rPr>
          <w:rFonts w:ascii="Arial" w:hAnsi="Arial" w:cs="Arial"/>
          <w:sz w:val="22"/>
          <w:szCs w:val="22"/>
        </w:rPr>
        <w:t xml:space="preserve">19.10.2020 Teams-seminaari digitaalisesta syrjäytymisestä, järjestäjänä Helsingin yliopisto. </w:t>
      </w:r>
    </w:p>
    <w:p w14:paraId="4F6D5802" w14:textId="77777777" w:rsidR="00642A55" w:rsidRPr="00642A55" w:rsidRDefault="00642A55" w:rsidP="00642A55">
      <w:pPr>
        <w:pStyle w:val="Luettelokappale"/>
        <w:ind w:left="720"/>
        <w:rPr>
          <w:rFonts w:ascii="Arial" w:hAnsi="Arial" w:cs="Arial"/>
          <w:b/>
          <w:sz w:val="22"/>
          <w:szCs w:val="22"/>
        </w:rPr>
      </w:pPr>
    </w:p>
    <w:p w14:paraId="1F403ED3" w14:textId="77777777" w:rsidR="009D6402" w:rsidRDefault="0034567B" w:rsidP="009D6402">
      <w:pPr>
        <w:pStyle w:val="Luettelokappale"/>
        <w:numPr>
          <w:ilvl w:val="0"/>
          <w:numId w:val="5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Kokouksen päättäminen </w:t>
      </w:r>
    </w:p>
    <w:p w14:paraId="7EB6D640" w14:textId="77777777" w:rsidR="002C3B22" w:rsidRDefault="002C3B22" w:rsidP="002C3B22">
      <w:pPr>
        <w:rPr>
          <w:rFonts w:ascii="Arial" w:hAnsi="Arial" w:cs="Arial"/>
          <w:b/>
          <w:sz w:val="22"/>
          <w:szCs w:val="22"/>
        </w:rPr>
      </w:pPr>
    </w:p>
    <w:p w14:paraId="40C2DC72" w14:textId="77777777" w:rsidR="00642A55" w:rsidRDefault="002C3B22" w:rsidP="002C3B2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Seuraavaksi </w:t>
      </w:r>
      <w:r w:rsidR="00642A55">
        <w:rPr>
          <w:rFonts w:ascii="Arial" w:hAnsi="Arial" w:cs="Arial"/>
          <w:sz w:val="22"/>
          <w:szCs w:val="22"/>
        </w:rPr>
        <w:t xml:space="preserve">kokous oli sovittu pidettäväksi </w:t>
      </w:r>
      <w:r>
        <w:rPr>
          <w:rFonts w:ascii="Arial" w:hAnsi="Arial" w:cs="Arial"/>
          <w:sz w:val="22"/>
          <w:szCs w:val="22"/>
        </w:rPr>
        <w:t>27.10.</w:t>
      </w:r>
      <w:r w:rsidR="00642A55">
        <w:rPr>
          <w:rFonts w:ascii="Arial" w:hAnsi="Arial" w:cs="Arial"/>
          <w:sz w:val="22"/>
          <w:szCs w:val="22"/>
        </w:rPr>
        <w:t>2020. Sovittiin, että etsitään uusi ajankohta.</w:t>
      </w:r>
    </w:p>
    <w:p w14:paraId="5BAE2C06" w14:textId="77777777" w:rsidR="00642A55" w:rsidRDefault="00642A55" w:rsidP="002C3B22">
      <w:pPr>
        <w:rPr>
          <w:rFonts w:ascii="Arial" w:hAnsi="Arial" w:cs="Arial"/>
          <w:sz w:val="22"/>
          <w:szCs w:val="22"/>
        </w:rPr>
      </w:pPr>
    </w:p>
    <w:p w14:paraId="71B34497" w14:textId="63C73632" w:rsidR="002C3B22" w:rsidRPr="002C3B22" w:rsidRDefault="00642A55" w:rsidP="002C3B2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Puheenjohtaja päätti </w:t>
      </w:r>
      <w:bookmarkStart w:id="0" w:name="_GoBack"/>
      <w:bookmarkEnd w:id="0"/>
      <w:r w:rsidR="002C3B22">
        <w:rPr>
          <w:rFonts w:ascii="Arial" w:hAnsi="Arial" w:cs="Arial"/>
          <w:sz w:val="22"/>
          <w:szCs w:val="22"/>
        </w:rPr>
        <w:t>kokouksen klo 15.03.</w:t>
      </w:r>
    </w:p>
    <w:p w14:paraId="055B470D" w14:textId="77777777" w:rsidR="006A30DA" w:rsidRPr="006A30DA" w:rsidRDefault="006A30DA" w:rsidP="006A30DA">
      <w:pPr>
        <w:rPr>
          <w:rFonts w:ascii="Arial" w:hAnsi="Arial" w:cs="Arial"/>
          <w:sz w:val="22"/>
          <w:szCs w:val="22"/>
        </w:rPr>
      </w:pPr>
    </w:p>
    <w:p w14:paraId="19C16A4F" w14:textId="77777777" w:rsidR="00E1135A" w:rsidRPr="00E1135A" w:rsidRDefault="00E1135A" w:rsidP="00476A66">
      <w:pPr>
        <w:rPr>
          <w:rFonts w:ascii="Arial" w:hAnsi="Arial" w:cs="Arial"/>
          <w:b/>
          <w:sz w:val="22"/>
          <w:szCs w:val="22"/>
        </w:rPr>
      </w:pPr>
      <w:r w:rsidRPr="00E1135A">
        <w:rPr>
          <w:rFonts w:ascii="Arial" w:hAnsi="Arial" w:cs="Arial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91440" distR="91440" simplePos="0" relativeHeight="251659264" behindDoc="0" locked="0" layoutInCell="1" allowOverlap="1" wp14:anchorId="22DFB405" wp14:editId="7B09F975">
                <wp:simplePos x="0" y="0"/>
                <wp:positionH relativeFrom="margin">
                  <wp:posOffset>300355</wp:posOffset>
                </wp:positionH>
                <wp:positionV relativeFrom="line">
                  <wp:posOffset>6985</wp:posOffset>
                </wp:positionV>
                <wp:extent cx="5177790" cy="1775460"/>
                <wp:effectExtent l="0" t="0" r="3810" b="0"/>
                <wp:wrapSquare wrapText="bothSides"/>
                <wp:docPr id="42" name="Tekstiruutu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7790" cy="1775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B2B6B49" w14:textId="77777777" w:rsidR="00E1135A" w:rsidRPr="003F4999" w:rsidRDefault="00E1135A" w:rsidP="00E1135A">
                            <w:pPr>
                              <w:pStyle w:val="Lainaus"/>
                              <w:pBdr>
                                <w:top w:val="single" w:sz="48" w:space="8" w:color="4F81BD" w:themeColor="accent1"/>
                                <w:bottom w:val="single" w:sz="48" w:space="8" w:color="4F81BD" w:themeColor="accent1"/>
                              </w:pBdr>
                              <w:spacing w:line="300" w:lineRule="auto"/>
                              <w:jc w:val="center"/>
                              <w:rPr>
                                <w:rFonts w:eastAsiaTheme="minorHAnsi"/>
                                <w:sz w:val="24"/>
                                <w:szCs w:val="24"/>
                              </w:rPr>
                            </w:pPr>
                            <w:r w:rsidRPr="003F4999">
                              <w:rPr>
                                <w:rFonts w:eastAsiaTheme="minorHAnsi"/>
                                <w:sz w:val="24"/>
                                <w:szCs w:val="24"/>
                              </w:rPr>
                              <w:t>Ihmisoikeusvaltuuskunnan tehtävänä on:</w:t>
                            </w:r>
                          </w:p>
                          <w:p w14:paraId="7BBFC66D" w14:textId="77777777" w:rsidR="00E1135A" w:rsidRDefault="00E1135A" w:rsidP="00E1135A">
                            <w:pPr>
                              <w:pStyle w:val="Lainaus"/>
                              <w:pBdr>
                                <w:top w:val="single" w:sz="48" w:space="8" w:color="4F81BD" w:themeColor="accent1"/>
                                <w:bottom w:val="single" w:sz="48" w:space="8" w:color="4F81BD" w:themeColor="accent1"/>
                              </w:pBdr>
                              <w:spacing w:line="300" w:lineRule="auto"/>
                              <w:jc w:val="center"/>
                              <w:rPr>
                                <w:rFonts w:eastAsia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inorHAnsi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3F4999">
                              <w:rPr>
                                <w:rFonts w:eastAsiaTheme="minorHAnsi"/>
                                <w:sz w:val="24"/>
                                <w:szCs w:val="24"/>
                              </w:rPr>
                              <w:t xml:space="preserve">käsitellä laajakantoisia ja periaatteellisesti tärkeitä </w:t>
                            </w:r>
                            <w:r>
                              <w:rPr>
                                <w:rFonts w:eastAsiaTheme="minorHAnsi"/>
                                <w:sz w:val="24"/>
                                <w:szCs w:val="24"/>
                              </w:rPr>
                              <w:br/>
                            </w:r>
                            <w:r w:rsidRPr="003F4999">
                              <w:rPr>
                                <w:rFonts w:eastAsiaTheme="minorHAnsi"/>
                                <w:sz w:val="24"/>
                                <w:szCs w:val="24"/>
                              </w:rPr>
                              <w:t>perus- ja ihmisoikeusasioita;</w:t>
                            </w:r>
                          </w:p>
                          <w:p w14:paraId="072C4DFE" w14:textId="77777777" w:rsidR="00E1135A" w:rsidRDefault="00E1135A" w:rsidP="00E1135A">
                            <w:pPr>
                              <w:pStyle w:val="Lainaus"/>
                              <w:pBdr>
                                <w:top w:val="single" w:sz="48" w:space="8" w:color="4F81BD" w:themeColor="accent1"/>
                                <w:bottom w:val="single" w:sz="48" w:space="8" w:color="4F81BD" w:themeColor="accent1"/>
                              </w:pBdr>
                              <w:spacing w:line="300" w:lineRule="auto"/>
                              <w:jc w:val="center"/>
                              <w:rPr>
                                <w:rFonts w:eastAsia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inorHAnsi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3F4999">
                              <w:rPr>
                                <w:rFonts w:eastAsiaTheme="minorHAnsi"/>
                                <w:sz w:val="24"/>
                                <w:szCs w:val="24"/>
                              </w:rPr>
                              <w:t xml:space="preserve">hyväksyä vuosittain Ihmisoikeuskeskuksen toimintasuunnitelma ja keskuksen </w:t>
                            </w:r>
                            <w:r>
                              <w:rPr>
                                <w:rFonts w:eastAsiaTheme="minorHAnsi"/>
                                <w:sz w:val="24"/>
                                <w:szCs w:val="24"/>
                              </w:rPr>
                              <w:br/>
                            </w:r>
                            <w:r w:rsidRPr="003F4999">
                              <w:rPr>
                                <w:rFonts w:eastAsiaTheme="minorHAnsi"/>
                                <w:sz w:val="24"/>
                                <w:szCs w:val="24"/>
                              </w:rPr>
                              <w:t>vuotuinen toimintakertomus;</w:t>
                            </w:r>
                          </w:p>
                          <w:p w14:paraId="49B8CFA1" w14:textId="77777777" w:rsidR="00E1135A" w:rsidRPr="003F4999" w:rsidRDefault="00E1135A" w:rsidP="00E1135A">
                            <w:pPr>
                              <w:pStyle w:val="Lainaus"/>
                              <w:pBdr>
                                <w:top w:val="single" w:sz="48" w:space="8" w:color="4F81BD" w:themeColor="accent1"/>
                                <w:bottom w:val="single" w:sz="48" w:space="8" w:color="4F81BD" w:themeColor="accent1"/>
                              </w:pBdr>
                              <w:spacing w:line="300" w:lineRule="auto"/>
                              <w:jc w:val="center"/>
                              <w:rPr>
                                <w:rFonts w:eastAsia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inorHAnsi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3F4999">
                              <w:rPr>
                                <w:rFonts w:eastAsiaTheme="minorHAnsi"/>
                                <w:sz w:val="24"/>
                                <w:szCs w:val="24"/>
                              </w:rPr>
                              <w:t xml:space="preserve">toimia perus- ja ihmisoikeusalan toimijoiden </w:t>
                            </w:r>
                            <w:r>
                              <w:rPr>
                                <w:rFonts w:eastAsiaTheme="minorHAnsi"/>
                                <w:sz w:val="24"/>
                                <w:szCs w:val="24"/>
                              </w:rPr>
                              <w:br/>
                            </w:r>
                            <w:r w:rsidRPr="003F4999">
                              <w:rPr>
                                <w:rFonts w:eastAsiaTheme="minorHAnsi"/>
                                <w:sz w:val="24"/>
                                <w:szCs w:val="24"/>
                              </w:rPr>
                              <w:t>kansallisena yhteistyöelimenä.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DFB405" id="_x0000_t202" coordsize="21600,21600" o:spt="202" path="m,l,21600r21600,l21600,xe">
                <v:stroke joinstyle="miter"/>
                <v:path gradientshapeok="t" o:connecttype="rect"/>
              </v:shapetype>
              <v:shape id="Tekstiruutu 42" o:spid="_x0000_s1026" type="#_x0000_t202" style="position:absolute;margin-left:23.65pt;margin-top:.55pt;width:407.7pt;height:139.8pt;z-index:251659264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" filled="f" stroked="f" strokeweight=".5pt">
                <v:textbox inset="0,7.2pt,0,7.2pt">
                  <w:txbxContent>
                    <w:p w14:paraId="6B2B6B49" w14:textId="77777777" w:rsidR="00E1135A" w:rsidRPr="003F4999" w:rsidRDefault="00E1135A" w:rsidP="00E1135A">
                      <w:pPr>
                        <w:pStyle w:val="Lainaus"/>
                        <w:pBdr>
                          <w:top w:val="single" w:sz="48" w:space="8" w:color="4F81BD" w:themeColor="accent1"/>
                          <w:bottom w:val="single" w:sz="48" w:space="8" w:color="4F81BD" w:themeColor="accent1"/>
                        </w:pBdr>
                        <w:spacing w:line="300" w:lineRule="auto"/>
                        <w:jc w:val="center"/>
                        <w:rPr>
                          <w:rFonts w:eastAsiaTheme="minorHAnsi"/>
                          <w:sz w:val="24"/>
                          <w:szCs w:val="24"/>
                        </w:rPr>
                      </w:pPr>
                      <w:r w:rsidRPr="003F4999">
                        <w:rPr>
                          <w:rFonts w:eastAsiaTheme="minorHAnsi"/>
                          <w:sz w:val="24"/>
                          <w:szCs w:val="24"/>
                        </w:rPr>
                        <w:t>Ihmisoikeusvaltuuskunnan tehtävänä on:</w:t>
                      </w:r>
                    </w:p>
                    <w:p w14:paraId="7BBFC66D" w14:textId="77777777" w:rsidR="00E1135A" w:rsidRDefault="00E1135A" w:rsidP="00E1135A">
                      <w:pPr>
                        <w:pStyle w:val="Lainaus"/>
                        <w:pBdr>
                          <w:top w:val="single" w:sz="48" w:space="8" w:color="4F81BD" w:themeColor="accent1"/>
                          <w:bottom w:val="single" w:sz="48" w:space="8" w:color="4F81BD" w:themeColor="accent1"/>
                        </w:pBdr>
                        <w:spacing w:line="300" w:lineRule="auto"/>
                        <w:jc w:val="center"/>
                        <w:rPr>
                          <w:rFonts w:eastAsiaTheme="minorHAnsi"/>
                          <w:sz w:val="24"/>
                          <w:szCs w:val="24"/>
                        </w:rPr>
                      </w:pPr>
                      <w:r>
                        <w:rPr>
                          <w:rFonts w:eastAsiaTheme="minorHAnsi"/>
                          <w:sz w:val="24"/>
                          <w:szCs w:val="24"/>
                        </w:rPr>
                        <w:t xml:space="preserve">- </w:t>
                      </w:r>
                      <w:r w:rsidRPr="003F4999">
                        <w:rPr>
                          <w:rFonts w:eastAsiaTheme="minorHAnsi"/>
                          <w:sz w:val="24"/>
                          <w:szCs w:val="24"/>
                        </w:rPr>
                        <w:t xml:space="preserve">käsitellä laajakantoisia ja periaatteellisesti tärkeitä </w:t>
                      </w:r>
                      <w:r>
                        <w:rPr>
                          <w:rFonts w:eastAsiaTheme="minorHAnsi"/>
                          <w:sz w:val="24"/>
                          <w:szCs w:val="24"/>
                        </w:rPr>
                        <w:br/>
                      </w:r>
                      <w:r w:rsidRPr="003F4999">
                        <w:rPr>
                          <w:rFonts w:eastAsiaTheme="minorHAnsi"/>
                          <w:sz w:val="24"/>
                          <w:szCs w:val="24"/>
                        </w:rPr>
                        <w:t>perus- ja ihmisoikeusasioita;</w:t>
                      </w:r>
                    </w:p>
                    <w:p w14:paraId="072C4DFE" w14:textId="77777777" w:rsidR="00E1135A" w:rsidRDefault="00E1135A" w:rsidP="00E1135A">
                      <w:pPr>
                        <w:pStyle w:val="Lainaus"/>
                        <w:pBdr>
                          <w:top w:val="single" w:sz="48" w:space="8" w:color="4F81BD" w:themeColor="accent1"/>
                          <w:bottom w:val="single" w:sz="48" w:space="8" w:color="4F81BD" w:themeColor="accent1"/>
                        </w:pBdr>
                        <w:spacing w:line="300" w:lineRule="auto"/>
                        <w:jc w:val="center"/>
                        <w:rPr>
                          <w:rFonts w:eastAsiaTheme="minorHAnsi"/>
                          <w:sz w:val="24"/>
                          <w:szCs w:val="24"/>
                        </w:rPr>
                      </w:pPr>
                      <w:r>
                        <w:rPr>
                          <w:rFonts w:eastAsiaTheme="minorHAnsi"/>
                          <w:sz w:val="24"/>
                          <w:szCs w:val="24"/>
                        </w:rPr>
                        <w:t xml:space="preserve">- </w:t>
                      </w:r>
                      <w:r w:rsidRPr="003F4999">
                        <w:rPr>
                          <w:rFonts w:eastAsiaTheme="minorHAnsi"/>
                          <w:sz w:val="24"/>
                          <w:szCs w:val="24"/>
                        </w:rPr>
                        <w:t xml:space="preserve">hyväksyä vuosittain Ihmisoikeuskeskuksen toimintasuunnitelma ja keskuksen </w:t>
                      </w:r>
                      <w:r>
                        <w:rPr>
                          <w:rFonts w:eastAsiaTheme="minorHAnsi"/>
                          <w:sz w:val="24"/>
                          <w:szCs w:val="24"/>
                        </w:rPr>
                        <w:br/>
                      </w:r>
                      <w:r w:rsidRPr="003F4999">
                        <w:rPr>
                          <w:rFonts w:eastAsiaTheme="minorHAnsi"/>
                          <w:sz w:val="24"/>
                          <w:szCs w:val="24"/>
                        </w:rPr>
                        <w:t>vuotuinen toimintakertomus;</w:t>
                      </w:r>
                    </w:p>
                    <w:p w14:paraId="49B8CFA1" w14:textId="77777777" w:rsidR="00E1135A" w:rsidRPr="003F4999" w:rsidRDefault="00E1135A" w:rsidP="00E1135A">
                      <w:pPr>
                        <w:pStyle w:val="Lainaus"/>
                        <w:pBdr>
                          <w:top w:val="single" w:sz="48" w:space="8" w:color="4F81BD" w:themeColor="accent1"/>
                          <w:bottom w:val="single" w:sz="48" w:space="8" w:color="4F81BD" w:themeColor="accent1"/>
                        </w:pBdr>
                        <w:spacing w:line="300" w:lineRule="auto"/>
                        <w:jc w:val="center"/>
                        <w:rPr>
                          <w:rFonts w:eastAsiaTheme="minorHAnsi"/>
                          <w:sz w:val="24"/>
                          <w:szCs w:val="24"/>
                        </w:rPr>
                      </w:pPr>
                      <w:r>
                        <w:rPr>
                          <w:rFonts w:eastAsiaTheme="minorHAnsi"/>
                          <w:sz w:val="24"/>
                          <w:szCs w:val="24"/>
                        </w:rPr>
                        <w:t xml:space="preserve">- </w:t>
                      </w:r>
                      <w:r w:rsidRPr="003F4999">
                        <w:rPr>
                          <w:rFonts w:eastAsiaTheme="minorHAnsi"/>
                          <w:sz w:val="24"/>
                          <w:szCs w:val="24"/>
                        </w:rPr>
                        <w:t xml:space="preserve">toimia perus- ja ihmisoikeusalan toimijoiden </w:t>
                      </w:r>
                      <w:r>
                        <w:rPr>
                          <w:rFonts w:eastAsiaTheme="minorHAnsi"/>
                          <w:sz w:val="24"/>
                          <w:szCs w:val="24"/>
                        </w:rPr>
                        <w:br/>
                      </w:r>
                      <w:r w:rsidRPr="003F4999">
                        <w:rPr>
                          <w:rFonts w:eastAsiaTheme="minorHAnsi"/>
                          <w:sz w:val="24"/>
                          <w:szCs w:val="24"/>
                        </w:rPr>
                        <w:t>kansallisena yhteistyöelimenä.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</w:p>
    <w:p w14:paraId="2C180F19" w14:textId="77777777" w:rsidR="00E1135A" w:rsidRPr="00E1135A" w:rsidRDefault="00E1135A" w:rsidP="00E1135A">
      <w:pPr>
        <w:ind w:left="1304"/>
        <w:rPr>
          <w:rFonts w:ascii="Arial" w:hAnsi="Arial" w:cs="Arial"/>
          <w:b/>
          <w:sz w:val="22"/>
          <w:szCs w:val="22"/>
        </w:rPr>
      </w:pPr>
    </w:p>
    <w:p w14:paraId="320806FA" w14:textId="77777777" w:rsidR="00E1135A" w:rsidRPr="00E1135A" w:rsidRDefault="00E1135A" w:rsidP="00E1135A">
      <w:pPr>
        <w:ind w:left="188"/>
        <w:rPr>
          <w:rFonts w:ascii="Arial" w:hAnsi="Arial" w:cs="Arial"/>
          <w:b/>
          <w:sz w:val="22"/>
          <w:szCs w:val="22"/>
        </w:rPr>
      </w:pPr>
    </w:p>
    <w:p w14:paraId="790076F0" w14:textId="77777777" w:rsidR="0049590B" w:rsidRPr="00313AE1" w:rsidRDefault="0049590B" w:rsidP="001C66C6">
      <w:pPr>
        <w:ind w:left="1304"/>
        <w:rPr>
          <w:rFonts w:ascii="Arial" w:hAnsi="Arial" w:cs="Arial"/>
          <w:sz w:val="22"/>
          <w:szCs w:val="22"/>
        </w:rPr>
      </w:pPr>
    </w:p>
    <w:p w14:paraId="21DFD864" w14:textId="77777777" w:rsidR="000B08FA" w:rsidRDefault="000B08FA" w:rsidP="000B08FA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237D29E7" w14:textId="77777777" w:rsidR="004A3B4C" w:rsidRDefault="004A3B4C" w:rsidP="000357D2">
      <w:pPr>
        <w:jc w:val="both"/>
        <w:rPr>
          <w:rFonts w:ascii="Arial" w:hAnsi="Arial" w:cs="Arial"/>
          <w:b/>
          <w:sz w:val="22"/>
          <w:szCs w:val="22"/>
        </w:rPr>
      </w:pPr>
    </w:p>
    <w:p w14:paraId="13BD57E4" w14:textId="77777777" w:rsidR="009E3B71" w:rsidRPr="00313AE1" w:rsidRDefault="009E3B71" w:rsidP="00E1135A">
      <w:pPr>
        <w:rPr>
          <w:rFonts w:ascii="Arial" w:hAnsi="Arial" w:cs="Arial"/>
          <w:b/>
          <w:sz w:val="22"/>
          <w:szCs w:val="22"/>
        </w:rPr>
      </w:pPr>
    </w:p>
    <w:sectPr w:rsidR="009E3B71" w:rsidRPr="00313AE1" w:rsidSect="00313A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41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FDF841" w14:textId="77777777" w:rsidR="006B73F7" w:rsidRDefault="006B73F7" w:rsidP="00313AE1">
      <w:r>
        <w:separator/>
      </w:r>
    </w:p>
  </w:endnote>
  <w:endnote w:type="continuationSeparator" w:id="0">
    <w:p w14:paraId="2A9C2514" w14:textId="77777777" w:rsidR="006B73F7" w:rsidRDefault="006B73F7" w:rsidP="00313AE1">
      <w:r>
        <w:continuationSeparator/>
      </w:r>
    </w:p>
  </w:endnote>
  <w:endnote w:type="continuationNotice" w:id="1">
    <w:p w14:paraId="1BEAF96C" w14:textId="77777777" w:rsidR="006B73F7" w:rsidRDefault="006B73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DBF51" w14:textId="77777777" w:rsidR="00FB738B" w:rsidRDefault="00FB738B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81870177"/>
      <w:docPartObj>
        <w:docPartGallery w:val="Page Numbers (Bottom of Page)"/>
        <w:docPartUnique/>
      </w:docPartObj>
    </w:sdtPr>
    <w:sdtEndPr/>
    <w:sdtContent>
      <w:p w14:paraId="65B1C45F" w14:textId="77777777" w:rsidR="00451DED" w:rsidRDefault="00451DED">
        <w:pPr>
          <w:pStyle w:val="Ala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3B22">
          <w:rPr>
            <w:noProof/>
          </w:rPr>
          <w:t>3</w:t>
        </w:r>
        <w:r>
          <w:fldChar w:fldCharType="end"/>
        </w:r>
      </w:p>
    </w:sdtContent>
  </w:sdt>
  <w:p w14:paraId="6FC74CE5" w14:textId="77777777" w:rsidR="004B35AB" w:rsidRDefault="004B35AB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5F04A" w14:textId="77777777" w:rsidR="00FB738B" w:rsidRDefault="00FB738B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4B05B3" w14:textId="77777777" w:rsidR="006B73F7" w:rsidRDefault="006B73F7" w:rsidP="00313AE1">
      <w:r>
        <w:separator/>
      </w:r>
    </w:p>
  </w:footnote>
  <w:footnote w:type="continuationSeparator" w:id="0">
    <w:p w14:paraId="2E3090E9" w14:textId="77777777" w:rsidR="006B73F7" w:rsidRDefault="006B73F7" w:rsidP="00313AE1">
      <w:r>
        <w:continuationSeparator/>
      </w:r>
    </w:p>
  </w:footnote>
  <w:footnote w:type="continuationNotice" w:id="1">
    <w:p w14:paraId="1EB2855D" w14:textId="77777777" w:rsidR="006B73F7" w:rsidRDefault="006B73F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1788E" w14:textId="77777777" w:rsidR="00FB738B" w:rsidRDefault="00FB738B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D3E35" w14:textId="77777777" w:rsidR="004B35AB" w:rsidRDefault="004B35AB" w:rsidP="00313AE1">
    <w:pPr>
      <w:pStyle w:val="Yltunniste"/>
      <w:jc w:val="right"/>
    </w:pPr>
  </w:p>
  <w:p w14:paraId="68A86818" w14:textId="77777777" w:rsidR="004B35AB" w:rsidRDefault="004B35AB" w:rsidP="00313AE1">
    <w:pPr>
      <w:pStyle w:val="Yltunniste"/>
      <w:jc w:val="right"/>
    </w:pPr>
  </w:p>
  <w:p w14:paraId="1FAE4FB1" w14:textId="77777777" w:rsidR="004B35AB" w:rsidRDefault="004B35AB" w:rsidP="00313AE1">
    <w:pPr>
      <w:pStyle w:val="Yltunnist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26FD3" w14:textId="77777777" w:rsidR="004B35AB" w:rsidRDefault="000B08FA" w:rsidP="00313AE1">
    <w:pPr>
      <w:pStyle w:val="Yltunniste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800612F" wp14:editId="119CF09D">
          <wp:simplePos x="0" y="0"/>
          <wp:positionH relativeFrom="column">
            <wp:posOffset>-713105</wp:posOffset>
          </wp:positionH>
          <wp:positionV relativeFrom="paragraph">
            <wp:posOffset>-361315</wp:posOffset>
          </wp:positionV>
          <wp:extent cx="7559675" cy="849630"/>
          <wp:effectExtent l="0" t="0" r="0" b="762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849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78A641" w14:textId="77777777" w:rsidR="004B35AB" w:rsidRDefault="004B35AB" w:rsidP="00313AE1">
    <w:pPr>
      <w:pStyle w:val="Yltunniste"/>
      <w:jc w:val="right"/>
    </w:pPr>
  </w:p>
  <w:p w14:paraId="5A8ED2B8" w14:textId="77777777" w:rsidR="004B35AB" w:rsidRDefault="004B35AB" w:rsidP="00313AE1">
    <w:pPr>
      <w:pStyle w:val="Yltunnis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5268F"/>
    <w:multiLevelType w:val="hybridMultilevel"/>
    <w:tmpl w:val="F76EFE92"/>
    <w:lvl w:ilvl="0" w:tplc="040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AC663BD"/>
    <w:multiLevelType w:val="hybridMultilevel"/>
    <w:tmpl w:val="106EC6C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01C7C"/>
    <w:multiLevelType w:val="hybridMultilevel"/>
    <w:tmpl w:val="1AB4C738"/>
    <w:lvl w:ilvl="0" w:tplc="040B000F">
      <w:start w:val="1"/>
      <w:numFmt w:val="decimal"/>
      <w:lvlText w:val="%1."/>
      <w:lvlJc w:val="left"/>
      <w:pPr>
        <w:ind w:left="512" w:hanging="360"/>
      </w:pPr>
      <w:rPr>
        <w:rFonts w:hint="default"/>
      </w:rPr>
    </w:lvl>
    <w:lvl w:ilvl="1" w:tplc="79E0E582">
      <w:start w:val="1"/>
      <w:numFmt w:val="bullet"/>
      <w:lvlText w:val="-"/>
      <w:lvlJc w:val="left"/>
      <w:pPr>
        <w:ind w:left="1668" w:hanging="360"/>
      </w:pPr>
      <w:rPr>
        <w:rFonts w:ascii="Times New Roman" w:eastAsia="Times New Roman" w:hAnsi="Times New Roman" w:cs="Times New Roman" w:hint="default"/>
      </w:rPr>
    </w:lvl>
    <w:lvl w:ilvl="2" w:tplc="79E0E582">
      <w:start w:val="1"/>
      <w:numFmt w:val="bullet"/>
      <w:lvlText w:val="-"/>
      <w:lvlJc w:val="left"/>
      <w:pPr>
        <w:ind w:left="2388" w:hanging="180"/>
      </w:pPr>
      <w:rPr>
        <w:rFonts w:ascii="Times New Roman" w:eastAsia="Times New Roman" w:hAnsi="Times New Roman" w:cs="Times New Roman" w:hint="default"/>
      </w:rPr>
    </w:lvl>
    <w:lvl w:ilvl="3" w:tplc="040B000F" w:tentative="1">
      <w:start w:val="1"/>
      <w:numFmt w:val="decimal"/>
      <w:lvlText w:val="%4."/>
      <w:lvlJc w:val="left"/>
      <w:pPr>
        <w:ind w:left="3108" w:hanging="360"/>
      </w:pPr>
    </w:lvl>
    <w:lvl w:ilvl="4" w:tplc="040B0019" w:tentative="1">
      <w:start w:val="1"/>
      <w:numFmt w:val="lowerLetter"/>
      <w:lvlText w:val="%5."/>
      <w:lvlJc w:val="left"/>
      <w:pPr>
        <w:ind w:left="3828" w:hanging="360"/>
      </w:pPr>
    </w:lvl>
    <w:lvl w:ilvl="5" w:tplc="040B001B" w:tentative="1">
      <w:start w:val="1"/>
      <w:numFmt w:val="lowerRoman"/>
      <w:lvlText w:val="%6."/>
      <w:lvlJc w:val="right"/>
      <w:pPr>
        <w:ind w:left="4548" w:hanging="180"/>
      </w:pPr>
    </w:lvl>
    <w:lvl w:ilvl="6" w:tplc="040B000F" w:tentative="1">
      <w:start w:val="1"/>
      <w:numFmt w:val="decimal"/>
      <w:lvlText w:val="%7."/>
      <w:lvlJc w:val="left"/>
      <w:pPr>
        <w:ind w:left="5268" w:hanging="360"/>
      </w:pPr>
    </w:lvl>
    <w:lvl w:ilvl="7" w:tplc="040B0019" w:tentative="1">
      <w:start w:val="1"/>
      <w:numFmt w:val="lowerLetter"/>
      <w:lvlText w:val="%8."/>
      <w:lvlJc w:val="left"/>
      <w:pPr>
        <w:ind w:left="5988" w:hanging="360"/>
      </w:pPr>
    </w:lvl>
    <w:lvl w:ilvl="8" w:tplc="040B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3" w15:restartNumberingAfterBreak="0">
    <w:nsid w:val="292A6AF4"/>
    <w:multiLevelType w:val="hybridMultilevel"/>
    <w:tmpl w:val="0F42DC92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D46FB1"/>
    <w:multiLevelType w:val="hybridMultilevel"/>
    <w:tmpl w:val="3184F71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6F5DCB"/>
    <w:multiLevelType w:val="hybridMultilevel"/>
    <w:tmpl w:val="7CDC5F90"/>
    <w:lvl w:ilvl="0" w:tplc="2674B0E2">
      <w:start w:val="2"/>
      <w:numFmt w:val="bullet"/>
      <w:lvlText w:val="&gt;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AF1DCF"/>
    <w:multiLevelType w:val="hybridMultilevel"/>
    <w:tmpl w:val="96303868"/>
    <w:lvl w:ilvl="0" w:tplc="040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551B45E4"/>
    <w:multiLevelType w:val="hybridMultilevel"/>
    <w:tmpl w:val="E774DF86"/>
    <w:lvl w:ilvl="0" w:tplc="2034D51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8C50F8"/>
    <w:multiLevelType w:val="hybridMultilevel"/>
    <w:tmpl w:val="2486A0E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4E50FD"/>
    <w:multiLevelType w:val="hybridMultilevel"/>
    <w:tmpl w:val="7D4E849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CB5097"/>
    <w:multiLevelType w:val="hybridMultilevel"/>
    <w:tmpl w:val="D95E6BEA"/>
    <w:lvl w:ilvl="0" w:tplc="040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7"/>
  </w:num>
  <w:num w:numId="8">
    <w:abstractNumId w:val="1"/>
  </w:num>
  <w:num w:numId="9">
    <w:abstractNumId w:val="5"/>
  </w:num>
  <w:num w:numId="10">
    <w:abstractNumId w:val="9"/>
  </w:num>
  <w:num w:numId="11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activeWritingStyle w:appName="MSWord" w:lang="fi-FI" w:vendorID="666" w:dllVersion="513" w:checkStyle="1"/>
  <w:activeWritingStyle w:appName="MSWord" w:lang="fi-FI" w:vendorID="22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261"/>
  <w:drawingGridVerticalSpacing w:val="255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251"/>
    <w:rsid w:val="000029AA"/>
    <w:rsid w:val="0001136A"/>
    <w:rsid w:val="0001169C"/>
    <w:rsid w:val="00013009"/>
    <w:rsid w:val="00015661"/>
    <w:rsid w:val="00017921"/>
    <w:rsid w:val="000179B5"/>
    <w:rsid w:val="000357D2"/>
    <w:rsid w:val="00036D6D"/>
    <w:rsid w:val="00044977"/>
    <w:rsid w:val="000458F2"/>
    <w:rsid w:val="000471E0"/>
    <w:rsid w:val="00054BB0"/>
    <w:rsid w:val="00064D50"/>
    <w:rsid w:val="000668D1"/>
    <w:rsid w:val="0008398C"/>
    <w:rsid w:val="000840EC"/>
    <w:rsid w:val="00084C79"/>
    <w:rsid w:val="00085F71"/>
    <w:rsid w:val="00087171"/>
    <w:rsid w:val="00087B34"/>
    <w:rsid w:val="00096E38"/>
    <w:rsid w:val="00097E3B"/>
    <w:rsid w:val="000A75B3"/>
    <w:rsid w:val="000B08FA"/>
    <w:rsid w:val="000D1D83"/>
    <w:rsid w:val="000D6C28"/>
    <w:rsid w:val="000D7AEB"/>
    <w:rsid w:val="000E00E6"/>
    <w:rsid w:val="000E065F"/>
    <w:rsid w:val="000F134C"/>
    <w:rsid w:val="000F16E8"/>
    <w:rsid w:val="0010264C"/>
    <w:rsid w:val="00105660"/>
    <w:rsid w:val="00122250"/>
    <w:rsid w:val="00123B24"/>
    <w:rsid w:val="00133F4F"/>
    <w:rsid w:val="0013573E"/>
    <w:rsid w:val="00140754"/>
    <w:rsid w:val="00147285"/>
    <w:rsid w:val="00150D4E"/>
    <w:rsid w:val="00152D33"/>
    <w:rsid w:val="00153026"/>
    <w:rsid w:val="00157707"/>
    <w:rsid w:val="00160082"/>
    <w:rsid w:val="00164720"/>
    <w:rsid w:val="00164AEE"/>
    <w:rsid w:val="00166A52"/>
    <w:rsid w:val="00170EBD"/>
    <w:rsid w:val="00174201"/>
    <w:rsid w:val="00176800"/>
    <w:rsid w:val="001832AC"/>
    <w:rsid w:val="001834A3"/>
    <w:rsid w:val="00196800"/>
    <w:rsid w:val="00197DF0"/>
    <w:rsid w:val="001B0164"/>
    <w:rsid w:val="001C3216"/>
    <w:rsid w:val="001C66C6"/>
    <w:rsid w:val="001D29E2"/>
    <w:rsid w:val="001D2B91"/>
    <w:rsid w:val="001D38DF"/>
    <w:rsid w:val="001E50EF"/>
    <w:rsid w:val="001F039F"/>
    <w:rsid w:val="001F0E19"/>
    <w:rsid w:val="001F31B3"/>
    <w:rsid w:val="001F3A0E"/>
    <w:rsid w:val="001F559B"/>
    <w:rsid w:val="0021642D"/>
    <w:rsid w:val="002174F2"/>
    <w:rsid w:val="00240F18"/>
    <w:rsid w:val="0024304D"/>
    <w:rsid w:val="002515AB"/>
    <w:rsid w:val="002545C4"/>
    <w:rsid w:val="002577AE"/>
    <w:rsid w:val="002623F6"/>
    <w:rsid w:val="0026447A"/>
    <w:rsid w:val="00265AC6"/>
    <w:rsid w:val="00266269"/>
    <w:rsid w:val="00271976"/>
    <w:rsid w:val="00276317"/>
    <w:rsid w:val="00280638"/>
    <w:rsid w:val="0028215E"/>
    <w:rsid w:val="00283636"/>
    <w:rsid w:val="00283FD1"/>
    <w:rsid w:val="0029029A"/>
    <w:rsid w:val="00291312"/>
    <w:rsid w:val="002927FB"/>
    <w:rsid w:val="00297B95"/>
    <w:rsid w:val="002A1274"/>
    <w:rsid w:val="002B2747"/>
    <w:rsid w:val="002C3B22"/>
    <w:rsid w:val="002C5A17"/>
    <w:rsid w:val="002D271F"/>
    <w:rsid w:val="002D47EC"/>
    <w:rsid w:val="002E7DD6"/>
    <w:rsid w:val="002F3FC4"/>
    <w:rsid w:val="002F6FC6"/>
    <w:rsid w:val="003010D2"/>
    <w:rsid w:val="00304791"/>
    <w:rsid w:val="00310EC6"/>
    <w:rsid w:val="00313AE1"/>
    <w:rsid w:val="00315ADC"/>
    <w:rsid w:val="00320312"/>
    <w:rsid w:val="0033025F"/>
    <w:rsid w:val="00340377"/>
    <w:rsid w:val="0034567B"/>
    <w:rsid w:val="003525E6"/>
    <w:rsid w:val="00354C55"/>
    <w:rsid w:val="00360D11"/>
    <w:rsid w:val="00367760"/>
    <w:rsid w:val="00376C84"/>
    <w:rsid w:val="00396032"/>
    <w:rsid w:val="003A0F42"/>
    <w:rsid w:val="003A0FC3"/>
    <w:rsid w:val="003A71F8"/>
    <w:rsid w:val="003A73B6"/>
    <w:rsid w:val="003B3670"/>
    <w:rsid w:val="003B52B7"/>
    <w:rsid w:val="003B5F2F"/>
    <w:rsid w:val="003C04E5"/>
    <w:rsid w:val="003C2924"/>
    <w:rsid w:val="003C3BDF"/>
    <w:rsid w:val="003D104E"/>
    <w:rsid w:val="003D2375"/>
    <w:rsid w:val="003D26B4"/>
    <w:rsid w:val="003D26F6"/>
    <w:rsid w:val="003D4AE3"/>
    <w:rsid w:val="003E6E38"/>
    <w:rsid w:val="003F1D94"/>
    <w:rsid w:val="003F4999"/>
    <w:rsid w:val="003F5683"/>
    <w:rsid w:val="003F662C"/>
    <w:rsid w:val="0040522E"/>
    <w:rsid w:val="00407FD6"/>
    <w:rsid w:val="004102C6"/>
    <w:rsid w:val="00412179"/>
    <w:rsid w:val="004152BA"/>
    <w:rsid w:val="004203E6"/>
    <w:rsid w:val="0043288F"/>
    <w:rsid w:val="00434366"/>
    <w:rsid w:val="00437D66"/>
    <w:rsid w:val="00444532"/>
    <w:rsid w:val="00446EEB"/>
    <w:rsid w:val="00447D87"/>
    <w:rsid w:val="00451DED"/>
    <w:rsid w:val="00454297"/>
    <w:rsid w:val="0045799B"/>
    <w:rsid w:val="00461D0F"/>
    <w:rsid w:val="004646AE"/>
    <w:rsid w:val="00467C23"/>
    <w:rsid w:val="00471FD4"/>
    <w:rsid w:val="00476A66"/>
    <w:rsid w:val="00486194"/>
    <w:rsid w:val="004924FC"/>
    <w:rsid w:val="004929E5"/>
    <w:rsid w:val="0049316D"/>
    <w:rsid w:val="0049590B"/>
    <w:rsid w:val="00496C33"/>
    <w:rsid w:val="004A3B4C"/>
    <w:rsid w:val="004A58F5"/>
    <w:rsid w:val="004B100A"/>
    <w:rsid w:val="004B35AB"/>
    <w:rsid w:val="004D7F55"/>
    <w:rsid w:val="0050560B"/>
    <w:rsid w:val="0051556D"/>
    <w:rsid w:val="00520727"/>
    <w:rsid w:val="00525023"/>
    <w:rsid w:val="005364B3"/>
    <w:rsid w:val="00541B90"/>
    <w:rsid w:val="00542B19"/>
    <w:rsid w:val="00552BA2"/>
    <w:rsid w:val="00562652"/>
    <w:rsid w:val="005634A4"/>
    <w:rsid w:val="00565A9E"/>
    <w:rsid w:val="00573C35"/>
    <w:rsid w:val="005761F4"/>
    <w:rsid w:val="0059183E"/>
    <w:rsid w:val="00592108"/>
    <w:rsid w:val="00593597"/>
    <w:rsid w:val="00596A63"/>
    <w:rsid w:val="00597B93"/>
    <w:rsid w:val="00597F57"/>
    <w:rsid w:val="005A0D61"/>
    <w:rsid w:val="005A295A"/>
    <w:rsid w:val="005A6251"/>
    <w:rsid w:val="005A7AA4"/>
    <w:rsid w:val="005C7A2D"/>
    <w:rsid w:val="005D498F"/>
    <w:rsid w:val="005F32B2"/>
    <w:rsid w:val="00601C0B"/>
    <w:rsid w:val="00607267"/>
    <w:rsid w:val="00611D23"/>
    <w:rsid w:val="0061558D"/>
    <w:rsid w:val="00616F70"/>
    <w:rsid w:val="006176A8"/>
    <w:rsid w:val="00617832"/>
    <w:rsid w:val="00621667"/>
    <w:rsid w:val="00623850"/>
    <w:rsid w:val="00631213"/>
    <w:rsid w:val="006349D0"/>
    <w:rsid w:val="00635E17"/>
    <w:rsid w:val="00636D04"/>
    <w:rsid w:val="006415EE"/>
    <w:rsid w:val="00641D04"/>
    <w:rsid w:val="00642A55"/>
    <w:rsid w:val="0064646A"/>
    <w:rsid w:val="006506E5"/>
    <w:rsid w:val="00651AD5"/>
    <w:rsid w:val="006627F4"/>
    <w:rsid w:val="00665550"/>
    <w:rsid w:val="0067724C"/>
    <w:rsid w:val="00681F72"/>
    <w:rsid w:val="00681F79"/>
    <w:rsid w:val="006838D7"/>
    <w:rsid w:val="00686A43"/>
    <w:rsid w:val="006A30DA"/>
    <w:rsid w:val="006A3FEA"/>
    <w:rsid w:val="006A44E2"/>
    <w:rsid w:val="006B1F21"/>
    <w:rsid w:val="006B73F7"/>
    <w:rsid w:val="006B775F"/>
    <w:rsid w:val="0071725D"/>
    <w:rsid w:val="00721932"/>
    <w:rsid w:val="007221C0"/>
    <w:rsid w:val="00722DCF"/>
    <w:rsid w:val="00727254"/>
    <w:rsid w:val="00730B32"/>
    <w:rsid w:val="0073139D"/>
    <w:rsid w:val="00735885"/>
    <w:rsid w:val="007442D1"/>
    <w:rsid w:val="007466DB"/>
    <w:rsid w:val="00746F82"/>
    <w:rsid w:val="007677A6"/>
    <w:rsid w:val="00781E5E"/>
    <w:rsid w:val="007826F3"/>
    <w:rsid w:val="0078447F"/>
    <w:rsid w:val="00784F11"/>
    <w:rsid w:val="00784F47"/>
    <w:rsid w:val="00794425"/>
    <w:rsid w:val="00797A80"/>
    <w:rsid w:val="007A11D0"/>
    <w:rsid w:val="007A55DD"/>
    <w:rsid w:val="007B3E6B"/>
    <w:rsid w:val="007C6311"/>
    <w:rsid w:val="007D2CFF"/>
    <w:rsid w:val="007D7242"/>
    <w:rsid w:val="007E332F"/>
    <w:rsid w:val="007E3422"/>
    <w:rsid w:val="007E36EF"/>
    <w:rsid w:val="007F4374"/>
    <w:rsid w:val="007F56CE"/>
    <w:rsid w:val="007F7302"/>
    <w:rsid w:val="008035DF"/>
    <w:rsid w:val="008077B9"/>
    <w:rsid w:val="00811575"/>
    <w:rsid w:val="00825F98"/>
    <w:rsid w:val="0083212B"/>
    <w:rsid w:val="008321FE"/>
    <w:rsid w:val="008364E8"/>
    <w:rsid w:val="00836AE9"/>
    <w:rsid w:val="0085513B"/>
    <w:rsid w:val="008560B8"/>
    <w:rsid w:val="00862345"/>
    <w:rsid w:val="008750F7"/>
    <w:rsid w:val="00876768"/>
    <w:rsid w:val="008770FD"/>
    <w:rsid w:val="00883080"/>
    <w:rsid w:val="008A6ADF"/>
    <w:rsid w:val="008D26A5"/>
    <w:rsid w:val="008D3946"/>
    <w:rsid w:val="008F12BC"/>
    <w:rsid w:val="008F3779"/>
    <w:rsid w:val="00903E24"/>
    <w:rsid w:val="0091158F"/>
    <w:rsid w:val="00913CD6"/>
    <w:rsid w:val="00926A4B"/>
    <w:rsid w:val="00941648"/>
    <w:rsid w:val="00945887"/>
    <w:rsid w:val="0095574F"/>
    <w:rsid w:val="009715BF"/>
    <w:rsid w:val="00972294"/>
    <w:rsid w:val="00985DC9"/>
    <w:rsid w:val="0099725E"/>
    <w:rsid w:val="009A173B"/>
    <w:rsid w:val="009A1ADF"/>
    <w:rsid w:val="009A1E4A"/>
    <w:rsid w:val="009A3A34"/>
    <w:rsid w:val="009A5297"/>
    <w:rsid w:val="009A5DCD"/>
    <w:rsid w:val="009A5DD9"/>
    <w:rsid w:val="009B2F86"/>
    <w:rsid w:val="009C1441"/>
    <w:rsid w:val="009C3CD2"/>
    <w:rsid w:val="009C5FE0"/>
    <w:rsid w:val="009D09F4"/>
    <w:rsid w:val="009D10BE"/>
    <w:rsid w:val="009D1B47"/>
    <w:rsid w:val="009D39FF"/>
    <w:rsid w:val="009D6402"/>
    <w:rsid w:val="009E3B71"/>
    <w:rsid w:val="009E3F8C"/>
    <w:rsid w:val="009E405A"/>
    <w:rsid w:val="009F6D7B"/>
    <w:rsid w:val="00A04E50"/>
    <w:rsid w:val="00A06621"/>
    <w:rsid w:val="00A1327E"/>
    <w:rsid w:val="00A16A32"/>
    <w:rsid w:val="00A16EE4"/>
    <w:rsid w:val="00A23EB8"/>
    <w:rsid w:val="00A35C20"/>
    <w:rsid w:val="00A41755"/>
    <w:rsid w:val="00A42215"/>
    <w:rsid w:val="00A6035E"/>
    <w:rsid w:val="00A71C6B"/>
    <w:rsid w:val="00A73BEB"/>
    <w:rsid w:val="00A77FE4"/>
    <w:rsid w:val="00A839C3"/>
    <w:rsid w:val="00A8493B"/>
    <w:rsid w:val="00A9295B"/>
    <w:rsid w:val="00A92D6B"/>
    <w:rsid w:val="00AA3F65"/>
    <w:rsid w:val="00AC190A"/>
    <w:rsid w:val="00AC534B"/>
    <w:rsid w:val="00AC6CC1"/>
    <w:rsid w:val="00AE35FD"/>
    <w:rsid w:val="00AF008E"/>
    <w:rsid w:val="00AF2B85"/>
    <w:rsid w:val="00AF3EB9"/>
    <w:rsid w:val="00B0203B"/>
    <w:rsid w:val="00B02BB4"/>
    <w:rsid w:val="00B10733"/>
    <w:rsid w:val="00B13FE3"/>
    <w:rsid w:val="00B1664A"/>
    <w:rsid w:val="00B16D9B"/>
    <w:rsid w:val="00B21EFF"/>
    <w:rsid w:val="00B34019"/>
    <w:rsid w:val="00B4096A"/>
    <w:rsid w:val="00B51ECA"/>
    <w:rsid w:val="00B571CE"/>
    <w:rsid w:val="00B63B70"/>
    <w:rsid w:val="00B91582"/>
    <w:rsid w:val="00BD7B8E"/>
    <w:rsid w:val="00BE05CA"/>
    <w:rsid w:val="00BE6093"/>
    <w:rsid w:val="00BE723B"/>
    <w:rsid w:val="00BF19FF"/>
    <w:rsid w:val="00BF3302"/>
    <w:rsid w:val="00BF44B8"/>
    <w:rsid w:val="00C05BD9"/>
    <w:rsid w:val="00C10F5F"/>
    <w:rsid w:val="00C12AEA"/>
    <w:rsid w:val="00C17A51"/>
    <w:rsid w:val="00C23DC8"/>
    <w:rsid w:val="00C358F8"/>
    <w:rsid w:val="00C410EA"/>
    <w:rsid w:val="00C42469"/>
    <w:rsid w:val="00C43D72"/>
    <w:rsid w:val="00C5668A"/>
    <w:rsid w:val="00C56A74"/>
    <w:rsid w:val="00C62C20"/>
    <w:rsid w:val="00C632E2"/>
    <w:rsid w:val="00C639B3"/>
    <w:rsid w:val="00C77872"/>
    <w:rsid w:val="00C80323"/>
    <w:rsid w:val="00C93C79"/>
    <w:rsid w:val="00C941BE"/>
    <w:rsid w:val="00CA6EE7"/>
    <w:rsid w:val="00CB1DBE"/>
    <w:rsid w:val="00CB38E2"/>
    <w:rsid w:val="00CB5AE7"/>
    <w:rsid w:val="00CC76BE"/>
    <w:rsid w:val="00CD1B16"/>
    <w:rsid w:val="00CD25C6"/>
    <w:rsid w:val="00CE0D0D"/>
    <w:rsid w:val="00CE1DC9"/>
    <w:rsid w:val="00CE1FF1"/>
    <w:rsid w:val="00CE43B5"/>
    <w:rsid w:val="00CF1FE3"/>
    <w:rsid w:val="00D02BDB"/>
    <w:rsid w:val="00D04495"/>
    <w:rsid w:val="00D046BA"/>
    <w:rsid w:val="00D07760"/>
    <w:rsid w:val="00D2041D"/>
    <w:rsid w:val="00D20908"/>
    <w:rsid w:val="00D21DEC"/>
    <w:rsid w:val="00D22BBD"/>
    <w:rsid w:val="00D252E2"/>
    <w:rsid w:val="00D26CFE"/>
    <w:rsid w:val="00D27B8E"/>
    <w:rsid w:val="00D32841"/>
    <w:rsid w:val="00D40B1D"/>
    <w:rsid w:val="00D42EF1"/>
    <w:rsid w:val="00D44797"/>
    <w:rsid w:val="00D54B5D"/>
    <w:rsid w:val="00D66792"/>
    <w:rsid w:val="00D70DCC"/>
    <w:rsid w:val="00D74E01"/>
    <w:rsid w:val="00D76D3E"/>
    <w:rsid w:val="00D91496"/>
    <w:rsid w:val="00D9384E"/>
    <w:rsid w:val="00DA794E"/>
    <w:rsid w:val="00DB09C4"/>
    <w:rsid w:val="00DB2837"/>
    <w:rsid w:val="00DB7873"/>
    <w:rsid w:val="00DC4E74"/>
    <w:rsid w:val="00DC4F83"/>
    <w:rsid w:val="00DD6988"/>
    <w:rsid w:val="00DE7AB7"/>
    <w:rsid w:val="00DF70DB"/>
    <w:rsid w:val="00E05DF7"/>
    <w:rsid w:val="00E07648"/>
    <w:rsid w:val="00E1135A"/>
    <w:rsid w:val="00E25E4B"/>
    <w:rsid w:val="00E262E0"/>
    <w:rsid w:val="00E2690D"/>
    <w:rsid w:val="00E27721"/>
    <w:rsid w:val="00E34ED3"/>
    <w:rsid w:val="00E35598"/>
    <w:rsid w:val="00E47A06"/>
    <w:rsid w:val="00E509AA"/>
    <w:rsid w:val="00E5540D"/>
    <w:rsid w:val="00E70399"/>
    <w:rsid w:val="00E81CD4"/>
    <w:rsid w:val="00E83F59"/>
    <w:rsid w:val="00E85CA9"/>
    <w:rsid w:val="00E90223"/>
    <w:rsid w:val="00E90543"/>
    <w:rsid w:val="00E9510D"/>
    <w:rsid w:val="00E961D1"/>
    <w:rsid w:val="00EA303D"/>
    <w:rsid w:val="00EA49E2"/>
    <w:rsid w:val="00EA5C7E"/>
    <w:rsid w:val="00EB39F9"/>
    <w:rsid w:val="00EB67D6"/>
    <w:rsid w:val="00EB6EB6"/>
    <w:rsid w:val="00EB7B49"/>
    <w:rsid w:val="00EC0324"/>
    <w:rsid w:val="00EC7E8B"/>
    <w:rsid w:val="00ED4808"/>
    <w:rsid w:val="00ED50E0"/>
    <w:rsid w:val="00EE2B75"/>
    <w:rsid w:val="00EF0D55"/>
    <w:rsid w:val="00EF1F9E"/>
    <w:rsid w:val="00EF764E"/>
    <w:rsid w:val="00F04A51"/>
    <w:rsid w:val="00F14CD0"/>
    <w:rsid w:val="00F20019"/>
    <w:rsid w:val="00F27F0D"/>
    <w:rsid w:val="00F356C8"/>
    <w:rsid w:val="00F35F0B"/>
    <w:rsid w:val="00F40852"/>
    <w:rsid w:val="00F43549"/>
    <w:rsid w:val="00F4458D"/>
    <w:rsid w:val="00F464F1"/>
    <w:rsid w:val="00F5275C"/>
    <w:rsid w:val="00F66710"/>
    <w:rsid w:val="00F7027C"/>
    <w:rsid w:val="00F7045D"/>
    <w:rsid w:val="00F84EB5"/>
    <w:rsid w:val="00F91F4D"/>
    <w:rsid w:val="00F96416"/>
    <w:rsid w:val="00F96DBA"/>
    <w:rsid w:val="00FA1043"/>
    <w:rsid w:val="00FA29B8"/>
    <w:rsid w:val="00FB0938"/>
    <w:rsid w:val="00FB125A"/>
    <w:rsid w:val="00FB2DE0"/>
    <w:rsid w:val="00FB4AED"/>
    <w:rsid w:val="00FB5F46"/>
    <w:rsid w:val="00FB738B"/>
    <w:rsid w:val="00FC276A"/>
    <w:rsid w:val="00FC32E0"/>
    <w:rsid w:val="00FE15CC"/>
    <w:rsid w:val="00FE1A67"/>
    <w:rsid w:val="00FE51F3"/>
    <w:rsid w:val="00FE6D1D"/>
    <w:rsid w:val="00FF0A76"/>
    <w:rsid w:val="00FF67E3"/>
    <w:rsid w:val="00FF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35EC499"/>
  <w15:docId w15:val="{48D2FB72-4ADE-4E24-8151-87CAA34C3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7D2CFF"/>
    <w:rPr>
      <w:sz w:val="24"/>
      <w:szCs w:val="24"/>
    </w:rPr>
  </w:style>
  <w:style w:type="paragraph" w:styleId="Otsikko1">
    <w:name w:val="heading 1"/>
    <w:basedOn w:val="Normaali"/>
    <w:next w:val="Normaali"/>
    <w:qFormat/>
    <w:rsid w:val="007D2CFF"/>
    <w:pPr>
      <w:keepNext/>
      <w:spacing w:before="1360" w:after="480"/>
      <w:outlineLvl w:val="0"/>
    </w:pPr>
    <w:rPr>
      <w:rFonts w:cs="Arial"/>
      <w:b/>
      <w:bCs/>
      <w:kern w:val="32"/>
      <w:sz w:val="40"/>
      <w:szCs w:val="32"/>
    </w:rPr>
  </w:style>
  <w:style w:type="paragraph" w:styleId="Otsikko2">
    <w:name w:val="heading 2"/>
    <w:basedOn w:val="Normaali"/>
    <w:next w:val="Normaali"/>
    <w:qFormat/>
    <w:rsid w:val="007D2CFF"/>
    <w:pPr>
      <w:keepNext/>
      <w:spacing w:before="240" w:after="240"/>
      <w:outlineLvl w:val="1"/>
    </w:pPr>
    <w:rPr>
      <w:rFonts w:cs="Arial"/>
      <w:b/>
      <w:bCs/>
      <w:iCs/>
      <w:sz w:val="28"/>
      <w:szCs w:val="28"/>
    </w:rPr>
  </w:style>
  <w:style w:type="paragraph" w:styleId="Otsikko3">
    <w:name w:val="heading 3"/>
    <w:basedOn w:val="Normaali"/>
    <w:next w:val="Normaali"/>
    <w:qFormat/>
    <w:rsid w:val="007D2CFF"/>
    <w:pPr>
      <w:keepNext/>
      <w:spacing w:before="240" w:after="60"/>
      <w:ind w:left="2608"/>
      <w:outlineLvl w:val="2"/>
    </w:pPr>
    <w:rPr>
      <w:rFonts w:cs="Arial"/>
      <w:b/>
      <w:bCs/>
      <w:szCs w:val="26"/>
    </w:rPr>
  </w:style>
  <w:style w:type="paragraph" w:styleId="Otsikko4">
    <w:name w:val="heading 4"/>
    <w:basedOn w:val="Normaali"/>
    <w:next w:val="Normaali"/>
    <w:qFormat/>
    <w:rsid w:val="007D2CFF"/>
    <w:pPr>
      <w:keepNext/>
      <w:spacing w:before="240" w:after="60"/>
      <w:ind w:left="2608"/>
      <w:outlineLvl w:val="3"/>
    </w:pPr>
    <w:rPr>
      <w:bCs/>
      <w:i/>
      <w:szCs w:val="28"/>
    </w:rPr>
  </w:style>
  <w:style w:type="paragraph" w:styleId="Otsikko5">
    <w:name w:val="heading 5"/>
    <w:basedOn w:val="Normaali"/>
    <w:next w:val="Normaali"/>
    <w:qFormat/>
    <w:rsid w:val="007D2CFF"/>
    <w:pPr>
      <w:spacing w:before="240" w:after="60"/>
      <w:outlineLvl w:val="4"/>
    </w:pPr>
    <w:rPr>
      <w:b/>
      <w:bCs/>
      <w:iCs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Leip">
    <w:name w:val="Leipä"/>
    <w:basedOn w:val="Normaali"/>
    <w:rsid w:val="007D2CFF"/>
    <w:pPr>
      <w:tabs>
        <w:tab w:val="left" w:pos="2608"/>
      </w:tabs>
      <w:spacing w:before="240"/>
      <w:ind w:left="2608"/>
    </w:pPr>
  </w:style>
  <w:style w:type="paragraph" w:styleId="Otsikko">
    <w:name w:val="Title"/>
    <w:basedOn w:val="Normaali"/>
    <w:qFormat/>
    <w:rsid w:val="007D2CF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Yltunniste">
    <w:name w:val="header"/>
    <w:basedOn w:val="Normaali"/>
    <w:semiHidden/>
    <w:rsid w:val="007D2CFF"/>
    <w:pPr>
      <w:tabs>
        <w:tab w:val="left" w:pos="5216"/>
        <w:tab w:val="left" w:pos="7825"/>
        <w:tab w:val="left" w:pos="9129"/>
      </w:tabs>
    </w:pPr>
  </w:style>
  <w:style w:type="paragraph" w:styleId="Alatunniste">
    <w:name w:val="footer"/>
    <w:basedOn w:val="Normaali"/>
    <w:link w:val="AlatunnisteChar"/>
    <w:uiPriority w:val="99"/>
    <w:rsid w:val="007D2CFF"/>
    <w:pPr>
      <w:tabs>
        <w:tab w:val="left" w:pos="2608"/>
        <w:tab w:val="left" w:pos="5216"/>
        <w:tab w:val="left" w:pos="6521"/>
        <w:tab w:val="left" w:pos="7825"/>
      </w:tabs>
    </w:pPr>
  </w:style>
  <w:style w:type="character" w:styleId="Hyperlinkki">
    <w:name w:val="Hyperlink"/>
    <w:rsid w:val="00ED50E0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E9510D"/>
    <w:pPr>
      <w:ind w:left="1304"/>
    </w:pPr>
  </w:style>
  <w:style w:type="paragraph" w:styleId="Seliteteksti">
    <w:name w:val="Balloon Text"/>
    <w:basedOn w:val="Normaali"/>
    <w:link w:val="SelitetekstiChar"/>
    <w:rsid w:val="00313AE1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313AE1"/>
    <w:rPr>
      <w:rFonts w:ascii="Tahoma" w:hAnsi="Tahoma" w:cs="Tahoma"/>
      <w:sz w:val="16"/>
      <w:szCs w:val="16"/>
    </w:rPr>
  </w:style>
  <w:style w:type="character" w:customStyle="1" w:styleId="AlatunnisteChar">
    <w:name w:val="Alatunniste Char"/>
    <w:basedOn w:val="Kappaleenoletusfontti"/>
    <w:link w:val="Alatunniste"/>
    <w:uiPriority w:val="99"/>
    <w:rsid w:val="001C66C6"/>
    <w:rPr>
      <w:sz w:val="24"/>
      <w:szCs w:val="24"/>
    </w:rPr>
  </w:style>
  <w:style w:type="paragraph" w:styleId="Lainaus">
    <w:name w:val="Quote"/>
    <w:basedOn w:val="Normaali"/>
    <w:next w:val="Normaali"/>
    <w:link w:val="LainausChar"/>
    <w:uiPriority w:val="29"/>
    <w:qFormat/>
    <w:rsid w:val="009E3B71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LainausChar">
    <w:name w:val="Lainaus Char"/>
    <w:basedOn w:val="Kappaleenoletusfontti"/>
    <w:link w:val="Lainaus"/>
    <w:uiPriority w:val="29"/>
    <w:rsid w:val="009E3B71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styleId="Kommentinviite">
    <w:name w:val="annotation reference"/>
    <w:basedOn w:val="Kappaleenoletusfontti"/>
    <w:rsid w:val="00F464F1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F464F1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rsid w:val="00F464F1"/>
  </w:style>
  <w:style w:type="paragraph" w:styleId="Kommentinotsikko">
    <w:name w:val="annotation subject"/>
    <w:basedOn w:val="Kommentinteksti"/>
    <w:next w:val="Kommentinteksti"/>
    <w:link w:val="KommentinotsikkoChar"/>
    <w:rsid w:val="00F464F1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F464F1"/>
    <w:rPr>
      <w:b/>
      <w:bCs/>
    </w:rPr>
  </w:style>
  <w:style w:type="paragraph" w:customStyle="1" w:styleId="Default">
    <w:name w:val="Default"/>
    <w:rsid w:val="000179B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SingleTxtGChar">
    <w:name w:val="_ Single Txt_G Char"/>
    <w:basedOn w:val="Kappaleenoletusfontti"/>
    <w:link w:val="SingleTxtG"/>
    <w:locked/>
    <w:rsid w:val="00CA6EE7"/>
  </w:style>
  <w:style w:type="paragraph" w:customStyle="1" w:styleId="SingleTxtG">
    <w:name w:val="_ Single Txt_G"/>
    <w:basedOn w:val="Normaali"/>
    <w:link w:val="SingleTxtGChar"/>
    <w:rsid w:val="00CA6EE7"/>
    <w:pPr>
      <w:spacing w:after="120" w:line="240" w:lineRule="atLeast"/>
      <w:ind w:left="1134" w:right="1134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AAD30-04D2-4CE0-990B-4C9B597C3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3</Pages>
  <Words>390</Words>
  <Characters>3611</Characters>
  <Application>Microsoft Office Word</Application>
  <DocSecurity>0</DocSecurity>
  <Lines>30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IHMISOIKEUSKESKUS</vt:lpstr>
    </vt:vector>
  </TitlesOfParts>
  <Company>Eduskunta</Company>
  <LinksUpToDate>false</LinksUpToDate>
  <CharactersWithSpaces>3994</CharactersWithSpaces>
  <SharedDoc>false</SharedDoc>
  <HLinks>
    <vt:vector size="6" baseType="variant">
      <vt:variant>
        <vt:i4>8323072</vt:i4>
      </vt:variant>
      <vt:variant>
        <vt:i4>0</vt:i4>
      </vt:variant>
      <vt:variant>
        <vt:i4>0</vt:i4>
      </vt:variant>
      <vt:variant>
        <vt:i4>5</vt:i4>
      </vt:variant>
      <vt:variant>
        <vt:lpwstr>mailto:Leena.Leikas@eduskunta.fi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IHMISOIKEUSKESKUS</dc:title>
  <dc:creator>sirpa.rautio</dc:creator>
  <cp:lastModifiedBy>Joronen Mikko</cp:lastModifiedBy>
  <cp:revision>7</cp:revision>
  <cp:lastPrinted>2019-03-04T14:22:00Z</cp:lastPrinted>
  <dcterms:created xsi:type="dcterms:W3CDTF">2020-11-02T05:12:00Z</dcterms:created>
  <dcterms:modified xsi:type="dcterms:W3CDTF">2020-11-02T13:27:00Z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