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BE510" w14:textId="77777777" w:rsidR="00E25552" w:rsidRPr="007E285C" w:rsidRDefault="000358C2" w:rsidP="007E285C">
      <w:pPr>
        <w:pStyle w:val="Otsikko1"/>
        <w:spacing w:line="276" w:lineRule="auto"/>
        <w:jc w:val="both"/>
        <w:rPr>
          <w:sz w:val="22"/>
          <w:szCs w:val="22"/>
        </w:rPr>
        <w:sectPr w:rsidR="00E25552" w:rsidRPr="007E285C" w:rsidSect="000C329D">
          <w:headerReference w:type="even" r:id="rId8"/>
          <w:headerReference w:type="default" r:id="rId9"/>
          <w:footerReference w:type="even" r:id="rId10"/>
          <w:footerReference w:type="default" r:id="rId11"/>
          <w:headerReference w:type="first" r:id="rId12"/>
          <w:footerReference w:type="first" r:id="rId13"/>
          <w:type w:val="continuous"/>
          <w:pgSz w:w="11906" w:h="16840"/>
          <w:pgMar w:top="2722" w:right="1134" w:bottom="1701" w:left="2722" w:header="720" w:footer="720" w:gutter="0"/>
          <w:cols w:space="720"/>
          <w:titlePg/>
          <w:docGrid w:linePitch="245"/>
        </w:sectPr>
      </w:pPr>
      <w:r w:rsidRPr="007E285C">
        <w:rPr>
          <w:noProof/>
          <w:sz w:val="22"/>
          <w:szCs w:val="22"/>
          <w:lang w:eastAsia="fi-FI"/>
        </w:rPr>
        <mc:AlternateContent>
          <mc:Choice Requires="wps">
            <w:drawing>
              <wp:anchor distT="0" distB="0" distL="114300" distR="114300" simplePos="0" relativeHeight="251653120" behindDoc="0" locked="0" layoutInCell="1" allowOverlap="1" wp14:anchorId="6F1AF63B" wp14:editId="0B441993">
                <wp:simplePos x="0" y="0"/>
                <wp:positionH relativeFrom="column">
                  <wp:posOffset>-1021715</wp:posOffset>
                </wp:positionH>
                <wp:positionV relativeFrom="paragraph">
                  <wp:posOffset>-316865</wp:posOffset>
                </wp:positionV>
                <wp:extent cx="6494780" cy="821690"/>
                <wp:effectExtent l="0" t="0" r="127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82169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1BBBC86E" w14:textId="351EF8A1" w:rsidR="00E813C7" w:rsidRDefault="00E813C7" w:rsidP="0042316A">
                            <w:pPr>
                              <w:pStyle w:val="Ooitekentt"/>
                              <w:rPr>
                                <w:lang w:val="fi-F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AF63B" id="_x0000_t202" coordsize="21600,21600" o:spt="202" path="m,l,21600r21600,l21600,xe">
                <v:stroke joinstyle="miter"/>
                <v:path gradientshapeok="t" o:connecttype="rect"/>
              </v:shapetype>
              <v:shape id="Text Box 2" o:spid="_x0000_s1026" type="#_x0000_t202" style="position:absolute;left:0;text-align:left;margin-left:-80.45pt;margin-top:-24.95pt;width:511.4pt;height:6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" filled="f" stroked="f">
                <v:textbox inset="0,0,0,0">
                  <w:txbxContent>
                    <w:p w14:paraId="1BBBC86E" w14:textId="351EF8A1" w:rsidR="00E813C7" w:rsidRDefault="00E813C7" w:rsidP="0042316A">
                      <w:pPr>
                        <w:pStyle w:val="Ooitekentt"/>
                        <w:rPr>
                          <w:lang w:val="fi-FI"/>
                        </w:rPr>
                      </w:pPr>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57216" behindDoc="0" locked="0" layoutInCell="1" allowOverlap="1" wp14:anchorId="5B85BA08" wp14:editId="343E9CA6">
                <wp:simplePos x="0" y="0"/>
                <wp:positionH relativeFrom="column">
                  <wp:posOffset>1327150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6F44A1C1" w14:textId="2AD5A3C6" w:rsidR="0042316A" w:rsidRPr="007E285C" w:rsidRDefault="002232A9" w:rsidP="00A24839">
                            <w:pPr>
                              <w:pStyle w:val="Pivysjadiaarinumero"/>
                              <w:rPr>
                                <w:lang w:val="fi-FI"/>
                              </w:rPr>
                            </w:pPr>
                            <w:r w:rsidRPr="002232A9">
                              <w:rPr>
                                <w:lang w:val="fi-FI"/>
                              </w:rPr>
                              <w:t>IOK/</w:t>
                            </w:r>
                            <w:r w:rsidR="00576371">
                              <w:rPr>
                                <w:lang w:val="fi-FI"/>
                              </w:rPr>
                              <w:t>30</w:t>
                            </w:r>
                            <w:r w:rsidRPr="002232A9">
                              <w:rPr>
                                <w:lang w:val="fi-FI"/>
                              </w:rPr>
                              <w:t>/2021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85BA08" id="Text Box 8" o:spid="_x0000_s1027" type="#_x0000_t202" style="position:absolute;left:0;text-align:left;margin-left:104.5pt;margin-top:-17.95pt;width:14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" filled="f" stroked="f">
                <v:textbox inset="0,0,0,0">
                  <w:txbxContent>
                    <w:p w14:paraId="6F44A1C1" w14:textId="2AD5A3C6" w:rsidR="0042316A" w:rsidRPr="007E285C" w:rsidRDefault="002232A9" w:rsidP="00A24839">
                      <w:pPr>
                        <w:pStyle w:val="Pivysjadiaarinumero"/>
                        <w:rPr>
                          <w:lang w:val="fi-FI"/>
                        </w:rPr>
                      </w:pPr>
                      <w:r w:rsidRPr="002232A9">
                        <w:rPr>
                          <w:lang w:val="fi-FI"/>
                        </w:rPr>
                        <w:t>IOK/</w:t>
                      </w:r>
                      <w:r w:rsidR="00576371">
                        <w:rPr>
                          <w:lang w:val="fi-FI"/>
                        </w:rPr>
                        <w:t>30</w:t>
                      </w:r>
                      <w:r w:rsidRPr="002232A9">
                        <w:rPr>
                          <w:lang w:val="fi-FI"/>
                        </w:rPr>
                        <w:t>/2021</w:t>
                      </w:r>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59264" behindDoc="0" locked="0" layoutInCell="1" allowOverlap="1" wp14:anchorId="610C5AAE" wp14:editId="31FF9EE7">
                <wp:simplePos x="0" y="0"/>
                <wp:positionH relativeFrom="column">
                  <wp:posOffset>3213100</wp:posOffset>
                </wp:positionH>
                <wp:positionV relativeFrom="paragraph">
                  <wp:posOffset>-227965</wp:posOffset>
                </wp:positionV>
                <wp:extent cx="1816100" cy="228600"/>
                <wp:effectExtent l="0" t="0" r="1270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59D5F1B1" w14:textId="6E641EA0" w:rsidR="00A24839" w:rsidRPr="003B4325" w:rsidRDefault="00576371" w:rsidP="00A24839">
                            <w:pPr>
                              <w:pStyle w:val="Pivysjadiaarinumero"/>
                              <w:rPr>
                                <w:lang w:val="fi-FI"/>
                              </w:rPr>
                            </w:pPr>
                            <w:r>
                              <w:t>14.9.2021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0C5AAE" id="Text Box 1" o:spid="_x0000_s1028" type="#_x0000_t202" style="position:absolute;left:0;text-align:left;margin-left:253pt;margin-top:-17.95pt;width:14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" filled="f" stroked="f">
                <v:textbox inset="0,0,0,0">
                  <w:txbxContent>
                    <w:p w14:paraId="59D5F1B1" w14:textId="6E641EA0" w:rsidR="00A24839" w:rsidRPr="003B4325" w:rsidRDefault="00576371" w:rsidP="00A24839">
                      <w:pPr>
                        <w:pStyle w:val="Pivysjadiaarinumero"/>
                        <w:rPr>
                          <w:lang w:val="fi-FI"/>
                        </w:rPr>
                      </w:pPr>
                      <w:r>
                        <w:t>14.9.2021</w:t>
                      </w:r>
                    </w:p>
                  </w:txbxContent>
                </v:textbox>
                <w10:wrap type="square"/>
              </v:shape>
            </w:pict>
          </mc:Fallback>
        </mc:AlternateContent>
      </w:r>
    </w:p>
    <w:p w14:paraId="28FF5C7F" w14:textId="77777777" w:rsidR="00E10492" w:rsidRDefault="00E10492" w:rsidP="007E285C">
      <w:pPr>
        <w:pStyle w:val="Otsikko1"/>
        <w:spacing w:line="276" w:lineRule="auto"/>
        <w:jc w:val="both"/>
        <w:rPr>
          <w:sz w:val="22"/>
          <w:szCs w:val="22"/>
        </w:rPr>
      </w:pPr>
    </w:p>
    <w:p w14:paraId="678C4B20" w14:textId="77777777" w:rsidR="007E285C" w:rsidRPr="0059509C" w:rsidRDefault="007E285C" w:rsidP="007E285C">
      <w:pPr>
        <w:rPr>
          <w:color w:val="DC5034"/>
        </w:rPr>
      </w:pPr>
    </w:p>
    <w:p w14:paraId="0C2B0669" w14:textId="3A97C0ED" w:rsidR="007E285C" w:rsidRPr="0059509C" w:rsidRDefault="0059509C" w:rsidP="007E285C">
      <w:pPr>
        <w:rPr>
          <w:b/>
          <w:bCs/>
          <w:color w:val="DC5034"/>
          <w:sz w:val="28"/>
          <w:szCs w:val="28"/>
        </w:rPr>
      </w:pPr>
      <w:r w:rsidRPr="0059509C">
        <w:rPr>
          <w:b/>
          <w:bCs/>
          <w:color w:val="DC5034"/>
          <w:sz w:val="28"/>
          <w:szCs w:val="28"/>
        </w:rPr>
        <w:t>Ihmisoikeuskeskuksen lausunto Suomen seurantaraportista Madridin ikääntymistä koskevaan kansainväliseen toimintaohjelmaan (MIPAA/RIS 2018-2022)</w:t>
      </w:r>
    </w:p>
    <w:p w14:paraId="69A1A051" w14:textId="77777777" w:rsidR="007E285C" w:rsidRPr="0059509C" w:rsidRDefault="007E285C" w:rsidP="007E285C">
      <w:pPr>
        <w:rPr>
          <w:color w:val="DC5034"/>
          <w:sz w:val="28"/>
          <w:szCs w:val="28"/>
        </w:rPr>
      </w:pPr>
    </w:p>
    <w:p w14:paraId="789029C6" w14:textId="007550D0" w:rsidR="007E285C" w:rsidRPr="0059509C" w:rsidRDefault="007E285C" w:rsidP="007E285C">
      <w:pPr>
        <w:rPr>
          <w:color w:val="DC5034"/>
        </w:rPr>
      </w:pPr>
    </w:p>
    <w:p w14:paraId="3D91CFBA" w14:textId="355EBBD7" w:rsidR="00576371" w:rsidRPr="0059509C" w:rsidRDefault="00076B3F" w:rsidP="0059509C">
      <w:pPr>
        <w:pStyle w:val="Otsikko1"/>
        <w:spacing w:line="276" w:lineRule="auto"/>
        <w:jc w:val="both"/>
        <w:rPr>
          <w:sz w:val="22"/>
        </w:rPr>
      </w:pPr>
      <w:r w:rsidRPr="0059509C">
        <w:rPr>
          <w:sz w:val="22"/>
          <w:szCs w:val="22"/>
        </w:rPr>
        <w:t>Viite</w:t>
      </w:r>
      <w:r w:rsidR="00576371" w:rsidRPr="0059509C">
        <w:rPr>
          <w:sz w:val="22"/>
          <w:szCs w:val="22"/>
        </w:rPr>
        <w:t>:</w:t>
      </w:r>
      <w:r w:rsidR="00F76C69" w:rsidRPr="0059509C">
        <w:rPr>
          <w:sz w:val="22"/>
          <w:szCs w:val="22"/>
        </w:rPr>
        <w:tab/>
      </w:r>
      <w:r w:rsidR="0059509C" w:rsidRPr="0059509C">
        <w:rPr>
          <w:sz w:val="22"/>
          <w:szCs w:val="22"/>
        </w:rPr>
        <w:t xml:space="preserve"> VN/18672/2021-STM-1 </w:t>
      </w:r>
    </w:p>
    <w:p w14:paraId="05BB9A38" w14:textId="77777777" w:rsidR="0059509C" w:rsidRPr="0059509C" w:rsidRDefault="00076B3F" w:rsidP="0059509C">
      <w:pPr>
        <w:pStyle w:val="Otsikko2"/>
        <w:rPr>
          <w:bCs/>
          <w:sz w:val="22"/>
        </w:rPr>
      </w:pPr>
      <w:r w:rsidRPr="0059509C">
        <w:rPr>
          <w:sz w:val="22"/>
          <w:szCs w:val="22"/>
        </w:rPr>
        <w:t>Asia</w:t>
      </w:r>
      <w:r w:rsidR="00576371" w:rsidRPr="0059509C">
        <w:rPr>
          <w:sz w:val="22"/>
          <w:szCs w:val="22"/>
        </w:rPr>
        <w:t>:</w:t>
      </w:r>
      <w:r w:rsidR="00F76C69" w:rsidRPr="0059509C">
        <w:rPr>
          <w:sz w:val="22"/>
          <w:szCs w:val="22"/>
        </w:rPr>
        <w:tab/>
      </w:r>
      <w:r w:rsidR="0059509C" w:rsidRPr="0059509C">
        <w:rPr>
          <w:bCs/>
          <w:sz w:val="22"/>
        </w:rPr>
        <w:t>Lausuntopyyntö; Madridin ikääntymistä koskeva kansainvälinen toimintasuunnitelma; Suomen seurantaraportti (MIPAA/RIS 2018–2022)</w:t>
      </w:r>
    </w:p>
    <w:p w14:paraId="41365F6E" w14:textId="0917FB53" w:rsidR="00576371" w:rsidRPr="00576371" w:rsidRDefault="00576371" w:rsidP="00576371">
      <w:pPr>
        <w:pStyle w:val="Otsikko2"/>
        <w:spacing w:line="276" w:lineRule="auto"/>
        <w:jc w:val="both"/>
        <w:rPr>
          <w:sz w:val="22"/>
        </w:rPr>
      </w:pPr>
    </w:p>
    <w:p w14:paraId="7E41CF14" w14:textId="5DF7E5D6" w:rsidR="00E25552" w:rsidRDefault="00E25552" w:rsidP="007E285C">
      <w:pPr>
        <w:pStyle w:val="Otsikko2"/>
        <w:spacing w:line="276" w:lineRule="auto"/>
        <w:jc w:val="both"/>
        <w:rPr>
          <w:sz w:val="22"/>
          <w:szCs w:val="22"/>
        </w:rPr>
      </w:pPr>
    </w:p>
    <w:p w14:paraId="7D14CDC5" w14:textId="7520B44C" w:rsidR="00576371" w:rsidRDefault="00576371" w:rsidP="00576371">
      <w:pPr>
        <w:spacing w:line="276" w:lineRule="auto"/>
        <w:rPr>
          <w:sz w:val="22"/>
        </w:rPr>
      </w:pPr>
      <w:r w:rsidRPr="00576371">
        <w:rPr>
          <w:sz w:val="22"/>
        </w:rPr>
        <w:t xml:space="preserve">Ihmisoikeuskeskus kiittää mahdollisuudesta esittää ehdotuksensa ja kommenttinsa Suomen raporttiin koskien YK:n Euroopan talouskomission (UNECE) ikääntymisen alueellisen toimintastrategian (MIPAA/RIS) kansallista toimeenpanoa vuosilta 2018–2022. </w:t>
      </w:r>
    </w:p>
    <w:p w14:paraId="02B1C62B" w14:textId="77777777" w:rsidR="00576371" w:rsidRPr="00576371" w:rsidRDefault="00576371" w:rsidP="00576371">
      <w:pPr>
        <w:spacing w:line="276" w:lineRule="auto"/>
        <w:rPr>
          <w:sz w:val="22"/>
        </w:rPr>
      </w:pPr>
    </w:p>
    <w:p w14:paraId="222708F6" w14:textId="77777777" w:rsidR="00576371" w:rsidRPr="00576371" w:rsidRDefault="00576371" w:rsidP="00576371">
      <w:pPr>
        <w:spacing w:line="276" w:lineRule="auto"/>
        <w:rPr>
          <w:i/>
          <w:iCs/>
          <w:sz w:val="22"/>
          <w:lang w:val="en-US"/>
        </w:rPr>
      </w:pPr>
      <w:r w:rsidRPr="00576371">
        <w:rPr>
          <w:sz w:val="22"/>
        </w:rPr>
        <w:t>Raportti on tärkeä ja siihen on koottu paljon olennaista tietoa. Se kuitenkin lähestyy ikääntymistä etupäässä huoltosuhteesta ja talouspolitiikasta lähtien.</w:t>
      </w:r>
      <w:r w:rsidRPr="00576371">
        <w:rPr>
          <w:sz w:val="22"/>
        </w:rPr>
        <w:t/>
      </w:r>
      <w:r w:rsidRPr="00576371">
        <w:rPr>
          <w:sz w:val="22"/>
        </w:rPr>
        <w:t xml:space="preserve"> Raportissa olisi hyvä katsoa esimerkiksi palvelujen järjestämistä ja osallisuutta yhteiskunnassa myös ja ennen kaikkea ikääntyneiden oikeuksien toteutumisen näkökulmasta. </w:t>
      </w:r>
      <w:proofErr w:type="spellStart"/>
      <w:r w:rsidRPr="00576371">
        <w:rPr>
          <w:sz w:val="22"/>
          <w:lang w:val="en-US"/>
        </w:rPr>
        <w:t>Tätä</w:t>
      </w:r>
      <w:proofErr w:type="spellEnd"/>
      <w:r w:rsidRPr="00576371">
        <w:rPr>
          <w:sz w:val="22"/>
          <w:lang w:val="en-US"/>
        </w:rPr>
        <w:t xml:space="preserve"> </w:t>
      </w:r>
      <w:proofErr w:type="spellStart"/>
      <w:r w:rsidRPr="00576371">
        <w:rPr>
          <w:sz w:val="22"/>
          <w:lang w:val="en-US"/>
        </w:rPr>
        <w:t>edellyttää</w:t>
      </w:r>
      <w:proofErr w:type="spellEnd"/>
      <w:r w:rsidRPr="00576371">
        <w:rPr>
          <w:sz w:val="22"/>
          <w:lang w:val="en-US"/>
        </w:rPr>
        <w:t xml:space="preserve"> </w:t>
      </w:r>
      <w:proofErr w:type="spellStart"/>
      <w:r w:rsidRPr="00576371">
        <w:rPr>
          <w:sz w:val="22"/>
          <w:lang w:val="en-US"/>
        </w:rPr>
        <w:t>myös</w:t>
      </w:r>
      <w:proofErr w:type="spellEnd"/>
      <w:r w:rsidRPr="00576371">
        <w:rPr>
          <w:sz w:val="22"/>
          <w:lang w:val="en-US"/>
        </w:rPr>
        <w:t xml:space="preserve"> MIPAA: </w:t>
      </w:r>
      <w:r w:rsidRPr="00576371">
        <w:rPr>
          <w:i/>
          <w:iCs/>
          <w:sz w:val="22"/>
          <w:lang w:val="en-US"/>
        </w:rPr>
        <w:t xml:space="preserve">The aim of the International Plan of Action is to ensure that persons everywhere </w:t>
      </w:r>
      <w:proofErr w:type="gramStart"/>
      <w:r w:rsidRPr="00576371">
        <w:rPr>
          <w:i/>
          <w:iCs/>
          <w:sz w:val="22"/>
          <w:lang w:val="en-US"/>
        </w:rPr>
        <w:t>are able to</w:t>
      </w:r>
      <w:proofErr w:type="gramEnd"/>
      <w:r w:rsidRPr="00576371">
        <w:rPr>
          <w:i/>
          <w:iCs/>
          <w:sz w:val="22"/>
          <w:lang w:val="en-US"/>
        </w:rPr>
        <w:t xml:space="preserve"> age with security and dignity and to continue to participate in their societies as citizens with full rights.</w:t>
      </w:r>
    </w:p>
    <w:p w14:paraId="4E8F8BB9" w14:textId="77777777" w:rsidR="00576371" w:rsidRPr="00576371" w:rsidRDefault="00576371" w:rsidP="00576371">
      <w:pPr>
        <w:rPr>
          <w:sz w:val="22"/>
          <w:lang w:val="en-US"/>
        </w:rPr>
      </w:pPr>
    </w:p>
    <w:p w14:paraId="5E14C577" w14:textId="77777777" w:rsidR="00576371" w:rsidRDefault="00576371" w:rsidP="00576371">
      <w:pPr>
        <w:rPr>
          <w:sz w:val="22"/>
        </w:rPr>
      </w:pPr>
    </w:p>
    <w:p w14:paraId="73F0278C" w14:textId="790C0B27" w:rsidR="00576371" w:rsidRPr="00576371" w:rsidRDefault="00576371" w:rsidP="00576371">
      <w:pPr>
        <w:rPr>
          <w:sz w:val="22"/>
        </w:rPr>
      </w:pPr>
      <w:r w:rsidRPr="00576371">
        <w:rPr>
          <w:sz w:val="22"/>
        </w:rPr>
        <w:t>Lisäksi esitämme seuraavat huomiot:</w:t>
      </w:r>
    </w:p>
    <w:p w14:paraId="5F2A22EA" w14:textId="77777777" w:rsidR="00576371" w:rsidRPr="00576371" w:rsidRDefault="00576371" w:rsidP="00576371">
      <w:pPr>
        <w:rPr>
          <w:sz w:val="22"/>
        </w:rPr>
      </w:pPr>
    </w:p>
    <w:p w14:paraId="6E8A4AFD" w14:textId="6BA3CE0B" w:rsidR="00576371" w:rsidRPr="00576371" w:rsidRDefault="00576371" w:rsidP="00576371">
      <w:pPr>
        <w:spacing w:line="276" w:lineRule="auto"/>
        <w:rPr>
          <w:b/>
          <w:bCs/>
          <w:sz w:val="22"/>
        </w:rPr>
      </w:pPr>
      <w:r w:rsidRPr="00576371">
        <w:rPr>
          <w:b/>
          <w:bCs/>
          <w:sz w:val="22"/>
        </w:rPr>
        <w:t>Kohta 2.2.1: Ikääntymistä koskevien toimien laadun varmistaminen</w:t>
      </w:r>
    </w:p>
    <w:p w14:paraId="7B917B83" w14:textId="77777777" w:rsidR="00576371" w:rsidRDefault="00576371" w:rsidP="00576371">
      <w:pPr>
        <w:spacing w:line="276" w:lineRule="auto"/>
        <w:rPr>
          <w:sz w:val="22"/>
        </w:rPr>
      </w:pPr>
    </w:p>
    <w:p w14:paraId="4A6BBFE6" w14:textId="6189B92A" w:rsidR="00576371" w:rsidRPr="00576371" w:rsidRDefault="00576371" w:rsidP="00576371">
      <w:pPr>
        <w:spacing w:line="276" w:lineRule="auto"/>
        <w:rPr>
          <w:sz w:val="22"/>
        </w:rPr>
      </w:pPr>
      <w:r w:rsidRPr="00576371">
        <w:rPr>
          <w:sz w:val="22"/>
        </w:rPr>
        <w:t xml:space="preserve">Valviran ja aluehallintoviranomaisten valvontahavainnoista sekä </w:t>
      </w:r>
      <w:proofErr w:type="spellStart"/>
      <w:r w:rsidRPr="00576371">
        <w:rPr>
          <w:sz w:val="22"/>
        </w:rPr>
        <w:t>THL:n</w:t>
      </w:r>
      <w:proofErr w:type="spellEnd"/>
      <w:r w:rsidRPr="00576371">
        <w:rPr>
          <w:sz w:val="22"/>
        </w:rPr>
        <w:t xml:space="preserve"> Vanhuspalvelujen tila -tiedonkeruun tuloksista olisi hyvä koota raporttiin tietoa ikääntyneiden palvelujen laadusta.</w:t>
      </w:r>
    </w:p>
    <w:p w14:paraId="22ADBB4A" w14:textId="77777777" w:rsidR="00576371" w:rsidRPr="00576371" w:rsidRDefault="00576371" w:rsidP="00576371">
      <w:pPr>
        <w:spacing w:line="276" w:lineRule="auto"/>
        <w:rPr>
          <w:sz w:val="22"/>
        </w:rPr>
      </w:pPr>
    </w:p>
    <w:p w14:paraId="08C5E522" w14:textId="77777777" w:rsidR="00576371" w:rsidRDefault="00576371" w:rsidP="00576371">
      <w:pPr>
        <w:spacing w:line="276" w:lineRule="auto"/>
        <w:rPr>
          <w:b/>
          <w:bCs/>
          <w:sz w:val="22"/>
        </w:rPr>
      </w:pPr>
    </w:p>
    <w:p w14:paraId="7DF6CC76" w14:textId="4430374A" w:rsidR="00576371" w:rsidRPr="00576371" w:rsidRDefault="00576371" w:rsidP="00576371">
      <w:pPr>
        <w:spacing w:line="276" w:lineRule="auto"/>
        <w:rPr>
          <w:b/>
          <w:bCs/>
          <w:sz w:val="22"/>
        </w:rPr>
      </w:pPr>
      <w:r w:rsidRPr="00576371">
        <w:rPr>
          <w:b/>
          <w:bCs/>
          <w:sz w:val="22"/>
        </w:rPr>
        <w:t>Kohta 3.2: Sosiaaliset ja taloudelliset indikaattorit</w:t>
      </w:r>
    </w:p>
    <w:p w14:paraId="7ECC3ABC" w14:textId="77777777" w:rsidR="00576371" w:rsidRDefault="00576371" w:rsidP="00576371">
      <w:pPr>
        <w:spacing w:line="276" w:lineRule="auto"/>
        <w:rPr>
          <w:sz w:val="22"/>
        </w:rPr>
      </w:pPr>
    </w:p>
    <w:p w14:paraId="000ECF1F" w14:textId="173C4914" w:rsidR="00576371" w:rsidRPr="00576371" w:rsidRDefault="00576371" w:rsidP="00576371">
      <w:pPr>
        <w:spacing w:line="276" w:lineRule="auto"/>
        <w:rPr>
          <w:sz w:val="22"/>
        </w:rPr>
      </w:pPr>
      <w:r w:rsidRPr="00576371">
        <w:rPr>
          <w:sz w:val="22"/>
        </w:rPr>
        <w:t xml:space="preserve">Sukupuolivaikutusten ja -erojen tarkastelu on yksi </w:t>
      </w:r>
      <w:proofErr w:type="spellStart"/>
      <w:r w:rsidRPr="00576371">
        <w:rPr>
          <w:sz w:val="22"/>
        </w:rPr>
        <w:t>MIPAA:n</w:t>
      </w:r>
      <w:proofErr w:type="spellEnd"/>
      <w:r w:rsidRPr="00576371">
        <w:rPr>
          <w:sz w:val="22"/>
        </w:rPr>
        <w:t xml:space="preserve"> kantavista teemoista. </w:t>
      </w:r>
      <w:r w:rsidRPr="00576371">
        <w:rPr>
          <w:sz w:val="22"/>
        </w:rPr>
        <w:lastRenderedPageBreak/>
        <w:t>Sitä on käsitelty raportissa monipuolisesti.</w:t>
      </w:r>
    </w:p>
    <w:p w14:paraId="532C7C4D" w14:textId="77777777" w:rsidR="00576371" w:rsidRPr="00576371" w:rsidRDefault="00576371" w:rsidP="00576371">
      <w:pPr>
        <w:spacing w:line="276" w:lineRule="auto"/>
        <w:rPr>
          <w:sz w:val="22"/>
        </w:rPr>
      </w:pPr>
    </w:p>
    <w:p w14:paraId="311622D5" w14:textId="77777777" w:rsidR="00576371" w:rsidRDefault="00576371" w:rsidP="00576371">
      <w:pPr>
        <w:spacing w:line="276" w:lineRule="auto"/>
        <w:rPr>
          <w:b/>
          <w:bCs/>
          <w:sz w:val="22"/>
        </w:rPr>
      </w:pPr>
    </w:p>
    <w:p w14:paraId="6CA97DF9" w14:textId="1F589676" w:rsidR="00576371" w:rsidRPr="00576371" w:rsidRDefault="00576371" w:rsidP="00576371">
      <w:pPr>
        <w:spacing w:line="276" w:lineRule="auto"/>
        <w:rPr>
          <w:b/>
          <w:bCs/>
          <w:sz w:val="22"/>
        </w:rPr>
      </w:pPr>
      <w:r w:rsidRPr="00576371">
        <w:rPr>
          <w:b/>
          <w:bCs/>
          <w:sz w:val="22"/>
        </w:rPr>
        <w:t xml:space="preserve">Kohta 3.4: </w:t>
      </w:r>
      <w:bookmarkStart w:id="0" w:name="_Toc81307804"/>
      <w:r w:rsidRPr="00576371">
        <w:rPr>
          <w:b/>
          <w:bCs/>
          <w:sz w:val="22"/>
        </w:rPr>
        <w:t>COVID-</w:t>
      </w:r>
      <w:proofErr w:type="gramStart"/>
      <w:r w:rsidRPr="00576371">
        <w:rPr>
          <w:b/>
          <w:bCs/>
          <w:sz w:val="22"/>
        </w:rPr>
        <w:t xml:space="preserve">19 </w:t>
      </w:r>
      <w:r>
        <w:rPr>
          <w:b/>
          <w:bCs/>
          <w:sz w:val="22"/>
        </w:rPr>
        <w:t>-</w:t>
      </w:r>
      <w:r w:rsidRPr="00576371">
        <w:rPr>
          <w:b/>
          <w:bCs/>
          <w:sz w:val="22"/>
        </w:rPr>
        <w:t>pandemian</w:t>
      </w:r>
      <w:proofErr w:type="gramEnd"/>
      <w:r w:rsidRPr="00576371">
        <w:rPr>
          <w:b/>
          <w:bCs/>
          <w:sz w:val="22"/>
        </w:rPr>
        <w:t xml:space="preserve"> vuoksi toteutetut sosiaaliset ja taloudelliset toimet</w:t>
      </w:r>
      <w:bookmarkEnd w:id="0"/>
    </w:p>
    <w:p w14:paraId="5BEC9D3A" w14:textId="77777777" w:rsidR="00576371" w:rsidRDefault="00576371" w:rsidP="00576371">
      <w:pPr>
        <w:spacing w:line="276" w:lineRule="auto"/>
        <w:rPr>
          <w:sz w:val="22"/>
        </w:rPr>
      </w:pPr>
    </w:p>
    <w:p w14:paraId="3D52A56E" w14:textId="39430A3D" w:rsidR="00576371" w:rsidRDefault="00576371" w:rsidP="00576371">
      <w:pPr>
        <w:spacing w:line="276" w:lineRule="auto"/>
        <w:rPr>
          <w:sz w:val="22"/>
        </w:rPr>
      </w:pPr>
      <w:r w:rsidRPr="00576371">
        <w:rPr>
          <w:sz w:val="22"/>
        </w:rPr>
        <w:t>COVID-</w:t>
      </w:r>
      <w:proofErr w:type="gramStart"/>
      <w:r w:rsidRPr="00576371">
        <w:rPr>
          <w:sz w:val="22"/>
        </w:rPr>
        <w:t>19</w:t>
      </w:r>
      <w:r>
        <w:rPr>
          <w:sz w:val="22"/>
        </w:rPr>
        <w:t xml:space="preserve"> </w:t>
      </w:r>
      <w:r w:rsidRPr="00576371">
        <w:rPr>
          <w:sz w:val="22"/>
        </w:rPr>
        <w:t>-pandemian</w:t>
      </w:r>
      <w:proofErr w:type="gramEnd"/>
      <w:r w:rsidRPr="00576371">
        <w:rPr>
          <w:sz w:val="22"/>
        </w:rPr>
        <w:t xml:space="preserve"> seurauksena toteutettujen perusoikeuksien rajoitusten käsitteleminen on tärkeää ja on hyvä, että ne on nostettu tässä raportissa esille. </w:t>
      </w:r>
      <w:proofErr w:type="spellStart"/>
      <w:r w:rsidRPr="00576371">
        <w:rPr>
          <w:sz w:val="22"/>
        </w:rPr>
        <w:t>THL:n</w:t>
      </w:r>
      <w:proofErr w:type="spellEnd"/>
      <w:r w:rsidRPr="00576371">
        <w:rPr>
          <w:sz w:val="22"/>
        </w:rPr>
        <w:t xml:space="preserve"> kyselytutkimuksen tulokset siitä, mitä vanhuspalvelujen asiakkaat ovat rajoituksista ajatelleet, ovat kiinnostavia. Asiakastyytyväisyyskyselyn tulokset eivät kuitenkaan ole riittäviä sen arvioimiseksi, ovatko rajoitukset olleet asian- ja lainmukaisia ja onko ikääntyneiden oikeuksia kunnioitettu samalla tavalla kuin muiden kansalaisten. Asiakkaiden ei voi olettaa tuntevan kaikkia perusoikeuksista poikkeamisen edellytyksiä eikä asiakas voi antaa lupaa omien perusoikeuksiensa loukkaamiseen.</w:t>
      </w:r>
    </w:p>
    <w:p w14:paraId="31CC45C4" w14:textId="77777777" w:rsidR="00576371" w:rsidRPr="00576371" w:rsidRDefault="00576371" w:rsidP="00576371">
      <w:pPr>
        <w:spacing w:line="276" w:lineRule="auto"/>
        <w:rPr>
          <w:sz w:val="22"/>
        </w:rPr>
      </w:pPr>
    </w:p>
    <w:p w14:paraId="26A13D10" w14:textId="77777777" w:rsidR="00576371" w:rsidRPr="00576371" w:rsidRDefault="00576371" w:rsidP="00576371">
      <w:pPr>
        <w:spacing w:line="276" w:lineRule="auto"/>
        <w:rPr>
          <w:sz w:val="22"/>
        </w:rPr>
      </w:pPr>
      <w:r w:rsidRPr="00576371">
        <w:rPr>
          <w:sz w:val="22"/>
        </w:rPr>
        <w:t>Oikeuksien toteutumisen näkökulmasta on välttämätöntä, että raporttiin nostetaan tietoa oikeudenloukkauksista. Hyviä lähteitä ovat ylimpien laillisuusvalvojien, kuten eduskunnan oikeusasiamiehen, sekä muiden valvontaviranomaisten, kuten Valviran ja aluehallintovirastojen, ratkaisukäytäntö ja valvontahavainnot.</w:t>
      </w:r>
    </w:p>
    <w:p w14:paraId="12B048F6" w14:textId="77777777" w:rsidR="00576371" w:rsidRPr="00576371" w:rsidRDefault="00576371" w:rsidP="00576371">
      <w:pPr>
        <w:spacing w:line="276" w:lineRule="auto"/>
        <w:rPr>
          <w:sz w:val="22"/>
        </w:rPr>
      </w:pPr>
    </w:p>
    <w:p w14:paraId="6C14CFBF" w14:textId="77777777" w:rsidR="00576371" w:rsidRDefault="00576371" w:rsidP="00576371">
      <w:pPr>
        <w:spacing w:line="276" w:lineRule="auto"/>
        <w:rPr>
          <w:b/>
          <w:bCs/>
          <w:sz w:val="22"/>
        </w:rPr>
      </w:pPr>
    </w:p>
    <w:p w14:paraId="0FEBB70C" w14:textId="50172743" w:rsidR="00576371" w:rsidRDefault="00576371" w:rsidP="00576371">
      <w:pPr>
        <w:spacing w:line="276" w:lineRule="auto"/>
        <w:rPr>
          <w:b/>
          <w:bCs/>
          <w:sz w:val="22"/>
        </w:rPr>
      </w:pPr>
      <w:r w:rsidRPr="00576371">
        <w:rPr>
          <w:b/>
          <w:bCs/>
          <w:sz w:val="22"/>
        </w:rPr>
        <w:t>Kohta 5.1</w:t>
      </w:r>
      <w:r>
        <w:rPr>
          <w:b/>
          <w:bCs/>
          <w:sz w:val="22"/>
        </w:rPr>
        <w:t>:</w:t>
      </w:r>
      <w:r w:rsidRPr="00576371">
        <w:rPr>
          <w:b/>
          <w:bCs/>
          <w:sz w:val="22"/>
        </w:rPr>
        <w:t xml:space="preserve"> alakohta Iäkkäiden ihmisten osallisuus ja ikäystävällisyyden edistäminen</w:t>
      </w:r>
    </w:p>
    <w:p w14:paraId="64C4C419" w14:textId="77777777" w:rsidR="00576371" w:rsidRPr="00576371" w:rsidRDefault="00576371" w:rsidP="00576371">
      <w:pPr>
        <w:spacing w:line="276" w:lineRule="auto"/>
        <w:rPr>
          <w:b/>
          <w:bCs/>
          <w:sz w:val="22"/>
        </w:rPr>
      </w:pPr>
    </w:p>
    <w:p w14:paraId="60DA0B3E" w14:textId="049D2E53" w:rsidR="00576371" w:rsidRDefault="00576371" w:rsidP="00576371">
      <w:pPr>
        <w:spacing w:line="276" w:lineRule="auto"/>
        <w:rPr>
          <w:sz w:val="22"/>
        </w:rPr>
      </w:pPr>
      <w:r w:rsidRPr="00576371">
        <w:rPr>
          <w:sz w:val="22"/>
        </w:rPr>
        <w:t xml:space="preserve">Raportissa todetaan, että Iäkkäiden itsensä osallisuus heitä koskevissa asioissa on ikääntymispolitiikan keskeisiä lähtökohtia, joka on kirjattu myös lainsäädäntöön. Vanhuspalvelulaki edellyttää, että iäkkäiden on oltava mukana itseään koskevassa päätöksenteossa. Kunnissa toimii lakisääteiset vanhusneuvostot, joita on kuultava ja jotka on otettava mukaan heitä koskevien asioiden käsittelyyn. </w:t>
      </w:r>
    </w:p>
    <w:p w14:paraId="1D06C985" w14:textId="77777777" w:rsidR="00576371" w:rsidRPr="00576371" w:rsidRDefault="00576371" w:rsidP="00576371">
      <w:pPr>
        <w:spacing w:line="276" w:lineRule="auto"/>
        <w:rPr>
          <w:sz w:val="22"/>
        </w:rPr>
      </w:pPr>
    </w:p>
    <w:p w14:paraId="15DD5ACB" w14:textId="77777777" w:rsidR="00576371" w:rsidRDefault="00576371" w:rsidP="00576371">
      <w:pPr>
        <w:spacing w:line="276" w:lineRule="auto"/>
        <w:rPr>
          <w:sz w:val="22"/>
        </w:rPr>
      </w:pPr>
      <w:r w:rsidRPr="00576371">
        <w:rPr>
          <w:sz w:val="22"/>
        </w:rPr>
        <w:t xml:space="preserve">Ihmisoikeuskeskus haluaa huomauttaa, että vanhusneuvostojen asema ei kuitenkaan todellisuudessa läheskään aina vastaa lain kirjainta. </w:t>
      </w:r>
      <w:r w:rsidRPr="00576371">
        <w:rPr>
          <w:sz w:val="22"/>
        </w:rPr>
        <w:t/>
      </w:r>
      <w:r w:rsidRPr="00576371">
        <w:rPr>
          <w:sz w:val="22"/>
        </w:rPr>
        <w:t>Ihmisoikeuskeskuksen selvitystä Vanhusneuvostojen toiminta ja vaikutusmahdollisuudet kunnissa (Ihmisoikeuskeskuksen julkaisuja 7/2021) varten tehdyssä kyselyssä vanhusneuvostoille</w:t>
      </w:r>
      <w:r w:rsidRPr="00576371">
        <w:rPr>
          <w:b/>
          <w:bCs/>
          <w:sz w:val="22"/>
        </w:rPr>
        <w:t xml:space="preserve"> </w:t>
      </w:r>
      <w:r w:rsidRPr="00576371">
        <w:rPr>
          <w:sz w:val="22"/>
        </w:rPr>
        <w:t xml:space="preserve">tiedusteltiin vastaajien näkemyksiä mm. siitä, missä määrin vanhusneuvosto on päässyt vaikuttamaan erilaisiin ikääntyneisiin liittyviin asioihin ja neuvoston lakisääteisiin tehtäviin kunnassa tai kuntayhtymässä. </w:t>
      </w:r>
    </w:p>
    <w:p w14:paraId="2006E1CF" w14:textId="77777777" w:rsidR="00576371" w:rsidRDefault="00576371" w:rsidP="00576371">
      <w:pPr>
        <w:spacing w:line="276" w:lineRule="auto"/>
        <w:rPr>
          <w:sz w:val="22"/>
        </w:rPr>
      </w:pPr>
    </w:p>
    <w:p w14:paraId="27EE3918" w14:textId="67F0E826" w:rsidR="00576371" w:rsidRPr="00576371" w:rsidRDefault="00576371" w:rsidP="00576371">
      <w:pPr>
        <w:spacing w:line="276" w:lineRule="auto"/>
        <w:rPr>
          <w:sz w:val="22"/>
        </w:rPr>
      </w:pPr>
      <w:r w:rsidRPr="00576371">
        <w:rPr>
          <w:sz w:val="22"/>
        </w:rPr>
        <w:t xml:space="preserve">Vastausten perusteella vanhusneuvostoilla kyllä oli myönteisiä kokemuksia erityisesti ikäihmisten liikunnan tukemisesta, harrastus- ja kulttuuritoiminnan edistämisestä sekä yleisesti ikääntyneiden terveyden ja hyvinvoinnin edistämisestä. Toisaalta vain 62 %:ssa vastauksista katsottiin, että vanhusneuvosto oli päässyt vaikuttamaan täysin tai jokseenkin riittävästi kunnan suunnitelmaan ikääntyneen väestön tukemiseksi, ja 56 % vastaajista koki, että vanhusneuvosto oli voinut vaikuttaa sote-palveluihin kunnassa täysin tai jokseenkin riittämättömästi. Koronakriisin liittyviin toimintatapoihin ja suosituksiin </w:t>
      </w:r>
      <w:r w:rsidRPr="00576371">
        <w:rPr>
          <w:sz w:val="22"/>
        </w:rPr>
        <w:lastRenderedPageBreak/>
        <w:t>vastaajat arvioivat voineensa vaikuttaa melko huonosti: 30 prosenttia vastasi tässä kohdin ”jokseenkin riittämättömästi” ja 14,5 prosenttia ”täysin riittämättömästi”.</w:t>
      </w:r>
    </w:p>
    <w:p w14:paraId="791112F3" w14:textId="77777777" w:rsidR="00576371" w:rsidRPr="00576371" w:rsidRDefault="00576371" w:rsidP="00576371">
      <w:pPr>
        <w:spacing w:line="276" w:lineRule="auto"/>
        <w:rPr>
          <w:sz w:val="22"/>
        </w:rPr>
      </w:pPr>
    </w:p>
    <w:p w14:paraId="10782F20" w14:textId="77777777" w:rsidR="00576371" w:rsidRDefault="00576371" w:rsidP="00576371">
      <w:pPr>
        <w:spacing w:line="276" w:lineRule="auto"/>
        <w:rPr>
          <w:b/>
          <w:bCs/>
          <w:sz w:val="22"/>
        </w:rPr>
      </w:pPr>
    </w:p>
    <w:p w14:paraId="1F10EE30" w14:textId="6AAB2F97" w:rsidR="00576371" w:rsidRPr="00576371" w:rsidRDefault="00576371" w:rsidP="00576371">
      <w:pPr>
        <w:spacing w:line="276" w:lineRule="auto"/>
        <w:rPr>
          <w:b/>
          <w:bCs/>
          <w:sz w:val="22"/>
        </w:rPr>
      </w:pPr>
      <w:r w:rsidRPr="00576371">
        <w:rPr>
          <w:b/>
          <w:bCs/>
          <w:sz w:val="22"/>
        </w:rPr>
        <w:t>Kohta 5</w:t>
      </w:r>
      <w:r>
        <w:rPr>
          <w:b/>
          <w:bCs/>
          <w:sz w:val="22"/>
        </w:rPr>
        <w:t>:</w:t>
      </w:r>
      <w:r w:rsidRPr="00576371">
        <w:rPr>
          <w:b/>
          <w:bCs/>
          <w:sz w:val="22"/>
        </w:rPr>
        <w:t xml:space="preserve"> avoimet kysymykset</w:t>
      </w:r>
    </w:p>
    <w:p w14:paraId="28ED7C26" w14:textId="77777777" w:rsidR="00576371" w:rsidRDefault="00576371" w:rsidP="00576371">
      <w:pPr>
        <w:spacing w:line="276" w:lineRule="auto"/>
        <w:rPr>
          <w:i/>
          <w:iCs/>
          <w:sz w:val="22"/>
        </w:rPr>
      </w:pPr>
    </w:p>
    <w:p w14:paraId="678E6F4B" w14:textId="67FE7C25" w:rsidR="00576371" w:rsidRPr="00576371" w:rsidRDefault="00576371" w:rsidP="00576371">
      <w:pPr>
        <w:spacing w:line="276" w:lineRule="auto"/>
        <w:rPr>
          <w:i/>
          <w:iCs/>
          <w:sz w:val="22"/>
        </w:rPr>
      </w:pPr>
      <w:r w:rsidRPr="00576371">
        <w:rPr>
          <w:i/>
          <w:iCs/>
          <w:sz w:val="22"/>
        </w:rPr>
        <w:t xml:space="preserve">Varmistavatko kansalliset politiikat ikääntyneiden ihmisoikeuksien suojelun maassasi? Näetkö oikeudellisia aukkoja? </w:t>
      </w:r>
    </w:p>
    <w:p w14:paraId="1088B7C3" w14:textId="77777777" w:rsidR="00576371" w:rsidRDefault="00576371" w:rsidP="00576371">
      <w:pPr>
        <w:spacing w:line="276" w:lineRule="auto"/>
        <w:rPr>
          <w:sz w:val="22"/>
        </w:rPr>
      </w:pPr>
    </w:p>
    <w:p w14:paraId="5E507180" w14:textId="59E401D6" w:rsidR="00576371" w:rsidRDefault="00576371" w:rsidP="00576371">
      <w:pPr>
        <w:spacing w:line="276" w:lineRule="auto"/>
        <w:rPr>
          <w:sz w:val="22"/>
        </w:rPr>
      </w:pPr>
      <w:r w:rsidRPr="00576371">
        <w:rPr>
          <w:sz w:val="22"/>
        </w:rPr>
        <w:t>Ikäohjelma</w:t>
      </w:r>
      <w:r>
        <w:rPr>
          <w:sz w:val="22"/>
        </w:rPr>
        <w:t xml:space="preserve"> sisältää monia tärkeitä näkökulmia mutta se</w:t>
      </w:r>
      <w:r w:rsidRPr="00576371">
        <w:rPr>
          <w:sz w:val="22"/>
        </w:rPr>
        <w:t xml:space="preserve"> ei käsittele ikääntyneiden tilannetta oikeudellisena kysymyksenä. Ylipäätään ikääntyneiden asioita ei suomalaisessa yhteiskunnassa yleensä ymmärretä oikeudellisina. Painotus on enemmänkin huoltosuhteessa ja talouspolitiikassa. Esimerkiksi osallisuus nähdään lähinnä työelämäosallisuutena. </w:t>
      </w:r>
    </w:p>
    <w:p w14:paraId="1B274F7A" w14:textId="77777777" w:rsidR="00576371" w:rsidRPr="00576371" w:rsidRDefault="00576371" w:rsidP="00576371">
      <w:pPr>
        <w:spacing w:line="276" w:lineRule="auto"/>
        <w:rPr>
          <w:sz w:val="22"/>
        </w:rPr>
      </w:pPr>
    </w:p>
    <w:p w14:paraId="4F1F32DC" w14:textId="4E20C1E7" w:rsidR="00576371" w:rsidRDefault="00576371" w:rsidP="00576371">
      <w:pPr>
        <w:spacing w:line="276" w:lineRule="auto"/>
        <w:rPr>
          <w:sz w:val="22"/>
        </w:rPr>
      </w:pPr>
      <w:r w:rsidRPr="00576371">
        <w:rPr>
          <w:sz w:val="22"/>
        </w:rPr>
        <w:t>Toisaalta taas oikeudelliset ja poliittiset kysymykset ymmärretään ikääntymisen yhteydessä helposti ainoastaan eettisinä. Tästä on esimerkkinä vanhuspalvelulain uudistamistyö. Hallituksen esityksessä painotetaan, että suuri ongelma ikääntyneiden kotihoidossa on se, että henkilökunta kokee ammattieettistä stressiä, koska ei voi tehdä työtään riittävän hyvin. Näin varmasti on, mutta tällaisella puhetavalla häivytetään se tosiasia, että riittävä sosiaaliturva ja sen osana riittävät palvelut on turvattu perustuslailla ja että ammattieettiset ongelmat ovat seurausta resursseihin, subjektiivisiin oikeuksiin ja oikeusturvan takeisiin liittyvistä poliittisista ja oikeudellisista päätöksistä ja toimintatavoista.</w:t>
      </w:r>
    </w:p>
    <w:p w14:paraId="59BB98CD" w14:textId="77777777" w:rsidR="00576371" w:rsidRPr="00576371" w:rsidRDefault="00576371" w:rsidP="00576371">
      <w:pPr>
        <w:spacing w:line="276" w:lineRule="auto"/>
        <w:rPr>
          <w:sz w:val="22"/>
        </w:rPr>
      </w:pPr>
    </w:p>
    <w:p w14:paraId="7AEF0952" w14:textId="0CE1E12B" w:rsidR="00576371" w:rsidRDefault="00576371" w:rsidP="00576371">
      <w:pPr>
        <w:spacing w:line="276" w:lineRule="auto"/>
        <w:rPr>
          <w:sz w:val="22"/>
        </w:rPr>
      </w:pPr>
      <w:r w:rsidRPr="00576371">
        <w:rPr>
          <w:sz w:val="22"/>
        </w:rPr>
        <w:t>Vapaaehtoistyön painottaminen on myös kysymys, jonka kohdalla hämärtyy samainen perustuslain takaama vähimmäisturva. Vapaaehtoistyötä tuodaan ikäohjelmassa ratkaisuksi sekä ikääntyneiden osallisuuteen että heidän palveluntarpeeseensa. Julkinen valta ei voi kuitenkaan täyttää järjestämisvelvollisuuttaan hyväntekeväisyystyön kautta.</w:t>
      </w:r>
    </w:p>
    <w:p w14:paraId="5087E94A" w14:textId="77777777" w:rsidR="00576371" w:rsidRPr="00576371" w:rsidRDefault="00576371" w:rsidP="00576371">
      <w:pPr>
        <w:spacing w:line="276" w:lineRule="auto"/>
        <w:rPr>
          <w:sz w:val="22"/>
        </w:rPr>
      </w:pPr>
    </w:p>
    <w:p w14:paraId="6A803D01" w14:textId="77777777" w:rsidR="00576371" w:rsidRDefault="00576371" w:rsidP="00576371">
      <w:pPr>
        <w:spacing w:line="276" w:lineRule="auto"/>
        <w:rPr>
          <w:sz w:val="22"/>
        </w:rPr>
      </w:pPr>
      <w:r w:rsidRPr="00576371">
        <w:rPr>
          <w:sz w:val="22"/>
        </w:rPr>
        <w:t xml:space="preserve">Ikääntyneiden ihmisoikeuksia on kuitenkin Suomessa viime vuosina myös eksplisiittisesti suojeltu. Voimavarojen lisääminen sekä eduskunnan oikeusasiamiehelle että Ihmisoikeuskeskukselle ikääntyneiden oikeuksien valvomiseksi ja edistämiseksi on vahvistanut perus- ja ihmisoikeusnäkökulmaa ikääntyneitä koskevissa kysymyksissä. Myös perustamisvaiheessa oleva vanhusasiavaltuutetun toimisto tulee tehtäviensä mukaisesti lisäämään yhteiskunnallista keskustelua myös ikääntyneiden oikeuksista lähtien. </w:t>
      </w:r>
    </w:p>
    <w:p w14:paraId="2F2CB788" w14:textId="77777777" w:rsidR="00576371" w:rsidRDefault="00576371" w:rsidP="00576371">
      <w:pPr>
        <w:spacing w:line="276" w:lineRule="auto"/>
        <w:rPr>
          <w:sz w:val="22"/>
        </w:rPr>
      </w:pPr>
    </w:p>
    <w:p w14:paraId="3F45821B" w14:textId="54B1418E" w:rsidR="00576371" w:rsidRPr="00576371" w:rsidRDefault="00576371" w:rsidP="00576371">
      <w:pPr>
        <w:spacing w:line="276" w:lineRule="auto"/>
        <w:rPr>
          <w:sz w:val="22"/>
        </w:rPr>
      </w:pPr>
      <w:r w:rsidRPr="00576371">
        <w:rPr>
          <w:sz w:val="22"/>
        </w:rPr>
        <w:t>Lisäksi esimerkiksi valtioneuvoston perus- ja ihmisoikeustoimintaohjelman 2020–2023 seurantaindikaattoreissa on huomioitu ikääntyneiden oikeudet erityisesti kohdassa 2 d, joka käsittelee ikääntyneiden ympärivuorokautisten palvelujen asukkaiden itsemääräämisoikeutta. Myös digitaalisten palvelujen saavutettavuutta koskevat indikaattorit liittyvät kiinteästi ikääntyneiden oikeuksien toteutumiseen.</w:t>
      </w:r>
    </w:p>
    <w:p w14:paraId="689D0E43" w14:textId="77777777" w:rsidR="00576371" w:rsidRPr="00576371" w:rsidRDefault="00576371" w:rsidP="00576371">
      <w:pPr>
        <w:spacing w:line="276" w:lineRule="auto"/>
        <w:rPr>
          <w:sz w:val="22"/>
        </w:rPr>
      </w:pPr>
    </w:p>
    <w:p w14:paraId="58293F28" w14:textId="77777777" w:rsidR="00576371" w:rsidRDefault="00576371" w:rsidP="00576371">
      <w:pPr>
        <w:spacing w:line="276" w:lineRule="auto"/>
        <w:rPr>
          <w:b/>
          <w:bCs/>
          <w:sz w:val="22"/>
        </w:rPr>
      </w:pPr>
    </w:p>
    <w:p w14:paraId="6C3912FA" w14:textId="4A7DD38A" w:rsidR="00576371" w:rsidRPr="00576371" w:rsidRDefault="00576371" w:rsidP="00576371">
      <w:pPr>
        <w:spacing w:line="276" w:lineRule="auto"/>
        <w:rPr>
          <w:b/>
          <w:bCs/>
          <w:sz w:val="22"/>
        </w:rPr>
      </w:pPr>
      <w:r w:rsidRPr="00576371">
        <w:rPr>
          <w:b/>
          <w:bCs/>
          <w:sz w:val="22"/>
        </w:rPr>
        <w:t>Kohta 5.3: Varmistetaan arvokas ikääntyminen:</w:t>
      </w:r>
    </w:p>
    <w:p w14:paraId="6F166DC3" w14:textId="77777777" w:rsidR="00576371" w:rsidRDefault="00576371" w:rsidP="00576371">
      <w:pPr>
        <w:spacing w:line="276" w:lineRule="auto"/>
        <w:rPr>
          <w:sz w:val="22"/>
        </w:rPr>
      </w:pPr>
    </w:p>
    <w:p w14:paraId="6499FD93" w14:textId="444D933D" w:rsidR="00576371" w:rsidRPr="00576371" w:rsidRDefault="00576371" w:rsidP="00576371">
      <w:pPr>
        <w:spacing w:line="276" w:lineRule="auto"/>
        <w:rPr>
          <w:sz w:val="22"/>
        </w:rPr>
      </w:pPr>
      <w:r w:rsidRPr="00576371">
        <w:rPr>
          <w:sz w:val="22"/>
        </w:rPr>
        <w:lastRenderedPageBreak/>
        <w:t>Ihmisoikeuskeskus ehdottaa Ihmisoikeuskeskusta käsittelevää tekstiä tarkennettavaksi niin, että se kuuluisi seuraavasti:</w:t>
      </w:r>
    </w:p>
    <w:p w14:paraId="02A1DAE1" w14:textId="4168BC32" w:rsidR="00576371" w:rsidRDefault="00576371" w:rsidP="00576371">
      <w:pPr>
        <w:spacing w:line="276" w:lineRule="auto"/>
        <w:rPr>
          <w:sz w:val="22"/>
        </w:rPr>
      </w:pPr>
      <w:r w:rsidRPr="00576371">
        <w:rPr>
          <w:sz w:val="22"/>
        </w:rPr>
        <w:t>Ihmisoikeuskeskus</w:t>
      </w:r>
    </w:p>
    <w:p w14:paraId="6A089BC2" w14:textId="77777777" w:rsidR="00576371" w:rsidRPr="00576371" w:rsidRDefault="00576371" w:rsidP="00576371">
      <w:pPr>
        <w:spacing w:line="276" w:lineRule="auto"/>
        <w:rPr>
          <w:sz w:val="22"/>
        </w:rPr>
      </w:pPr>
    </w:p>
    <w:p w14:paraId="1656A17D" w14:textId="674C5A42" w:rsidR="00576371" w:rsidRDefault="00576371" w:rsidP="00576371">
      <w:pPr>
        <w:spacing w:line="276" w:lineRule="auto"/>
        <w:rPr>
          <w:sz w:val="22"/>
        </w:rPr>
      </w:pPr>
      <w:r w:rsidRPr="00576371">
        <w:rPr>
          <w:sz w:val="22"/>
        </w:rPr>
        <w:t xml:space="preserve">Ihmisoikeuskeskus edistää ja seuraa ihmisoikeuksien toteutumista suomalaisessa yhteiskunnassa. Ihmisoikeuskeskuksessa aloitettiin keväällä 2019 työ vanhusten oikeuksien edistämiseksi omana painopistealueenaan. Tavoitteena on vahvistaa oikeudellista näkökulmaa vanhuksiin liittyvässä toiminnassa ja päätöksenteossa sekä myös laajemmin asenteissa. Henkilöstön koulutuksen kehittäminen on avainasemassa ikääntyneiden asiakkaiden itsemääräämisoikeuden vahvistamisessa.  </w:t>
      </w:r>
    </w:p>
    <w:p w14:paraId="772F8EAF" w14:textId="77777777" w:rsidR="00576371" w:rsidRPr="00576371" w:rsidRDefault="00576371" w:rsidP="00576371">
      <w:pPr>
        <w:spacing w:line="276" w:lineRule="auto"/>
        <w:rPr>
          <w:sz w:val="22"/>
        </w:rPr>
      </w:pPr>
    </w:p>
    <w:p w14:paraId="0615FF15" w14:textId="77777777" w:rsidR="00576371" w:rsidRDefault="00576371" w:rsidP="00576371">
      <w:pPr>
        <w:spacing w:line="276" w:lineRule="auto"/>
        <w:rPr>
          <w:sz w:val="22"/>
        </w:rPr>
      </w:pPr>
      <w:r w:rsidRPr="00576371">
        <w:rPr>
          <w:sz w:val="22"/>
        </w:rPr>
        <w:t>Ihmisoikeuskeskus tekee yhteistyötä tutkijoiden ja tutkimuslaitosten, ikääntyneiden järjestöjen ja viranomaisten kanssa ihmisoikeuksien edistämiseksi ja oikeuksien toteutumisen seuraamiseksi. Iäkkäiden henkilöiden tilanteen kartoittamiseksi Ihmisoikeuskeskus tapaa alan järjestöjä sekä muita toimijoita laajasti, ja kohdentaa omaa toimintaansa esille nouseviin epäkohtiin.</w:t>
      </w:r>
    </w:p>
    <w:p w14:paraId="12204BFF" w14:textId="77777777" w:rsidR="00576371" w:rsidRDefault="00576371" w:rsidP="00576371">
      <w:pPr>
        <w:spacing w:line="276" w:lineRule="auto"/>
        <w:rPr>
          <w:sz w:val="22"/>
        </w:rPr>
      </w:pPr>
    </w:p>
    <w:p w14:paraId="147DF149" w14:textId="7C103C24" w:rsidR="00576371" w:rsidRDefault="00576371" w:rsidP="00576371">
      <w:pPr>
        <w:spacing w:line="276" w:lineRule="auto"/>
        <w:rPr>
          <w:sz w:val="22"/>
        </w:rPr>
      </w:pPr>
      <w:r w:rsidRPr="00576371">
        <w:rPr>
          <w:sz w:val="22"/>
        </w:rPr>
        <w:t>Osana ikääntyneiden oikeuksien edistämis- ja seurantatyötään Ihmisoikeuskeskus muun muassa julkaisee selvityksiä ja temaattisia katsauksia sekä vaikuttaa ikääntyneiden oikeuksiin liittyvään päätöksentekoon sekä lainsäädäntöön. Ihmisoikeuskeskus toteutti vuosien 2020–2021 aikana mm. selvitys- ja koulutushankkeen ikääntyneiden itsemääräämisoikeuden vahvistamiseksi ympärivuorokautisissa palveluissa sekä selvityksen kunnallisten vanhusneuvostojen vaikutusmahdollisuuksista ja toimintatavoista.</w:t>
      </w:r>
    </w:p>
    <w:p w14:paraId="6AE21013" w14:textId="77777777" w:rsidR="00576371" w:rsidRPr="00576371" w:rsidRDefault="00576371" w:rsidP="00576371">
      <w:pPr>
        <w:spacing w:line="276" w:lineRule="auto"/>
        <w:rPr>
          <w:sz w:val="22"/>
        </w:rPr>
      </w:pPr>
    </w:p>
    <w:p w14:paraId="3E9E42D4" w14:textId="77777777" w:rsidR="00576371" w:rsidRPr="00576371" w:rsidRDefault="00576371" w:rsidP="00576371">
      <w:pPr>
        <w:spacing w:line="276" w:lineRule="auto"/>
        <w:rPr>
          <w:sz w:val="22"/>
        </w:rPr>
      </w:pPr>
      <w:r w:rsidRPr="00576371">
        <w:rPr>
          <w:sz w:val="22"/>
        </w:rPr>
        <w:t>Ihmisoikeuskeskus tekee vanhusten oikeuksien edistämisessä tiivistä yhteistyötä eduskunnan oikeusasiamiehen kanssa. Ihmisoikeuskeskus, ihmisoikeusvaltuuskunta ja eduskunnan oikeusasiamies muodostavat yhdessä Suomen kansallisen ihmisoikeusinstituution.</w:t>
      </w:r>
    </w:p>
    <w:p w14:paraId="58769987" w14:textId="77777777" w:rsidR="00576371" w:rsidRPr="00576371" w:rsidRDefault="00576371" w:rsidP="00576371">
      <w:pPr>
        <w:spacing w:line="276" w:lineRule="auto"/>
        <w:rPr>
          <w:sz w:val="22"/>
        </w:rPr>
      </w:pPr>
      <w:r w:rsidRPr="00576371">
        <w:rPr>
          <w:sz w:val="22"/>
        </w:rPr>
        <w:t>Vammaisten henkilöiden oikeuksista tehdyn yleissopimuksen täytäntöönpanon edistämisestä, suojelusta ja seurannasta (vammaisyleissopimuksen 33 artiklan 2 kohdan mukaiset tehtävät) huolehtivat eduskunnan oikeusasiamies, Ihmisoikeuskeskus ja sen ihmisoikeusvaltuuskunta.</w:t>
      </w:r>
    </w:p>
    <w:p w14:paraId="58ECBA11" w14:textId="77777777" w:rsidR="00576371" w:rsidRPr="00576371" w:rsidRDefault="00576371" w:rsidP="00576371">
      <w:pPr>
        <w:spacing w:line="276" w:lineRule="auto"/>
        <w:rPr>
          <w:sz w:val="22"/>
        </w:rPr>
      </w:pPr>
    </w:p>
    <w:p w14:paraId="3D1EB1B9" w14:textId="5D94CFC9" w:rsidR="0055072E" w:rsidRPr="00576371" w:rsidRDefault="0055072E" w:rsidP="00576371">
      <w:pPr>
        <w:spacing w:line="276" w:lineRule="auto"/>
        <w:rPr>
          <w:sz w:val="22"/>
        </w:rPr>
      </w:pPr>
    </w:p>
    <w:p w14:paraId="3DB21FA9" w14:textId="77777777" w:rsidR="00E10492" w:rsidRPr="007E285C" w:rsidRDefault="00E10492" w:rsidP="00576371">
      <w:pPr>
        <w:spacing w:line="276" w:lineRule="auto"/>
        <w:jc w:val="both"/>
        <w:rPr>
          <w:sz w:val="22"/>
        </w:rPr>
      </w:pPr>
    </w:p>
    <w:p w14:paraId="187AF859" w14:textId="77777777" w:rsidR="007E285C" w:rsidRDefault="007E285C" w:rsidP="007E285C">
      <w:pPr>
        <w:spacing w:line="276" w:lineRule="auto"/>
        <w:jc w:val="both"/>
        <w:rPr>
          <w:sz w:val="22"/>
        </w:rPr>
      </w:pPr>
    </w:p>
    <w:p w14:paraId="409622EF" w14:textId="1709D5E0" w:rsidR="00A24839" w:rsidRPr="007E285C" w:rsidRDefault="00B012C4" w:rsidP="007E285C">
      <w:pPr>
        <w:spacing w:line="276" w:lineRule="auto"/>
        <w:jc w:val="both"/>
        <w:rPr>
          <w:sz w:val="22"/>
        </w:rPr>
      </w:pPr>
      <w:r w:rsidRPr="007E285C">
        <w:rPr>
          <w:sz w:val="22"/>
        </w:rPr>
        <w:tab/>
      </w:r>
      <w:r w:rsidR="0062639C" w:rsidRPr="007E285C">
        <w:rPr>
          <w:sz w:val="22"/>
        </w:rPr>
        <w:t>Sirpa Rautio</w:t>
      </w:r>
      <w:r w:rsidR="00A745E7">
        <w:rPr>
          <w:sz w:val="22"/>
        </w:rPr>
        <w:tab/>
      </w:r>
      <w:r w:rsidR="00A745E7">
        <w:rPr>
          <w:sz w:val="22"/>
        </w:rPr>
        <w:tab/>
      </w:r>
      <w:r w:rsidR="00A745E7">
        <w:rPr>
          <w:sz w:val="22"/>
        </w:rPr>
        <w:tab/>
      </w:r>
      <w:r w:rsidR="00D35973">
        <w:rPr>
          <w:sz w:val="22"/>
        </w:rPr>
        <w:t>Sanna Ahola</w:t>
      </w:r>
    </w:p>
    <w:p w14:paraId="5AC6F1EE" w14:textId="21269EAA" w:rsidR="00B012C4" w:rsidRPr="007E285C" w:rsidRDefault="00B012C4" w:rsidP="007E285C">
      <w:pPr>
        <w:spacing w:line="276" w:lineRule="auto"/>
        <w:jc w:val="both"/>
        <w:rPr>
          <w:sz w:val="22"/>
        </w:rPr>
      </w:pPr>
      <w:r w:rsidRPr="007E285C">
        <w:rPr>
          <w:sz w:val="22"/>
        </w:rPr>
        <w:tab/>
      </w:r>
      <w:r w:rsidR="0062639C" w:rsidRPr="007E285C">
        <w:rPr>
          <w:sz w:val="22"/>
        </w:rPr>
        <w:t>j</w:t>
      </w:r>
      <w:r w:rsidRPr="007E285C">
        <w:rPr>
          <w:sz w:val="22"/>
        </w:rPr>
        <w:t>ohtaja</w:t>
      </w:r>
      <w:r w:rsidR="00A745E7">
        <w:rPr>
          <w:sz w:val="22"/>
        </w:rPr>
        <w:tab/>
      </w:r>
      <w:r w:rsidR="00A745E7">
        <w:rPr>
          <w:sz w:val="22"/>
        </w:rPr>
        <w:tab/>
      </w:r>
      <w:r w:rsidR="00A745E7">
        <w:rPr>
          <w:sz w:val="22"/>
        </w:rPr>
        <w:tab/>
      </w:r>
      <w:r w:rsidR="00A745E7">
        <w:rPr>
          <w:sz w:val="22"/>
        </w:rPr>
        <w:tab/>
      </w:r>
      <w:r w:rsidR="00D35973">
        <w:rPr>
          <w:sz w:val="22"/>
        </w:rPr>
        <w:t>a</w:t>
      </w:r>
      <w:r w:rsidR="00A745E7">
        <w:rPr>
          <w:sz w:val="22"/>
        </w:rPr>
        <w:t>siantuntija</w:t>
      </w:r>
    </w:p>
    <w:p w14:paraId="1D3C1FC3" w14:textId="77777777" w:rsidR="00B012C4" w:rsidRDefault="00B012C4" w:rsidP="007E285C">
      <w:pPr>
        <w:spacing w:line="276" w:lineRule="auto"/>
        <w:jc w:val="both"/>
        <w:rPr>
          <w:sz w:val="22"/>
        </w:rPr>
      </w:pPr>
    </w:p>
    <w:p w14:paraId="269B4FB0" w14:textId="77777777" w:rsidR="00A745E7" w:rsidRDefault="00A745E7" w:rsidP="007E285C">
      <w:pPr>
        <w:spacing w:line="276" w:lineRule="auto"/>
        <w:jc w:val="both"/>
        <w:rPr>
          <w:sz w:val="22"/>
        </w:rPr>
      </w:pPr>
    </w:p>
    <w:p w14:paraId="2F4CD03B" w14:textId="77777777" w:rsidR="00A745E7" w:rsidRDefault="00A745E7" w:rsidP="007E285C">
      <w:pPr>
        <w:spacing w:line="276" w:lineRule="auto"/>
        <w:jc w:val="both"/>
        <w:rPr>
          <w:sz w:val="22"/>
        </w:rPr>
      </w:pPr>
    </w:p>
    <w:p w14:paraId="43F9E15A" w14:textId="64471182" w:rsidR="005211E2" w:rsidRDefault="005211E2" w:rsidP="005211E2"/>
    <w:p w14:paraId="1577A3F0" w14:textId="29D8DD65" w:rsidR="005211E2" w:rsidRDefault="005211E2" w:rsidP="005211E2"/>
    <w:p w14:paraId="2794CBC3" w14:textId="77777777" w:rsidR="007F70F6" w:rsidRPr="007E285C" w:rsidRDefault="007F70F6" w:rsidP="007E285C">
      <w:pPr>
        <w:spacing w:line="276" w:lineRule="auto"/>
        <w:jc w:val="both"/>
        <w:rPr>
          <w:sz w:val="22"/>
        </w:rPr>
      </w:pPr>
    </w:p>
    <w:sectPr w:rsidR="007F70F6" w:rsidRPr="007E285C" w:rsidSect="002D0257">
      <w:headerReference w:type="even" r:id="rId14"/>
      <w:headerReference w:type="default" r:id="rId15"/>
      <w:footerReference w:type="even" r:id="rId16"/>
      <w:footerReference w:type="default" r:id="rId17"/>
      <w:headerReference w:type="first" r:id="rId18"/>
      <w:footerReference w:type="first" r:id="rId19"/>
      <w:type w:val="continuous"/>
      <w:pgSz w:w="11906" w:h="16840"/>
      <w:pgMar w:top="1134" w:right="1134" w:bottom="1701" w:left="2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93A3A" w14:textId="77777777" w:rsidR="005B6E45" w:rsidRDefault="005B6E45" w:rsidP="0063085E">
      <w:pPr>
        <w:spacing w:line="240" w:lineRule="auto"/>
      </w:pPr>
      <w:r>
        <w:separator/>
      </w:r>
    </w:p>
  </w:endnote>
  <w:endnote w:type="continuationSeparator" w:id="0">
    <w:p w14:paraId="5B5DE2A0" w14:textId="77777777" w:rsidR="005B6E45" w:rsidRDefault="005B6E45"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61D13" w14:textId="77777777" w:rsidR="00E25552" w:rsidRDefault="00E25552"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EC62C27" w14:textId="77777777" w:rsidR="00E25552" w:rsidRDefault="00E25552"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192608"/>
      <w:docPartObj>
        <w:docPartGallery w:val="Page Numbers (Bottom of Page)"/>
        <w:docPartUnique/>
      </w:docPartObj>
    </w:sdtPr>
    <w:sdtEndPr/>
    <w:sdtContent>
      <w:p w14:paraId="5920B1F2" w14:textId="77777777" w:rsidR="00E25552" w:rsidRDefault="00E25552">
        <w:pPr>
          <w:pStyle w:val="Alatunniste"/>
          <w:jc w:val="right"/>
        </w:pPr>
        <w:r>
          <w:fldChar w:fldCharType="begin"/>
        </w:r>
        <w:r>
          <w:instrText>PAGE   \* MERGEFORMAT</w:instrText>
        </w:r>
        <w:r>
          <w:fldChar w:fldCharType="separate"/>
        </w:r>
        <w:r>
          <w:rPr>
            <w:noProof/>
          </w:rPr>
          <w:t>2</w:t>
        </w:r>
        <w:r>
          <w:fldChar w:fldCharType="end"/>
        </w:r>
      </w:p>
    </w:sdtContent>
  </w:sdt>
  <w:p w14:paraId="56576BE0" w14:textId="77777777" w:rsidR="00E25552" w:rsidRDefault="00E25552"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2BBCC" w14:textId="77777777" w:rsidR="00E25552" w:rsidRDefault="0059509C">
    <w:pPr>
      <w:pStyle w:val="Alatunniste"/>
    </w:pPr>
    <w:r>
      <w:rPr>
        <w:noProof/>
      </w:rPr>
      <w:pict w14:anchorId="23F34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9.1pt;margin-top:-26.7pt;width:402pt;height:62.25pt;z-index:-251658240;mso-position-horizontal-relative:text;mso-position-vertical-relative:text;mso-width-relative:page;mso-height-relative:page">
          <v:imagedata r:id="rId1" o:title="iok tiedot2-01"/>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E5575" w14:textId="77777777" w:rsidR="00EE2440" w:rsidRDefault="00EE2440">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68B87" w14:textId="77777777" w:rsidR="00545B33" w:rsidRPr="0063085E" w:rsidRDefault="00545B33"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sidR="006B0235">
      <w:rPr>
        <w:rStyle w:val="Sivunumero"/>
        <w:rFonts w:cs="Arial"/>
        <w:noProof/>
        <w:sz w:val="16"/>
        <w:szCs w:val="16"/>
      </w:rPr>
      <w:t>3</w:t>
    </w:r>
    <w:r w:rsidRPr="0063085E">
      <w:rPr>
        <w:rStyle w:val="Sivunumero"/>
        <w:rFonts w:cs="Arial"/>
        <w:sz w:val="16"/>
        <w:szCs w:val="16"/>
      </w:rPr>
      <w:fldChar w:fldCharType="end"/>
    </w:r>
  </w:p>
  <w:p w14:paraId="79B375AF" w14:textId="77777777" w:rsidR="00545B33" w:rsidRDefault="00545B33" w:rsidP="00910316">
    <w:pPr>
      <w:pStyle w:val="Alatunnist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63843" w14:textId="77777777" w:rsidR="00EE2440" w:rsidRDefault="00EE244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FC7A7" w14:textId="77777777" w:rsidR="005B6E45" w:rsidRDefault="005B6E45" w:rsidP="0063085E">
      <w:pPr>
        <w:spacing w:line="240" w:lineRule="auto"/>
      </w:pPr>
      <w:r>
        <w:separator/>
      </w:r>
    </w:p>
  </w:footnote>
  <w:footnote w:type="continuationSeparator" w:id="0">
    <w:p w14:paraId="318BDE73" w14:textId="77777777" w:rsidR="005B6E45" w:rsidRDefault="005B6E45" w:rsidP="006308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D69BB" w14:textId="77777777" w:rsidR="008542C8" w:rsidRDefault="008542C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151FE" w14:textId="77777777" w:rsidR="008542C8" w:rsidRDefault="008542C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70FC6" w14:textId="77777777" w:rsidR="00E25552" w:rsidRDefault="00E25552">
    <w:pPr>
      <w:pStyle w:val="Yltunniste"/>
    </w:pPr>
    <w:r>
      <w:rPr>
        <w:noProof/>
        <w:lang w:eastAsia="fi-FI"/>
      </w:rPr>
      <w:drawing>
        <wp:anchor distT="0" distB="0" distL="114300" distR="114300" simplePos="0" relativeHeight="251657216" behindDoc="1" locked="0" layoutInCell="1" allowOverlap="1" wp14:anchorId="08A7EF37" wp14:editId="2D90B818">
          <wp:simplePos x="0" y="0"/>
          <wp:positionH relativeFrom="column">
            <wp:posOffset>-1733266</wp:posOffset>
          </wp:positionH>
          <wp:positionV relativeFrom="paragraph">
            <wp:posOffset>-436728</wp:posOffset>
          </wp:positionV>
          <wp:extent cx="7559675" cy="849630"/>
          <wp:effectExtent l="0" t="0" r="0" b="762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5877D" w14:textId="77777777" w:rsidR="00EE2440" w:rsidRDefault="00EE2440">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8A0A9" w14:textId="77777777" w:rsidR="00545B33" w:rsidRDefault="00545B33">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6D176" w14:textId="77777777" w:rsidR="00EE2440" w:rsidRDefault="00EE244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92D10"/>
    <w:multiLevelType w:val="hybridMultilevel"/>
    <w:tmpl w:val="4620AACE"/>
    <w:lvl w:ilvl="0" w:tplc="D3842EA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03807F8"/>
    <w:multiLevelType w:val="hybridMultilevel"/>
    <w:tmpl w:val="C812EB2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B764B65"/>
    <w:multiLevelType w:val="hybridMultilevel"/>
    <w:tmpl w:val="CBE4995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3AD7C66"/>
    <w:multiLevelType w:val="hybridMultilevel"/>
    <w:tmpl w:val="4872B6A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025D"/>
    <w:rsid w:val="00027BDA"/>
    <w:rsid w:val="000357B1"/>
    <w:rsid w:val="000358C2"/>
    <w:rsid w:val="00055C8C"/>
    <w:rsid w:val="00060468"/>
    <w:rsid w:val="000744B9"/>
    <w:rsid w:val="000753E3"/>
    <w:rsid w:val="00076B3F"/>
    <w:rsid w:val="000821E7"/>
    <w:rsid w:val="000A6BFA"/>
    <w:rsid w:val="000C329D"/>
    <w:rsid w:val="000C3AE5"/>
    <w:rsid w:val="000D6E77"/>
    <w:rsid w:val="000E1E73"/>
    <w:rsid w:val="00111720"/>
    <w:rsid w:val="00115678"/>
    <w:rsid w:val="0012620A"/>
    <w:rsid w:val="0014260B"/>
    <w:rsid w:val="00144103"/>
    <w:rsid w:val="00146DC0"/>
    <w:rsid w:val="001616DC"/>
    <w:rsid w:val="00161D6B"/>
    <w:rsid w:val="00184277"/>
    <w:rsid w:val="00185B42"/>
    <w:rsid w:val="001A5F3D"/>
    <w:rsid w:val="001B0BB1"/>
    <w:rsid w:val="001B6851"/>
    <w:rsid w:val="001D1563"/>
    <w:rsid w:val="001F2AEC"/>
    <w:rsid w:val="002232A9"/>
    <w:rsid w:val="00233BAE"/>
    <w:rsid w:val="0024659D"/>
    <w:rsid w:val="00247738"/>
    <w:rsid w:val="0025096A"/>
    <w:rsid w:val="002533C8"/>
    <w:rsid w:val="00261D63"/>
    <w:rsid w:val="0026343F"/>
    <w:rsid w:val="00276BA3"/>
    <w:rsid w:val="00280B56"/>
    <w:rsid w:val="00284B4F"/>
    <w:rsid w:val="0028677D"/>
    <w:rsid w:val="0029230B"/>
    <w:rsid w:val="00297CB5"/>
    <w:rsid w:val="002B0354"/>
    <w:rsid w:val="002B4E51"/>
    <w:rsid w:val="002B5985"/>
    <w:rsid w:val="002C7C00"/>
    <w:rsid w:val="002D0257"/>
    <w:rsid w:val="002F7E53"/>
    <w:rsid w:val="00312130"/>
    <w:rsid w:val="00312635"/>
    <w:rsid w:val="00313519"/>
    <w:rsid w:val="00331868"/>
    <w:rsid w:val="0033423D"/>
    <w:rsid w:val="00364B13"/>
    <w:rsid w:val="0037164B"/>
    <w:rsid w:val="00384028"/>
    <w:rsid w:val="003B4325"/>
    <w:rsid w:val="003E16D8"/>
    <w:rsid w:val="003E2709"/>
    <w:rsid w:val="003F0B5F"/>
    <w:rsid w:val="003F7D3C"/>
    <w:rsid w:val="00400EDD"/>
    <w:rsid w:val="0041714F"/>
    <w:rsid w:val="0042316A"/>
    <w:rsid w:val="0044617F"/>
    <w:rsid w:val="00457749"/>
    <w:rsid w:val="004663B1"/>
    <w:rsid w:val="00482525"/>
    <w:rsid w:val="00485E1A"/>
    <w:rsid w:val="00486AC6"/>
    <w:rsid w:val="004B70CB"/>
    <w:rsid w:val="004B780B"/>
    <w:rsid w:val="004C1EE4"/>
    <w:rsid w:val="004D11CC"/>
    <w:rsid w:val="004F47D0"/>
    <w:rsid w:val="005109CD"/>
    <w:rsid w:val="0051462E"/>
    <w:rsid w:val="0051659A"/>
    <w:rsid w:val="005211E2"/>
    <w:rsid w:val="00523228"/>
    <w:rsid w:val="0054423B"/>
    <w:rsid w:val="00545B33"/>
    <w:rsid w:val="0055072E"/>
    <w:rsid w:val="00561763"/>
    <w:rsid w:val="00576371"/>
    <w:rsid w:val="0059509C"/>
    <w:rsid w:val="005A5D67"/>
    <w:rsid w:val="005B6E45"/>
    <w:rsid w:val="005D3ADF"/>
    <w:rsid w:val="0060273C"/>
    <w:rsid w:val="00603F8A"/>
    <w:rsid w:val="00620E1F"/>
    <w:rsid w:val="00623004"/>
    <w:rsid w:val="0062639C"/>
    <w:rsid w:val="0063085E"/>
    <w:rsid w:val="00644C55"/>
    <w:rsid w:val="00647FB9"/>
    <w:rsid w:val="00657415"/>
    <w:rsid w:val="006670E0"/>
    <w:rsid w:val="00667877"/>
    <w:rsid w:val="006746DF"/>
    <w:rsid w:val="006944B8"/>
    <w:rsid w:val="00694AE8"/>
    <w:rsid w:val="006977FB"/>
    <w:rsid w:val="006A3537"/>
    <w:rsid w:val="006B0235"/>
    <w:rsid w:val="006D13A3"/>
    <w:rsid w:val="006D5B72"/>
    <w:rsid w:val="006F3863"/>
    <w:rsid w:val="0071763F"/>
    <w:rsid w:val="007312D8"/>
    <w:rsid w:val="007413FD"/>
    <w:rsid w:val="007448C2"/>
    <w:rsid w:val="00746F36"/>
    <w:rsid w:val="00756734"/>
    <w:rsid w:val="00757004"/>
    <w:rsid w:val="00760CB6"/>
    <w:rsid w:val="00775F0E"/>
    <w:rsid w:val="00792807"/>
    <w:rsid w:val="007A52DA"/>
    <w:rsid w:val="007A597F"/>
    <w:rsid w:val="007A5AC0"/>
    <w:rsid w:val="007B4701"/>
    <w:rsid w:val="007C391E"/>
    <w:rsid w:val="007C45C4"/>
    <w:rsid w:val="007C4968"/>
    <w:rsid w:val="007E285C"/>
    <w:rsid w:val="007F4634"/>
    <w:rsid w:val="007F70F6"/>
    <w:rsid w:val="00824A1A"/>
    <w:rsid w:val="0082610A"/>
    <w:rsid w:val="0083092A"/>
    <w:rsid w:val="00836A8E"/>
    <w:rsid w:val="00850E6A"/>
    <w:rsid w:val="008542C8"/>
    <w:rsid w:val="00862E32"/>
    <w:rsid w:val="0089204C"/>
    <w:rsid w:val="00892796"/>
    <w:rsid w:val="008A4F49"/>
    <w:rsid w:val="009006CC"/>
    <w:rsid w:val="00902059"/>
    <w:rsid w:val="00902811"/>
    <w:rsid w:val="00910316"/>
    <w:rsid w:val="0092283A"/>
    <w:rsid w:val="009413DD"/>
    <w:rsid w:val="00955CAC"/>
    <w:rsid w:val="009810AA"/>
    <w:rsid w:val="009A0275"/>
    <w:rsid w:val="009A1DEE"/>
    <w:rsid w:val="009A39D1"/>
    <w:rsid w:val="009E2452"/>
    <w:rsid w:val="009E6A20"/>
    <w:rsid w:val="009F481E"/>
    <w:rsid w:val="00A20382"/>
    <w:rsid w:val="00A22934"/>
    <w:rsid w:val="00A24839"/>
    <w:rsid w:val="00A2656C"/>
    <w:rsid w:val="00A3154F"/>
    <w:rsid w:val="00A33B36"/>
    <w:rsid w:val="00A33EAD"/>
    <w:rsid w:val="00A45770"/>
    <w:rsid w:val="00A745E7"/>
    <w:rsid w:val="00AA06D8"/>
    <w:rsid w:val="00AA1525"/>
    <w:rsid w:val="00AB46B8"/>
    <w:rsid w:val="00AD1E4E"/>
    <w:rsid w:val="00AF1AEC"/>
    <w:rsid w:val="00B012C4"/>
    <w:rsid w:val="00B0265C"/>
    <w:rsid w:val="00B117F9"/>
    <w:rsid w:val="00B23160"/>
    <w:rsid w:val="00B23FF2"/>
    <w:rsid w:val="00B24A89"/>
    <w:rsid w:val="00B33D6A"/>
    <w:rsid w:val="00B539AE"/>
    <w:rsid w:val="00B826E7"/>
    <w:rsid w:val="00B86B47"/>
    <w:rsid w:val="00BE3089"/>
    <w:rsid w:val="00BF2EB4"/>
    <w:rsid w:val="00BF4343"/>
    <w:rsid w:val="00BF612A"/>
    <w:rsid w:val="00C15BB8"/>
    <w:rsid w:val="00C17032"/>
    <w:rsid w:val="00C30CBA"/>
    <w:rsid w:val="00C3746C"/>
    <w:rsid w:val="00C42CAC"/>
    <w:rsid w:val="00C53BA5"/>
    <w:rsid w:val="00C56CD1"/>
    <w:rsid w:val="00C67E1B"/>
    <w:rsid w:val="00C71F86"/>
    <w:rsid w:val="00C809BF"/>
    <w:rsid w:val="00CB0309"/>
    <w:rsid w:val="00CC65F6"/>
    <w:rsid w:val="00CF458A"/>
    <w:rsid w:val="00D16CBC"/>
    <w:rsid w:val="00D2249C"/>
    <w:rsid w:val="00D23430"/>
    <w:rsid w:val="00D2740B"/>
    <w:rsid w:val="00D35973"/>
    <w:rsid w:val="00D40BD3"/>
    <w:rsid w:val="00D53777"/>
    <w:rsid w:val="00D572E9"/>
    <w:rsid w:val="00D605A1"/>
    <w:rsid w:val="00D643B4"/>
    <w:rsid w:val="00D8696C"/>
    <w:rsid w:val="00D914F7"/>
    <w:rsid w:val="00D9671A"/>
    <w:rsid w:val="00DA4120"/>
    <w:rsid w:val="00DA4CB2"/>
    <w:rsid w:val="00DD688A"/>
    <w:rsid w:val="00DD70EF"/>
    <w:rsid w:val="00DE46B1"/>
    <w:rsid w:val="00E10492"/>
    <w:rsid w:val="00E25552"/>
    <w:rsid w:val="00E25895"/>
    <w:rsid w:val="00E3289C"/>
    <w:rsid w:val="00E32F74"/>
    <w:rsid w:val="00E57E2F"/>
    <w:rsid w:val="00E813C7"/>
    <w:rsid w:val="00E86C8B"/>
    <w:rsid w:val="00EA3780"/>
    <w:rsid w:val="00ED5A68"/>
    <w:rsid w:val="00ED7497"/>
    <w:rsid w:val="00EE2440"/>
    <w:rsid w:val="00EF5177"/>
    <w:rsid w:val="00F04466"/>
    <w:rsid w:val="00F24FF8"/>
    <w:rsid w:val="00F2636A"/>
    <w:rsid w:val="00F264CD"/>
    <w:rsid w:val="00F65B57"/>
    <w:rsid w:val="00F67FC7"/>
    <w:rsid w:val="00F74ADA"/>
    <w:rsid w:val="00F74EF5"/>
    <w:rsid w:val="00F76C69"/>
    <w:rsid w:val="00F777F8"/>
    <w:rsid w:val="00F77D25"/>
    <w:rsid w:val="00F80CD4"/>
    <w:rsid w:val="00F9025D"/>
    <w:rsid w:val="00F94A8D"/>
    <w:rsid w:val="00FA0284"/>
    <w:rsid w:val="00FB0645"/>
    <w:rsid w:val="00FF78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442CDC9"/>
  <w15:docId w15:val="{7553E9B3-AF41-4259-A04D-8C04AE4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457749"/>
    <w:pPr>
      <w:keepNext/>
      <w:keepLines/>
      <w:spacing w:before="240" w:line="480" w:lineRule="exact"/>
      <w:outlineLvl w:val="0"/>
    </w:pPr>
    <w:rPr>
      <w:rFonts w:eastAsia="MS PGothic"/>
      <w:b/>
      <w:bCs/>
      <w:color w:val="DC5034"/>
      <w:sz w:val="36"/>
      <w:szCs w:val="32"/>
    </w:rPr>
  </w:style>
  <w:style w:type="paragraph" w:styleId="Otsikko2">
    <w:name w:val="heading 2"/>
    <w:basedOn w:val="Otsikko1"/>
    <w:next w:val="Normaali"/>
    <w:link w:val="Otsikko2Char"/>
    <w:uiPriority w:val="9"/>
    <w:qFormat/>
    <w:rsid w:val="00620E1F"/>
    <w:pPr>
      <w:spacing w:before="120" w:line="360" w:lineRule="exact"/>
      <w:outlineLvl w:val="1"/>
    </w:pPr>
    <w:rPr>
      <w:bCs w:val="0"/>
      <w:sz w:val="26"/>
      <w:szCs w:val="26"/>
    </w:rPr>
  </w:style>
  <w:style w:type="paragraph" w:styleId="Otsikko3">
    <w:name w:val="heading 3"/>
    <w:basedOn w:val="Otsikko2"/>
    <w:next w:val="Normaali"/>
    <w:link w:val="Otsikko3Char"/>
    <w:uiPriority w:val="9"/>
    <w:qFormat/>
    <w:rsid w:val="00620E1F"/>
    <w:pPr>
      <w:outlineLvl w:val="2"/>
    </w:pPr>
    <w:rPr>
      <w:b w:val="0"/>
      <w:bC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457749"/>
    <w:rPr>
      <w:rFonts w:ascii="Arial" w:eastAsia="MS PGothic" w:hAnsi="Arial" w:cs="Times New Roman"/>
      <w:b/>
      <w:bCs/>
      <w:color w:val="DC5034"/>
      <w:sz w:val="36"/>
      <w:szCs w:val="32"/>
      <w:lang w:val="fi-FI"/>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ascii="Arial" w:eastAsia="MS PGothic" w:hAnsi="Arial" w:cs="Times New Roman"/>
      <w:b/>
      <w:color w:val="DC5034"/>
      <w:sz w:val="26"/>
      <w:szCs w:val="26"/>
      <w:lang w:val="fi-FI"/>
    </w:rPr>
  </w:style>
  <w:style w:type="character" w:customStyle="1" w:styleId="Otsikko3Char">
    <w:name w:val="Otsikko 3 Char"/>
    <w:link w:val="Otsikko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character" w:styleId="Hyperlinkki">
    <w:name w:val="Hyperlink"/>
    <w:basedOn w:val="Kappaleenoletusfontti"/>
    <w:uiPriority w:val="99"/>
    <w:unhideWhenUsed/>
    <w:rsid w:val="0055072E"/>
    <w:rPr>
      <w:color w:val="0000FF" w:themeColor="hyperlink"/>
      <w:u w:val="single"/>
    </w:rPr>
  </w:style>
  <w:style w:type="character" w:styleId="Ratkaisematonmaininta">
    <w:name w:val="Unresolved Mention"/>
    <w:basedOn w:val="Kappaleenoletusfontti"/>
    <w:uiPriority w:val="99"/>
    <w:semiHidden/>
    <w:unhideWhenUsed/>
    <w:rsid w:val="0055072E"/>
    <w:rPr>
      <w:color w:val="605E5C"/>
      <w:shd w:val="clear" w:color="auto" w:fill="E1DFDD"/>
    </w:rPr>
  </w:style>
  <w:style w:type="character" w:styleId="AvattuHyperlinkki">
    <w:name w:val="FollowedHyperlink"/>
    <w:basedOn w:val="Kappaleenoletusfontti"/>
    <w:uiPriority w:val="99"/>
    <w:semiHidden/>
    <w:unhideWhenUsed/>
    <w:rsid w:val="005211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994193">
      <w:bodyDiv w:val="1"/>
      <w:marLeft w:val="0"/>
      <w:marRight w:val="0"/>
      <w:marTop w:val="0"/>
      <w:marBottom w:val="0"/>
      <w:divBdr>
        <w:top w:val="none" w:sz="0" w:space="0" w:color="auto"/>
        <w:left w:val="none" w:sz="0" w:space="0" w:color="auto"/>
        <w:bottom w:val="none" w:sz="0" w:space="0" w:color="auto"/>
        <w:right w:val="none" w:sz="0" w:space="0" w:color="auto"/>
      </w:divBdr>
    </w:div>
    <w:div w:id="950624091">
      <w:bodyDiv w:val="1"/>
      <w:marLeft w:val="0"/>
      <w:marRight w:val="0"/>
      <w:marTop w:val="0"/>
      <w:marBottom w:val="0"/>
      <w:divBdr>
        <w:top w:val="none" w:sz="0" w:space="0" w:color="auto"/>
        <w:left w:val="none" w:sz="0" w:space="0" w:color="auto"/>
        <w:bottom w:val="none" w:sz="0" w:space="0" w:color="auto"/>
        <w:right w:val="none" w:sz="0" w:space="0" w:color="auto"/>
      </w:divBdr>
    </w:div>
    <w:div w:id="1823430188">
      <w:bodyDiv w:val="1"/>
      <w:marLeft w:val="0"/>
      <w:marRight w:val="0"/>
      <w:marTop w:val="0"/>
      <w:marBottom w:val="0"/>
      <w:divBdr>
        <w:top w:val="none" w:sz="0" w:space="0" w:color="auto"/>
        <w:left w:val="none" w:sz="0" w:space="0" w:color="auto"/>
        <w:bottom w:val="none" w:sz="0" w:space="0" w:color="auto"/>
        <w:right w:val="none" w:sz="0" w:space="0" w:color="auto"/>
      </w:divBdr>
    </w:div>
    <w:div w:id="1859468001">
      <w:bodyDiv w:val="1"/>
      <w:marLeft w:val="0"/>
      <w:marRight w:val="0"/>
      <w:marTop w:val="0"/>
      <w:marBottom w:val="0"/>
      <w:divBdr>
        <w:top w:val="none" w:sz="0" w:space="0" w:color="auto"/>
        <w:left w:val="none" w:sz="0" w:space="0" w:color="auto"/>
        <w:bottom w:val="none" w:sz="0" w:space="0" w:color="auto"/>
        <w:right w:val="none" w:sz="0" w:space="0" w:color="auto"/>
      </w:divBdr>
      <w:divsChild>
        <w:div w:id="738402206">
          <w:marLeft w:val="0"/>
          <w:marRight w:val="0"/>
          <w:marTop w:val="0"/>
          <w:marBottom w:val="0"/>
          <w:divBdr>
            <w:top w:val="none" w:sz="0" w:space="0" w:color="auto"/>
            <w:left w:val="none" w:sz="0" w:space="0" w:color="auto"/>
            <w:bottom w:val="none" w:sz="0" w:space="0" w:color="auto"/>
            <w:right w:val="none" w:sz="0" w:space="0" w:color="auto"/>
          </w:divBdr>
          <w:divsChild>
            <w:div w:id="1954051495">
              <w:marLeft w:val="0"/>
              <w:marRight w:val="0"/>
              <w:marTop w:val="0"/>
              <w:marBottom w:val="0"/>
              <w:divBdr>
                <w:top w:val="none" w:sz="0" w:space="0" w:color="auto"/>
                <w:left w:val="none" w:sz="0" w:space="0" w:color="auto"/>
                <w:bottom w:val="none" w:sz="0" w:space="0" w:color="auto"/>
                <w:right w:val="none" w:sz="0" w:space="0" w:color="auto"/>
              </w:divBdr>
              <w:divsChild>
                <w:div w:id="547759606">
                  <w:marLeft w:val="0"/>
                  <w:marRight w:val="0"/>
                  <w:marTop w:val="0"/>
                  <w:marBottom w:val="0"/>
                  <w:divBdr>
                    <w:top w:val="none" w:sz="0" w:space="0" w:color="auto"/>
                    <w:left w:val="none" w:sz="0" w:space="0" w:color="auto"/>
                    <w:bottom w:val="none" w:sz="0" w:space="0" w:color="auto"/>
                    <w:right w:val="none" w:sz="0" w:space="0" w:color="auto"/>
                  </w:divBdr>
                  <w:divsChild>
                    <w:div w:id="1372220554">
                      <w:marLeft w:val="0"/>
                      <w:marRight w:val="0"/>
                      <w:marTop w:val="0"/>
                      <w:marBottom w:val="0"/>
                      <w:divBdr>
                        <w:top w:val="none" w:sz="0" w:space="0" w:color="auto"/>
                        <w:left w:val="none" w:sz="0" w:space="0" w:color="auto"/>
                        <w:bottom w:val="none" w:sz="0" w:space="0" w:color="auto"/>
                        <w:right w:val="none" w:sz="0" w:space="0" w:color="auto"/>
                      </w:divBdr>
                      <w:divsChild>
                        <w:div w:id="445197447">
                          <w:marLeft w:val="0"/>
                          <w:marRight w:val="0"/>
                          <w:marTop w:val="0"/>
                          <w:marBottom w:val="0"/>
                          <w:divBdr>
                            <w:top w:val="none" w:sz="0" w:space="0" w:color="auto"/>
                            <w:left w:val="none" w:sz="0" w:space="0" w:color="auto"/>
                            <w:bottom w:val="none" w:sz="0" w:space="0" w:color="auto"/>
                            <w:right w:val="none" w:sz="0" w:space="0" w:color="auto"/>
                          </w:divBdr>
                          <w:divsChild>
                            <w:div w:id="1520924110">
                              <w:marLeft w:val="0"/>
                              <w:marRight w:val="0"/>
                              <w:marTop w:val="0"/>
                              <w:marBottom w:val="0"/>
                              <w:divBdr>
                                <w:top w:val="single" w:sz="6" w:space="0" w:color="CDCDCD"/>
                                <w:left w:val="single" w:sz="6" w:space="0" w:color="CDCDCD"/>
                                <w:bottom w:val="single" w:sz="6" w:space="0" w:color="CDCDCD"/>
                                <w:right w:val="single" w:sz="6" w:space="0" w:color="CDCDCD"/>
                              </w:divBdr>
                            </w:div>
                            <w:div w:id="404380853">
                              <w:marLeft w:val="0"/>
                              <w:marRight w:val="0"/>
                              <w:marTop w:val="0"/>
                              <w:marBottom w:val="0"/>
                              <w:divBdr>
                                <w:top w:val="none" w:sz="0" w:space="0" w:color="auto"/>
                                <w:left w:val="none" w:sz="0" w:space="0" w:color="auto"/>
                                <w:bottom w:val="none" w:sz="0" w:space="0" w:color="auto"/>
                                <w:right w:val="none" w:sz="0" w:space="0" w:color="auto"/>
                              </w:divBdr>
                              <w:divsChild>
                                <w:div w:id="2060128211">
                                  <w:marLeft w:val="0"/>
                                  <w:marRight w:val="0"/>
                                  <w:marTop w:val="0"/>
                                  <w:marBottom w:val="0"/>
                                  <w:divBdr>
                                    <w:top w:val="none" w:sz="0" w:space="0" w:color="auto"/>
                                    <w:left w:val="none" w:sz="0" w:space="0" w:color="auto"/>
                                    <w:bottom w:val="none" w:sz="0" w:space="0" w:color="auto"/>
                                    <w:right w:val="none" w:sz="0" w:space="0" w:color="auto"/>
                                  </w:divBdr>
                                  <w:divsChild>
                                    <w:div w:id="1209998962">
                                      <w:marLeft w:val="0"/>
                                      <w:marRight w:val="0"/>
                                      <w:marTop w:val="0"/>
                                      <w:marBottom w:val="0"/>
                                      <w:divBdr>
                                        <w:top w:val="none" w:sz="0" w:space="0" w:color="auto"/>
                                        <w:left w:val="none" w:sz="0" w:space="0" w:color="auto"/>
                                        <w:bottom w:val="none" w:sz="0" w:space="0" w:color="auto"/>
                                        <w:right w:val="none" w:sz="0" w:space="0" w:color="auto"/>
                                      </w:divBdr>
                                      <w:divsChild>
                                        <w:div w:id="1529904413">
                                          <w:marLeft w:val="0"/>
                                          <w:marRight w:val="0"/>
                                          <w:marTop w:val="0"/>
                                          <w:marBottom w:val="0"/>
                                          <w:divBdr>
                                            <w:top w:val="none" w:sz="0" w:space="0" w:color="auto"/>
                                            <w:left w:val="none" w:sz="0" w:space="0" w:color="auto"/>
                                            <w:bottom w:val="none" w:sz="0" w:space="0" w:color="auto"/>
                                            <w:right w:val="none" w:sz="0" w:space="0" w:color="auto"/>
                                          </w:divBdr>
                                          <w:divsChild>
                                            <w:div w:id="31000329">
                                              <w:marLeft w:val="0"/>
                                              <w:marRight w:val="0"/>
                                              <w:marTop w:val="0"/>
                                              <w:marBottom w:val="75"/>
                                              <w:divBdr>
                                                <w:top w:val="none" w:sz="0" w:space="0" w:color="auto"/>
                                                <w:left w:val="none" w:sz="0" w:space="0" w:color="auto"/>
                                                <w:bottom w:val="none" w:sz="0" w:space="0" w:color="auto"/>
                                                <w:right w:val="none" w:sz="0" w:space="0" w:color="auto"/>
                                              </w:divBdr>
                                            </w:div>
                                          </w:divsChild>
                                        </w:div>
                                        <w:div w:id="703332564">
                                          <w:marLeft w:val="0"/>
                                          <w:marRight w:val="0"/>
                                          <w:marTop w:val="0"/>
                                          <w:marBottom w:val="0"/>
                                          <w:divBdr>
                                            <w:top w:val="none" w:sz="0" w:space="0" w:color="auto"/>
                                            <w:left w:val="none" w:sz="0" w:space="0" w:color="auto"/>
                                            <w:bottom w:val="none" w:sz="0" w:space="0" w:color="auto"/>
                                            <w:right w:val="none" w:sz="0" w:space="0" w:color="auto"/>
                                          </w:divBdr>
                                          <w:divsChild>
                                            <w:div w:id="1862470907">
                                              <w:marLeft w:val="0"/>
                                              <w:marRight w:val="0"/>
                                              <w:marTop w:val="0"/>
                                              <w:marBottom w:val="0"/>
                                              <w:divBdr>
                                                <w:top w:val="none" w:sz="0" w:space="0" w:color="auto"/>
                                                <w:left w:val="none" w:sz="0" w:space="0" w:color="auto"/>
                                                <w:bottom w:val="none" w:sz="0" w:space="0" w:color="auto"/>
                                                <w:right w:val="none" w:sz="0" w:space="0" w:color="auto"/>
                                              </w:divBdr>
                                              <w:divsChild>
                                                <w:div w:id="2049794618">
                                                  <w:marLeft w:val="0"/>
                                                  <w:marRight w:val="0"/>
                                                  <w:marTop w:val="0"/>
                                                  <w:marBottom w:val="0"/>
                                                  <w:divBdr>
                                                    <w:top w:val="none" w:sz="0" w:space="0" w:color="auto"/>
                                                    <w:left w:val="none" w:sz="0" w:space="0" w:color="auto"/>
                                                    <w:bottom w:val="none" w:sz="0" w:space="0" w:color="auto"/>
                                                    <w:right w:val="none" w:sz="0" w:space="0" w:color="auto"/>
                                                  </w:divBdr>
                                                </w:div>
                                              </w:divsChild>
                                            </w:div>
                                            <w:div w:id="1169757733">
                                              <w:marLeft w:val="0"/>
                                              <w:marRight w:val="0"/>
                                              <w:marTop w:val="0"/>
                                              <w:marBottom w:val="0"/>
                                              <w:divBdr>
                                                <w:top w:val="none" w:sz="0" w:space="0" w:color="auto"/>
                                                <w:left w:val="none" w:sz="0" w:space="0" w:color="auto"/>
                                                <w:bottom w:val="none" w:sz="0" w:space="0" w:color="auto"/>
                                                <w:right w:val="none" w:sz="0" w:space="0" w:color="auto"/>
                                              </w:divBdr>
                                              <w:divsChild>
                                                <w:div w:id="194774402">
                                                  <w:marLeft w:val="0"/>
                                                  <w:marRight w:val="0"/>
                                                  <w:marTop w:val="0"/>
                                                  <w:marBottom w:val="0"/>
                                                  <w:divBdr>
                                                    <w:top w:val="none" w:sz="0" w:space="0" w:color="auto"/>
                                                    <w:left w:val="none" w:sz="0" w:space="0" w:color="auto"/>
                                                    <w:bottom w:val="none" w:sz="0" w:space="0" w:color="auto"/>
                                                    <w:right w:val="none" w:sz="0" w:space="0" w:color="auto"/>
                                                  </w:divBdr>
                                                </w:div>
                                              </w:divsChild>
                                            </w:div>
                                            <w:div w:id="1409382322">
                                              <w:marLeft w:val="0"/>
                                              <w:marRight w:val="0"/>
                                              <w:marTop w:val="0"/>
                                              <w:marBottom w:val="0"/>
                                              <w:divBdr>
                                                <w:top w:val="none" w:sz="0" w:space="0" w:color="auto"/>
                                                <w:left w:val="none" w:sz="0" w:space="0" w:color="auto"/>
                                                <w:bottom w:val="none" w:sz="0" w:space="0" w:color="auto"/>
                                                <w:right w:val="none" w:sz="0" w:space="0" w:color="auto"/>
                                              </w:divBdr>
                                              <w:divsChild>
                                                <w:div w:id="266743590">
                                                  <w:marLeft w:val="0"/>
                                                  <w:marRight w:val="0"/>
                                                  <w:marTop w:val="0"/>
                                                  <w:marBottom w:val="0"/>
                                                  <w:divBdr>
                                                    <w:top w:val="none" w:sz="0" w:space="0" w:color="auto"/>
                                                    <w:left w:val="none" w:sz="0" w:space="0" w:color="auto"/>
                                                    <w:bottom w:val="none" w:sz="0" w:space="0" w:color="auto"/>
                                                    <w:right w:val="none" w:sz="0" w:space="0" w:color="auto"/>
                                                  </w:divBdr>
                                                </w:div>
                                              </w:divsChild>
                                            </w:div>
                                            <w:div w:id="1976450186">
                                              <w:marLeft w:val="0"/>
                                              <w:marRight w:val="0"/>
                                              <w:marTop w:val="0"/>
                                              <w:marBottom w:val="0"/>
                                              <w:divBdr>
                                                <w:top w:val="none" w:sz="0" w:space="0" w:color="auto"/>
                                                <w:left w:val="none" w:sz="0" w:space="0" w:color="auto"/>
                                                <w:bottom w:val="none" w:sz="0" w:space="0" w:color="auto"/>
                                                <w:right w:val="none" w:sz="0" w:space="0" w:color="auto"/>
                                              </w:divBdr>
                                              <w:divsChild>
                                                <w:div w:id="219563716">
                                                  <w:marLeft w:val="0"/>
                                                  <w:marRight w:val="0"/>
                                                  <w:marTop w:val="0"/>
                                                  <w:marBottom w:val="0"/>
                                                  <w:divBdr>
                                                    <w:top w:val="none" w:sz="0" w:space="0" w:color="auto"/>
                                                    <w:left w:val="none" w:sz="0" w:space="0" w:color="auto"/>
                                                    <w:bottom w:val="none" w:sz="0" w:space="0" w:color="auto"/>
                                                    <w:right w:val="none" w:sz="0" w:space="0" w:color="auto"/>
                                                  </w:divBdr>
                                                </w:div>
                                              </w:divsChild>
                                            </w:div>
                                            <w:div w:id="1800488589">
                                              <w:marLeft w:val="0"/>
                                              <w:marRight w:val="0"/>
                                              <w:marTop w:val="0"/>
                                              <w:marBottom w:val="0"/>
                                              <w:divBdr>
                                                <w:top w:val="none" w:sz="0" w:space="0" w:color="auto"/>
                                                <w:left w:val="none" w:sz="0" w:space="0" w:color="auto"/>
                                                <w:bottom w:val="none" w:sz="0" w:space="0" w:color="auto"/>
                                                <w:right w:val="none" w:sz="0" w:space="0" w:color="auto"/>
                                              </w:divBdr>
                                              <w:divsChild>
                                                <w:div w:id="5525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1289">
                              <w:marLeft w:val="0"/>
                              <w:marRight w:val="0"/>
                              <w:marTop w:val="0"/>
                              <w:marBottom w:val="0"/>
                              <w:divBdr>
                                <w:top w:val="single" w:sz="6" w:space="0" w:color="CDCDCD"/>
                                <w:left w:val="single" w:sz="6" w:space="0" w:color="CDCDCD"/>
                                <w:bottom w:val="single" w:sz="6" w:space="0" w:color="CDCDCD"/>
                                <w:right w:val="single" w:sz="6" w:space="0" w:color="CDCDCD"/>
                              </w:divBdr>
                              <w:divsChild>
                                <w:div w:id="1135100292">
                                  <w:marLeft w:val="0"/>
                                  <w:marRight w:val="0"/>
                                  <w:marTop w:val="0"/>
                                  <w:marBottom w:val="0"/>
                                  <w:divBdr>
                                    <w:top w:val="none" w:sz="0" w:space="0" w:color="auto"/>
                                    <w:left w:val="none" w:sz="0" w:space="0" w:color="auto"/>
                                    <w:bottom w:val="none" w:sz="0" w:space="0" w:color="auto"/>
                                    <w:right w:val="none" w:sz="0" w:space="0" w:color="auto"/>
                                  </w:divBdr>
                                </w:div>
                              </w:divsChild>
                            </w:div>
                            <w:div w:id="90785530">
                              <w:marLeft w:val="0"/>
                              <w:marRight w:val="0"/>
                              <w:marTop w:val="0"/>
                              <w:marBottom w:val="0"/>
                              <w:divBdr>
                                <w:top w:val="none" w:sz="0" w:space="0" w:color="auto"/>
                                <w:left w:val="none" w:sz="0" w:space="0" w:color="auto"/>
                                <w:bottom w:val="none" w:sz="0" w:space="0" w:color="auto"/>
                                <w:right w:val="none" w:sz="0" w:space="0" w:color="auto"/>
                              </w:divBdr>
                            </w:div>
                            <w:div w:id="1802989454">
                              <w:marLeft w:val="0"/>
                              <w:marRight w:val="0"/>
                              <w:marTop w:val="0"/>
                              <w:marBottom w:val="0"/>
                              <w:divBdr>
                                <w:top w:val="none" w:sz="0" w:space="0" w:color="auto"/>
                                <w:left w:val="none" w:sz="0" w:space="0" w:color="auto"/>
                                <w:bottom w:val="none" w:sz="0" w:space="0" w:color="auto"/>
                                <w:right w:val="none" w:sz="0" w:space="0" w:color="auto"/>
                              </w:divBdr>
                              <w:divsChild>
                                <w:div w:id="201095776">
                                  <w:marLeft w:val="0"/>
                                  <w:marRight w:val="0"/>
                                  <w:marTop w:val="0"/>
                                  <w:marBottom w:val="0"/>
                                  <w:divBdr>
                                    <w:top w:val="none" w:sz="0" w:space="0" w:color="auto"/>
                                    <w:left w:val="none" w:sz="0" w:space="0" w:color="auto"/>
                                    <w:bottom w:val="none" w:sz="0" w:space="0" w:color="auto"/>
                                    <w:right w:val="none" w:sz="0" w:space="0" w:color="auto"/>
                                  </w:divBdr>
                                  <w:divsChild>
                                    <w:div w:id="1333527491">
                                      <w:marLeft w:val="0"/>
                                      <w:marRight w:val="0"/>
                                      <w:marTop w:val="0"/>
                                      <w:marBottom w:val="0"/>
                                      <w:divBdr>
                                        <w:top w:val="none" w:sz="0" w:space="0" w:color="auto"/>
                                        <w:left w:val="none" w:sz="0" w:space="0" w:color="auto"/>
                                        <w:bottom w:val="none" w:sz="0" w:space="0" w:color="auto"/>
                                        <w:right w:val="none" w:sz="0" w:space="0" w:color="auto"/>
                                      </w:divBdr>
                                      <w:divsChild>
                                        <w:div w:id="350838703">
                                          <w:marLeft w:val="0"/>
                                          <w:marRight w:val="0"/>
                                          <w:marTop w:val="0"/>
                                          <w:marBottom w:val="75"/>
                                          <w:divBdr>
                                            <w:top w:val="none" w:sz="0" w:space="0" w:color="auto"/>
                                            <w:left w:val="none" w:sz="0" w:space="0" w:color="auto"/>
                                            <w:bottom w:val="none" w:sz="0" w:space="0" w:color="auto"/>
                                            <w:right w:val="none" w:sz="0" w:space="0" w:color="auto"/>
                                          </w:divBdr>
                                        </w:div>
                                      </w:divsChild>
                                    </w:div>
                                    <w:div w:id="1866285358">
                                      <w:marLeft w:val="0"/>
                                      <w:marRight w:val="0"/>
                                      <w:marTop w:val="0"/>
                                      <w:marBottom w:val="0"/>
                                      <w:divBdr>
                                        <w:top w:val="none" w:sz="0" w:space="0" w:color="auto"/>
                                        <w:left w:val="none" w:sz="0" w:space="0" w:color="auto"/>
                                        <w:bottom w:val="none" w:sz="0" w:space="0" w:color="auto"/>
                                        <w:right w:val="none" w:sz="0" w:space="0" w:color="auto"/>
                                      </w:divBdr>
                                      <w:divsChild>
                                        <w:div w:id="93525766">
                                          <w:marLeft w:val="0"/>
                                          <w:marRight w:val="0"/>
                                          <w:marTop w:val="0"/>
                                          <w:marBottom w:val="0"/>
                                          <w:divBdr>
                                            <w:top w:val="none" w:sz="0" w:space="0" w:color="auto"/>
                                            <w:left w:val="none" w:sz="0" w:space="0" w:color="auto"/>
                                            <w:bottom w:val="none" w:sz="0" w:space="0" w:color="auto"/>
                                            <w:right w:val="none" w:sz="0" w:space="0" w:color="auto"/>
                                          </w:divBdr>
                                          <w:divsChild>
                                            <w:div w:id="1305818376">
                                              <w:marLeft w:val="0"/>
                                              <w:marRight w:val="0"/>
                                              <w:marTop w:val="0"/>
                                              <w:marBottom w:val="0"/>
                                              <w:divBdr>
                                                <w:top w:val="none" w:sz="0" w:space="0" w:color="auto"/>
                                                <w:left w:val="none" w:sz="0" w:space="0" w:color="auto"/>
                                                <w:bottom w:val="none" w:sz="0" w:space="0" w:color="auto"/>
                                                <w:right w:val="none" w:sz="0" w:space="0" w:color="auto"/>
                                              </w:divBdr>
                                            </w:div>
                                          </w:divsChild>
                                        </w:div>
                                        <w:div w:id="230434301">
                                          <w:marLeft w:val="0"/>
                                          <w:marRight w:val="0"/>
                                          <w:marTop w:val="0"/>
                                          <w:marBottom w:val="0"/>
                                          <w:divBdr>
                                            <w:top w:val="none" w:sz="0" w:space="0" w:color="auto"/>
                                            <w:left w:val="none" w:sz="0" w:space="0" w:color="auto"/>
                                            <w:bottom w:val="none" w:sz="0" w:space="0" w:color="auto"/>
                                            <w:right w:val="none" w:sz="0" w:space="0" w:color="auto"/>
                                          </w:divBdr>
                                          <w:divsChild>
                                            <w:div w:id="1211577553">
                                              <w:marLeft w:val="0"/>
                                              <w:marRight w:val="0"/>
                                              <w:marTop w:val="0"/>
                                              <w:marBottom w:val="0"/>
                                              <w:divBdr>
                                                <w:top w:val="none" w:sz="0" w:space="0" w:color="auto"/>
                                                <w:left w:val="none" w:sz="0" w:space="0" w:color="auto"/>
                                                <w:bottom w:val="none" w:sz="0" w:space="0" w:color="auto"/>
                                                <w:right w:val="none" w:sz="0" w:space="0" w:color="auto"/>
                                              </w:divBdr>
                                            </w:div>
                                            <w:div w:id="11384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718419">
                              <w:marLeft w:val="0"/>
                              <w:marRight w:val="0"/>
                              <w:marTop w:val="0"/>
                              <w:marBottom w:val="0"/>
                              <w:divBdr>
                                <w:top w:val="none" w:sz="0" w:space="0" w:color="auto"/>
                                <w:left w:val="none" w:sz="0" w:space="0" w:color="auto"/>
                                <w:bottom w:val="none" w:sz="0" w:space="0" w:color="auto"/>
                                <w:right w:val="none" w:sz="0" w:space="0" w:color="auto"/>
                              </w:divBdr>
                              <w:divsChild>
                                <w:div w:id="1063062513">
                                  <w:marLeft w:val="0"/>
                                  <w:marRight w:val="0"/>
                                  <w:marTop w:val="0"/>
                                  <w:marBottom w:val="0"/>
                                  <w:divBdr>
                                    <w:top w:val="none" w:sz="0" w:space="0" w:color="auto"/>
                                    <w:left w:val="none" w:sz="0" w:space="0" w:color="auto"/>
                                    <w:bottom w:val="none" w:sz="0" w:space="0" w:color="auto"/>
                                    <w:right w:val="none" w:sz="0" w:space="0" w:color="auto"/>
                                  </w:divBdr>
                                  <w:divsChild>
                                    <w:div w:id="1240021566">
                                      <w:marLeft w:val="0"/>
                                      <w:marRight w:val="0"/>
                                      <w:marTop w:val="0"/>
                                      <w:marBottom w:val="0"/>
                                      <w:divBdr>
                                        <w:top w:val="none" w:sz="0" w:space="0" w:color="auto"/>
                                        <w:left w:val="none" w:sz="0" w:space="0" w:color="auto"/>
                                        <w:bottom w:val="none" w:sz="0" w:space="0" w:color="auto"/>
                                        <w:right w:val="none" w:sz="0" w:space="0" w:color="auto"/>
                                      </w:divBdr>
                                      <w:divsChild>
                                        <w:div w:id="831724164">
                                          <w:marLeft w:val="0"/>
                                          <w:marRight w:val="0"/>
                                          <w:marTop w:val="0"/>
                                          <w:marBottom w:val="75"/>
                                          <w:divBdr>
                                            <w:top w:val="none" w:sz="0" w:space="0" w:color="auto"/>
                                            <w:left w:val="none" w:sz="0" w:space="0" w:color="auto"/>
                                            <w:bottom w:val="none" w:sz="0" w:space="0" w:color="auto"/>
                                            <w:right w:val="none" w:sz="0" w:space="0" w:color="auto"/>
                                          </w:divBdr>
                                        </w:div>
                                      </w:divsChild>
                                    </w:div>
                                    <w:div w:id="1712798212">
                                      <w:marLeft w:val="0"/>
                                      <w:marRight w:val="0"/>
                                      <w:marTop w:val="0"/>
                                      <w:marBottom w:val="0"/>
                                      <w:divBdr>
                                        <w:top w:val="none" w:sz="0" w:space="0" w:color="auto"/>
                                        <w:left w:val="none" w:sz="0" w:space="0" w:color="auto"/>
                                        <w:bottom w:val="none" w:sz="0" w:space="0" w:color="auto"/>
                                        <w:right w:val="none" w:sz="0" w:space="0" w:color="auto"/>
                                      </w:divBdr>
                                      <w:divsChild>
                                        <w:div w:id="702173798">
                                          <w:marLeft w:val="0"/>
                                          <w:marRight w:val="0"/>
                                          <w:marTop w:val="0"/>
                                          <w:marBottom w:val="0"/>
                                          <w:divBdr>
                                            <w:top w:val="none" w:sz="0" w:space="0" w:color="auto"/>
                                            <w:left w:val="none" w:sz="0" w:space="0" w:color="auto"/>
                                            <w:bottom w:val="none" w:sz="0" w:space="0" w:color="auto"/>
                                            <w:right w:val="none" w:sz="0" w:space="0" w:color="auto"/>
                                          </w:divBdr>
                                          <w:divsChild>
                                            <w:div w:id="132406506">
                                              <w:marLeft w:val="0"/>
                                              <w:marRight w:val="0"/>
                                              <w:marTop w:val="0"/>
                                              <w:marBottom w:val="0"/>
                                              <w:divBdr>
                                                <w:top w:val="none" w:sz="0" w:space="0" w:color="auto"/>
                                                <w:left w:val="none" w:sz="0" w:space="0" w:color="auto"/>
                                                <w:bottom w:val="none" w:sz="0" w:space="0" w:color="auto"/>
                                                <w:right w:val="none" w:sz="0" w:space="0" w:color="auto"/>
                                              </w:divBdr>
                                            </w:div>
                                          </w:divsChild>
                                        </w:div>
                                        <w:div w:id="259141634">
                                          <w:marLeft w:val="0"/>
                                          <w:marRight w:val="0"/>
                                          <w:marTop w:val="0"/>
                                          <w:marBottom w:val="0"/>
                                          <w:divBdr>
                                            <w:top w:val="none" w:sz="0" w:space="0" w:color="auto"/>
                                            <w:left w:val="none" w:sz="0" w:space="0" w:color="auto"/>
                                            <w:bottom w:val="none" w:sz="0" w:space="0" w:color="auto"/>
                                            <w:right w:val="none" w:sz="0" w:space="0" w:color="auto"/>
                                          </w:divBdr>
                                          <w:divsChild>
                                            <w:div w:id="1138836960">
                                              <w:marLeft w:val="0"/>
                                              <w:marRight w:val="0"/>
                                              <w:marTop w:val="0"/>
                                              <w:marBottom w:val="0"/>
                                              <w:divBdr>
                                                <w:top w:val="none" w:sz="0" w:space="0" w:color="auto"/>
                                                <w:left w:val="none" w:sz="0" w:space="0" w:color="auto"/>
                                                <w:bottom w:val="none" w:sz="0" w:space="0" w:color="auto"/>
                                                <w:right w:val="none" w:sz="0" w:space="0" w:color="auto"/>
                                              </w:divBdr>
                                            </w:div>
                                            <w:div w:id="10474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76484">
                              <w:marLeft w:val="0"/>
                              <w:marRight w:val="0"/>
                              <w:marTop w:val="0"/>
                              <w:marBottom w:val="0"/>
                              <w:divBdr>
                                <w:top w:val="none" w:sz="0" w:space="0" w:color="auto"/>
                                <w:left w:val="none" w:sz="0" w:space="0" w:color="auto"/>
                                <w:bottom w:val="none" w:sz="0" w:space="0" w:color="auto"/>
                                <w:right w:val="none" w:sz="0" w:space="0" w:color="auto"/>
                              </w:divBdr>
                              <w:divsChild>
                                <w:div w:id="1728147142">
                                  <w:marLeft w:val="0"/>
                                  <w:marRight w:val="0"/>
                                  <w:marTop w:val="0"/>
                                  <w:marBottom w:val="0"/>
                                  <w:divBdr>
                                    <w:top w:val="none" w:sz="0" w:space="0" w:color="auto"/>
                                    <w:left w:val="none" w:sz="0" w:space="0" w:color="auto"/>
                                    <w:bottom w:val="none" w:sz="0" w:space="0" w:color="auto"/>
                                    <w:right w:val="none" w:sz="0" w:space="0" w:color="auto"/>
                                  </w:divBdr>
                                  <w:divsChild>
                                    <w:div w:id="1010906855">
                                      <w:marLeft w:val="0"/>
                                      <w:marRight w:val="0"/>
                                      <w:marTop w:val="0"/>
                                      <w:marBottom w:val="0"/>
                                      <w:divBdr>
                                        <w:top w:val="none" w:sz="0" w:space="0" w:color="auto"/>
                                        <w:left w:val="none" w:sz="0" w:space="0" w:color="auto"/>
                                        <w:bottom w:val="none" w:sz="0" w:space="0" w:color="auto"/>
                                        <w:right w:val="none" w:sz="0" w:space="0" w:color="auto"/>
                                      </w:divBdr>
                                      <w:divsChild>
                                        <w:div w:id="1637488780">
                                          <w:marLeft w:val="0"/>
                                          <w:marRight w:val="0"/>
                                          <w:marTop w:val="0"/>
                                          <w:marBottom w:val="75"/>
                                          <w:divBdr>
                                            <w:top w:val="none" w:sz="0" w:space="0" w:color="auto"/>
                                            <w:left w:val="none" w:sz="0" w:space="0" w:color="auto"/>
                                            <w:bottom w:val="none" w:sz="0" w:space="0" w:color="auto"/>
                                            <w:right w:val="none" w:sz="0" w:space="0" w:color="auto"/>
                                          </w:divBdr>
                                        </w:div>
                                      </w:divsChild>
                                    </w:div>
                                    <w:div w:id="542443009">
                                      <w:marLeft w:val="0"/>
                                      <w:marRight w:val="0"/>
                                      <w:marTop w:val="0"/>
                                      <w:marBottom w:val="0"/>
                                      <w:divBdr>
                                        <w:top w:val="none" w:sz="0" w:space="0" w:color="auto"/>
                                        <w:left w:val="none" w:sz="0" w:space="0" w:color="auto"/>
                                        <w:bottom w:val="none" w:sz="0" w:space="0" w:color="auto"/>
                                        <w:right w:val="none" w:sz="0" w:space="0" w:color="auto"/>
                                      </w:divBdr>
                                      <w:divsChild>
                                        <w:div w:id="1744521128">
                                          <w:marLeft w:val="0"/>
                                          <w:marRight w:val="0"/>
                                          <w:marTop w:val="0"/>
                                          <w:marBottom w:val="0"/>
                                          <w:divBdr>
                                            <w:top w:val="none" w:sz="0" w:space="0" w:color="auto"/>
                                            <w:left w:val="none" w:sz="0" w:space="0" w:color="auto"/>
                                            <w:bottom w:val="none" w:sz="0" w:space="0" w:color="auto"/>
                                            <w:right w:val="none" w:sz="0" w:space="0" w:color="auto"/>
                                          </w:divBdr>
                                          <w:divsChild>
                                            <w:div w:id="1324628071">
                                              <w:marLeft w:val="0"/>
                                              <w:marRight w:val="0"/>
                                              <w:marTop w:val="0"/>
                                              <w:marBottom w:val="0"/>
                                              <w:divBdr>
                                                <w:top w:val="none" w:sz="0" w:space="0" w:color="auto"/>
                                                <w:left w:val="none" w:sz="0" w:space="0" w:color="auto"/>
                                                <w:bottom w:val="none" w:sz="0" w:space="0" w:color="auto"/>
                                                <w:right w:val="none" w:sz="0" w:space="0" w:color="auto"/>
                                              </w:divBdr>
                                            </w:div>
                                          </w:divsChild>
                                        </w:div>
                                        <w:div w:id="1159343842">
                                          <w:marLeft w:val="0"/>
                                          <w:marRight w:val="0"/>
                                          <w:marTop w:val="0"/>
                                          <w:marBottom w:val="0"/>
                                          <w:divBdr>
                                            <w:top w:val="none" w:sz="0" w:space="0" w:color="auto"/>
                                            <w:left w:val="none" w:sz="0" w:space="0" w:color="auto"/>
                                            <w:bottom w:val="none" w:sz="0" w:space="0" w:color="auto"/>
                                            <w:right w:val="none" w:sz="0" w:space="0" w:color="auto"/>
                                          </w:divBdr>
                                          <w:divsChild>
                                            <w:div w:id="59407670">
                                              <w:marLeft w:val="0"/>
                                              <w:marRight w:val="0"/>
                                              <w:marTop w:val="0"/>
                                              <w:marBottom w:val="0"/>
                                              <w:divBdr>
                                                <w:top w:val="none" w:sz="0" w:space="0" w:color="auto"/>
                                                <w:left w:val="none" w:sz="0" w:space="0" w:color="auto"/>
                                                <w:bottom w:val="none" w:sz="0" w:space="0" w:color="auto"/>
                                                <w:right w:val="none" w:sz="0" w:space="0" w:color="auto"/>
                                              </w:divBdr>
                                            </w:div>
                                            <w:div w:id="974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1821">
                              <w:marLeft w:val="0"/>
                              <w:marRight w:val="0"/>
                              <w:marTop w:val="0"/>
                              <w:marBottom w:val="0"/>
                              <w:divBdr>
                                <w:top w:val="none" w:sz="0" w:space="0" w:color="auto"/>
                                <w:left w:val="none" w:sz="0" w:space="0" w:color="auto"/>
                                <w:bottom w:val="none" w:sz="0" w:space="0" w:color="auto"/>
                                <w:right w:val="none" w:sz="0" w:space="0" w:color="auto"/>
                              </w:divBdr>
                              <w:divsChild>
                                <w:div w:id="98768877">
                                  <w:marLeft w:val="0"/>
                                  <w:marRight w:val="0"/>
                                  <w:marTop w:val="0"/>
                                  <w:marBottom w:val="0"/>
                                  <w:divBdr>
                                    <w:top w:val="none" w:sz="0" w:space="0" w:color="auto"/>
                                    <w:left w:val="none" w:sz="0" w:space="0" w:color="auto"/>
                                    <w:bottom w:val="none" w:sz="0" w:space="0" w:color="auto"/>
                                    <w:right w:val="none" w:sz="0" w:space="0" w:color="auto"/>
                                  </w:divBdr>
                                  <w:divsChild>
                                    <w:div w:id="1366128505">
                                      <w:marLeft w:val="0"/>
                                      <w:marRight w:val="0"/>
                                      <w:marTop w:val="0"/>
                                      <w:marBottom w:val="0"/>
                                      <w:divBdr>
                                        <w:top w:val="none" w:sz="0" w:space="0" w:color="auto"/>
                                        <w:left w:val="none" w:sz="0" w:space="0" w:color="auto"/>
                                        <w:bottom w:val="none" w:sz="0" w:space="0" w:color="auto"/>
                                        <w:right w:val="none" w:sz="0" w:space="0" w:color="auto"/>
                                      </w:divBdr>
                                      <w:divsChild>
                                        <w:div w:id="295766395">
                                          <w:marLeft w:val="0"/>
                                          <w:marRight w:val="0"/>
                                          <w:marTop w:val="0"/>
                                          <w:marBottom w:val="75"/>
                                          <w:divBdr>
                                            <w:top w:val="none" w:sz="0" w:space="0" w:color="auto"/>
                                            <w:left w:val="none" w:sz="0" w:space="0" w:color="auto"/>
                                            <w:bottom w:val="none" w:sz="0" w:space="0" w:color="auto"/>
                                            <w:right w:val="none" w:sz="0" w:space="0" w:color="auto"/>
                                          </w:divBdr>
                                        </w:div>
                                      </w:divsChild>
                                    </w:div>
                                    <w:div w:id="256644755">
                                      <w:marLeft w:val="0"/>
                                      <w:marRight w:val="0"/>
                                      <w:marTop w:val="0"/>
                                      <w:marBottom w:val="0"/>
                                      <w:divBdr>
                                        <w:top w:val="none" w:sz="0" w:space="0" w:color="auto"/>
                                        <w:left w:val="none" w:sz="0" w:space="0" w:color="auto"/>
                                        <w:bottom w:val="none" w:sz="0" w:space="0" w:color="auto"/>
                                        <w:right w:val="none" w:sz="0" w:space="0" w:color="auto"/>
                                      </w:divBdr>
                                      <w:divsChild>
                                        <w:div w:id="726805180">
                                          <w:marLeft w:val="0"/>
                                          <w:marRight w:val="0"/>
                                          <w:marTop w:val="0"/>
                                          <w:marBottom w:val="0"/>
                                          <w:divBdr>
                                            <w:top w:val="none" w:sz="0" w:space="0" w:color="auto"/>
                                            <w:left w:val="none" w:sz="0" w:space="0" w:color="auto"/>
                                            <w:bottom w:val="none" w:sz="0" w:space="0" w:color="auto"/>
                                            <w:right w:val="none" w:sz="0" w:space="0" w:color="auto"/>
                                          </w:divBdr>
                                          <w:divsChild>
                                            <w:div w:id="100957310">
                                              <w:marLeft w:val="0"/>
                                              <w:marRight w:val="0"/>
                                              <w:marTop w:val="0"/>
                                              <w:marBottom w:val="0"/>
                                              <w:divBdr>
                                                <w:top w:val="none" w:sz="0" w:space="0" w:color="auto"/>
                                                <w:left w:val="none" w:sz="0" w:space="0" w:color="auto"/>
                                                <w:bottom w:val="none" w:sz="0" w:space="0" w:color="auto"/>
                                                <w:right w:val="none" w:sz="0" w:space="0" w:color="auto"/>
                                              </w:divBdr>
                                            </w:div>
                                          </w:divsChild>
                                        </w:div>
                                        <w:div w:id="317536170">
                                          <w:marLeft w:val="0"/>
                                          <w:marRight w:val="0"/>
                                          <w:marTop w:val="0"/>
                                          <w:marBottom w:val="0"/>
                                          <w:divBdr>
                                            <w:top w:val="none" w:sz="0" w:space="0" w:color="auto"/>
                                            <w:left w:val="none" w:sz="0" w:space="0" w:color="auto"/>
                                            <w:bottom w:val="none" w:sz="0" w:space="0" w:color="auto"/>
                                            <w:right w:val="none" w:sz="0" w:space="0" w:color="auto"/>
                                          </w:divBdr>
                                          <w:divsChild>
                                            <w:div w:id="300891877">
                                              <w:marLeft w:val="0"/>
                                              <w:marRight w:val="0"/>
                                              <w:marTop w:val="0"/>
                                              <w:marBottom w:val="0"/>
                                              <w:divBdr>
                                                <w:top w:val="none" w:sz="0" w:space="0" w:color="auto"/>
                                                <w:left w:val="none" w:sz="0" w:space="0" w:color="auto"/>
                                                <w:bottom w:val="none" w:sz="0" w:space="0" w:color="auto"/>
                                                <w:right w:val="none" w:sz="0" w:space="0" w:color="auto"/>
                                              </w:divBdr>
                                            </w:div>
                                            <w:div w:id="21029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1029">
                              <w:marLeft w:val="0"/>
                              <w:marRight w:val="0"/>
                              <w:marTop w:val="0"/>
                              <w:marBottom w:val="0"/>
                              <w:divBdr>
                                <w:top w:val="none" w:sz="0" w:space="0" w:color="auto"/>
                                <w:left w:val="none" w:sz="0" w:space="0" w:color="auto"/>
                                <w:bottom w:val="none" w:sz="0" w:space="0" w:color="auto"/>
                                <w:right w:val="none" w:sz="0" w:space="0" w:color="auto"/>
                              </w:divBdr>
                              <w:divsChild>
                                <w:div w:id="2011523106">
                                  <w:marLeft w:val="0"/>
                                  <w:marRight w:val="0"/>
                                  <w:marTop w:val="0"/>
                                  <w:marBottom w:val="0"/>
                                  <w:divBdr>
                                    <w:top w:val="none" w:sz="0" w:space="0" w:color="auto"/>
                                    <w:left w:val="none" w:sz="0" w:space="0" w:color="auto"/>
                                    <w:bottom w:val="none" w:sz="0" w:space="0" w:color="auto"/>
                                    <w:right w:val="none" w:sz="0" w:space="0" w:color="auto"/>
                                  </w:divBdr>
                                  <w:divsChild>
                                    <w:div w:id="1826631458">
                                      <w:marLeft w:val="0"/>
                                      <w:marRight w:val="0"/>
                                      <w:marTop w:val="0"/>
                                      <w:marBottom w:val="0"/>
                                      <w:divBdr>
                                        <w:top w:val="none" w:sz="0" w:space="0" w:color="auto"/>
                                        <w:left w:val="none" w:sz="0" w:space="0" w:color="auto"/>
                                        <w:bottom w:val="none" w:sz="0" w:space="0" w:color="auto"/>
                                        <w:right w:val="none" w:sz="0" w:space="0" w:color="auto"/>
                                      </w:divBdr>
                                      <w:divsChild>
                                        <w:div w:id="1331829264">
                                          <w:marLeft w:val="0"/>
                                          <w:marRight w:val="0"/>
                                          <w:marTop w:val="0"/>
                                          <w:marBottom w:val="75"/>
                                          <w:divBdr>
                                            <w:top w:val="none" w:sz="0" w:space="0" w:color="auto"/>
                                            <w:left w:val="none" w:sz="0" w:space="0" w:color="auto"/>
                                            <w:bottom w:val="none" w:sz="0" w:space="0" w:color="auto"/>
                                            <w:right w:val="none" w:sz="0" w:space="0" w:color="auto"/>
                                          </w:divBdr>
                                        </w:div>
                                      </w:divsChild>
                                    </w:div>
                                    <w:div w:id="100077742">
                                      <w:marLeft w:val="0"/>
                                      <w:marRight w:val="0"/>
                                      <w:marTop w:val="0"/>
                                      <w:marBottom w:val="0"/>
                                      <w:divBdr>
                                        <w:top w:val="none" w:sz="0" w:space="0" w:color="auto"/>
                                        <w:left w:val="none" w:sz="0" w:space="0" w:color="auto"/>
                                        <w:bottom w:val="none" w:sz="0" w:space="0" w:color="auto"/>
                                        <w:right w:val="none" w:sz="0" w:space="0" w:color="auto"/>
                                      </w:divBdr>
                                      <w:divsChild>
                                        <w:div w:id="1920015128">
                                          <w:marLeft w:val="0"/>
                                          <w:marRight w:val="0"/>
                                          <w:marTop w:val="0"/>
                                          <w:marBottom w:val="0"/>
                                          <w:divBdr>
                                            <w:top w:val="none" w:sz="0" w:space="0" w:color="auto"/>
                                            <w:left w:val="none" w:sz="0" w:space="0" w:color="auto"/>
                                            <w:bottom w:val="none" w:sz="0" w:space="0" w:color="auto"/>
                                            <w:right w:val="none" w:sz="0" w:space="0" w:color="auto"/>
                                          </w:divBdr>
                                          <w:divsChild>
                                            <w:div w:id="944653613">
                                              <w:marLeft w:val="0"/>
                                              <w:marRight w:val="0"/>
                                              <w:marTop w:val="0"/>
                                              <w:marBottom w:val="0"/>
                                              <w:divBdr>
                                                <w:top w:val="none" w:sz="0" w:space="0" w:color="auto"/>
                                                <w:left w:val="none" w:sz="0" w:space="0" w:color="auto"/>
                                                <w:bottom w:val="none" w:sz="0" w:space="0" w:color="auto"/>
                                                <w:right w:val="none" w:sz="0" w:space="0" w:color="auto"/>
                                              </w:divBdr>
                                            </w:div>
                                          </w:divsChild>
                                        </w:div>
                                        <w:div w:id="155339144">
                                          <w:marLeft w:val="0"/>
                                          <w:marRight w:val="0"/>
                                          <w:marTop w:val="0"/>
                                          <w:marBottom w:val="0"/>
                                          <w:divBdr>
                                            <w:top w:val="none" w:sz="0" w:space="0" w:color="auto"/>
                                            <w:left w:val="none" w:sz="0" w:space="0" w:color="auto"/>
                                            <w:bottom w:val="none" w:sz="0" w:space="0" w:color="auto"/>
                                            <w:right w:val="none" w:sz="0" w:space="0" w:color="auto"/>
                                          </w:divBdr>
                                          <w:divsChild>
                                            <w:div w:id="2055037195">
                                              <w:marLeft w:val="0"/>
                                              <w:marRight w:val="0"/>
                                              <w:marTop w:val="0"/>
                                              <w:marBottom w:val="0"/>
                                              <w:divBdr>
                                                <w:top w:val="none" w:sz="0" w:space="0" w:color="auto"/>
                                                <w:left w:val="none" w:sz="0" w:space="0" w:color="auto"/>
                                                <w:bottom w:val="none" w:sz="0" w:space="0" w:color="auto"/>
                                                <w:right w:val="none" w:sz="0" w:space="0" w:color="auto"/>
                                              </w:divBdr>
                                            </w:div>
                                            <w:div w:id="4030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08389">
                              <w:marLeft w:val="0"/>
                              <w:marRight w:val="0"/>
                              <w:marTop w:val="0"/>
                              <w:marBottom w:val="0"/>
                              <w:divBdr>
                                <w:top w:val="none" w:sz="0" w:space="0" w:color="auto"/>
                                <w:left w:val="none" w:sz="0" w:space="0" w:color="auto"/>
                                <w:bottom w:val="none" w:sz="0" w:space="0" w:color="auto"/>
                                <w:right w:val="none" w:sz="0" w:space="0" w:color="auto"/>
                              </w:divBdr>
                              <w:divsChild>
                                <w:div w:id="1920288628">
                                  <w:marLeft w:val="0"/>
                                  <w:marRight w:val="0"/>
                                  <w:marTop w:val="0"/>
                                  <w:marBottom w:val="0"/>
                                  <w:divBdr>
                                    <w:top w:val="none" w:sz="0" w:space="0" w:color="auto"/>
                                    <w:left w:val="none" w:sz="0" w:space="0" w:color="auto"/>
                                    <w:bottom w:val="none" w:sz="0" w:space="0" w:color="auto"/>
                                    <w:right w:val="none" w:sz="0" w:space="0" w:color="auto"/>
                                  </w:divBdr>
                                  <w:divsChild>
                                    <w:div w:id="417947927">
                                      <w:marLeft w:val="0"/>
                                      <w:marRight w:val="0"/>
                                      <w:marTop w:val="0"/>
                                      <w:marBottom w:val="0"/>
                                      <w:divBdr>
                                        <w:top w:val="none" w:sz="0" w:space="0" w:color="auto"/>
                                        <w:left w:val="none" w:sz="0" w:space="0" w:color="auto"/>
                                        <w:bottom w:val="none" w:sz="0" w:space="0" w:color="auto"/>
                                        <w:right w:val="none" w:sz="0" w:space="0" w:color="auto"/>
                                      </w:divBdr>
                                    </w:div>
                                    <w:div w:id="279537814">
                                      <w:marLeft w:val="0"/>
                                      <w:marRight w:val="0"/>
                                      <w:marTop w:val="0"/>
                                      <w:marBottom w:val="0"/>
                                      <w:divBdr>
                                        <w:top w:val="none" w:sz="0" w:space="0" w:color="auto"/>
                                        <w:left w:val="none" w:sz="0" w:space="0" w:color="auto"/>
                                        <w:bottom w:val="none" w:sz="0" w:space="0" w:color="auto"/>
                                        <w:right w:val="none" w:sz="0" w:space="0" w:color="auto"/>
                                      </w:divBdr>
                                      <w:divsChild>
                                        <w:div w:id="14486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14104">
                              <w:marLeft w:val="0"/>
                              <w:marRight w:val="0"/>
                              <w:marTop w:val="0"/>
                              <w:marBottom w:val="0"/>
                              <w:divBdr>
                                <w:top w:val="none" w:sz="0" w:space="0" w:color="auto"/>
                                <w:left w:val="none" w:sz="0" w:space="0" w:color="auto"/>
                                <w:bottom w:val="none" w:sz="0" w:space="0" w:color="auto"/>
                                <w:right w:val="none" w:sz="0" w:space="0" w:color="auto"/>
                              </w:divBdr>
                              <w:divsChild>
                                <w:div w:id="1721585655">
                                  <w:marLeft w:val="0"/>
                                  <w:marRight w:val="0"/>
                                  <w:marTop w:val="0"/>
                                  <w:marBottom w:val="0"/>
                                  <w:divBdr>
                                    <w:top w:val="none" w:sz="0" w:space="0" w:color="auto"/>
                                    <w:left w:val="none" w:sz="0" w:space="0" w:color="auto"/>
                                    <w:bottom w:val="none" w:sz="0" w:space="0" w:color="auto"/>
                                    <w:right w:val="none" w:sz="0" w:space="0" w:color="auto"/>
                                  </w:divBdr>
                                  <w:divsChild>
                                    <w:div w:id="1187864872">
                                      <w:marLeft w:val="0"/>
                                      <w:marRight w:val="0"/>
                                      <w:marTop w:val="0"/>
                                      <w:marBottom w:val="0"/>
                                      <w:divBdr>
                                        <w:top w:val="none" w:sz="0" w:space="0" w:color="auto"/>
                                        <w:left w:val="none" w:sz="0" w:space="0" w:color="auto"/>
                                        <w:bottom w:val="none" w:sz="0" w:space="0" w:color="auto"/>
                                        <w:right w:val="none" w:sz="0" w:space="0" w:color="auto"/>
                                      </w:divBdr>
                                      <w:divsChild>
                                        <w:div w:id="1608925220">
                                          <w:marLeft w:val="0"/>
                                          <w:marRight w:val="0"/>
                                          <w:marTop w:val="0"/>
                                          <w:marBottom w:val="75"/>
                                          <w:divBdr>
                                            <w:top w:val="none" w:sz="0" w:space="0" w:color="auto"/>
                                            <w:left w:val="none" w:sz="0" w:space="0" w:color="auto"/>
                                            <w:bottom w:val="none" w:sz="0" w:space="0" w:color="auto"/>
                                            <w:right w:val="none" w:sz="0" w:space="0" w:color="auto"/>
                                          </w:divBdr>
                                        </w:div>
                                      </w:divsChild>
                                    </w:div>
                                    <w:div w:id="532035050">
                                      <w:marLeft w:val="0"/>
                                      <w:marRight w:val="0"/>
                                      <w:marTop w:val="0"/>
                                      <w:marBottom w:val="0"/>
                                      <w:divBdr>
                                        <w:top w:val="none" w:sz="0" w:space="0" w:color="auto"/>
                                        <w:left w:val="none" w:sz="0" w:space="0" w:color="auto"/>
                                        <w:bottom w:val="none" w:sz="0" w:space="0" w:color="auto"/>
                                        <w:right w:val="none" w:sz="0" w:space="0" w:color="auto"/>
                                      </w:divBdr>
                                      <w:divsChild>
                                        <w:div w:id="1229875356">
                                          <w:marLeft w:val="0"/>
                                          <w:marRight w:val="0"/>
                                          <w:marTop w:val="0"/>
                                          <w:marBottom w:val="0"/>
                                          <w:divBdr>
                                            <w:top w:val="none" w:sz="0" w:space="0" w:color="auto"/>
                                            <w:left w:val="none" w:sz="0" w:space="0" w:color="auto"/>
                                            <w:bottom w:val="none" w:sz="0" w:space="0" w:color="auto"/>
                                            <w:right w:val="none" w:sz="0" w:space="0" w:color="auto"/>
                                          </w:divBdr>
                                          <w:divsChild>
                                            <w:div w:id="1574655057">
                                              <w:marLeft w:val="0"/>
                                              <w:marRight w:val="0"/>
                                              <w:marTop w:val="0"/>
                                              <w:marBottom w:val="0"/>
                                              <w:divBdr>
                                                <w:top w:val="none" w:sz="0" w:space="0" w:color="auto"/>
                                                <w:left w:val="none" w:sz="0" w:space="0" w:color="auto"/>
                                                <w:bottom w:val="none" w:sz="0" w:space="0" w:color="auto"/>
                                                <w:right w:val="none" w:sz="0" w:space="0" w:color="auto"/>
                                              </w:divBdr>
                                            </w:div>
                                          </w:divsChild>
                                        </w:div>
                                        <w:div w:id="165293780">
                                          <w:marLeft w:val="0"/>
                                          <w:marRight w:val="0"/>
                                          <w:marTop w:val="0"/>
                                          <w:marBottom w:val="0"/>
                                          <w:divBdr>
                                            <w:top w:val="none" w:sz="0" w:space="0" w:color="auto"/>
                                            <w:left w:val="none" w:sz="0" w:space="0" w:color="auto"/>
                                            <w:bottom w:val="none" w:sz="0" w:space="0" w:color="auto"/>
                                            <w:right w:val="none" w:sz="0" w:space="0" w:color="auto"/>
                                          </w:divBdr>
                                          <w:divsChild>
                                            <w:div w:id="1125388976">
                                              <w:marLeft w:val="0"/>
                                              <w:marRight w:val="0"/>
                                              <w:marTop w:val="0"/>
                                              <w:marBottom w:val="0"/>
                                              <w:divBdr>
                                                <w:top w:val="none" w:sz="0" w:space="0" w:color="auto"/>
                                                <w:left w:val="none" w:sz="0" w:space="0" w:color="auto"/>
                                                <w:bottom w:val="none" w:sz="0" w:space="0" w:color="auto"/>
                                                <w:right w:val="none" w:sz="0" w:space="0" w:color="auto"/>
                                              </w:divBdr>
                                            </w:div>
                                            <w:div w:id="16845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074739">
                              <w:marLeft w:val="0"/>
                              <w:marRight w:val="0"/>
                              <w:marTop w:val="0"/>
                              <w:marBottom w:val="0"/>
                              <w:divBdr>
                                <w:top w:val="none" w:sz="0" w:space="0" w:color="auto"/>
                                <w:left w:val="none" w:sz="0" w:space="0" w:color="auto"/>
                                <w:bottom w:val="none" w:sz="0" w:space="0" w:color="auto"/>
                                <w:right w:val="none" w:sz="0" w:space="0" w:color="auto"/>
                              </w:divBdr>
                              <w:divsChild>
                                <w:div w:id="1754014061">
                                  <w:marLeft w:val="0"/>
                                  <w:marRight w:val="0"/>
                                  <w:marTop w:val="0"/>
                                  <w:marBottom w:val="0"/>
                                  <w:divBdr>
                                    <w:top w:val="none" w:sz="0" w:space="0" w:color="auto"/>
                                    <w:left w:val="none" w:sz="0" w:space="0" w:color="auto"/>
                                    <w:bottom w:val="none" w:sz="0" w:space="0" w:color="auto"/>
                                    <w:right w:val="none" w:sz="0" w:space="0" w:color="auto"/>
                                  </w:divBdr>
                                  <w:divsChild>
                                    <w:div w:id="1596744772">
                                      <w:marLeft w:val="0"/>
                                      <w:marRight w:val="0"/>
                                      <w:marTop w:val="0"/>
                                      <w:marBottom w:val="0"/>
                                      <w:divBdr>
                                        <w:top w:val="none" w:sz="0" w:space="0" w:color="auto"/>
                                        <w:left w:val="none" w:sz="0" w:space="0" w:color="auto"/>
                                        <w:bottom w:val="none" w:sz="0" w:space="0" w:color="auto"/>
                                        <w:right w:val="none" w:sz="0" w:space="0" w:color="auto"/>
                                      </w:divBdr>
                                      <w:divsChild>
                                        <w:div w:id="1178422720">
                                          <w:marLeft w:val="0"/>
                                          <w:marRight w:val="0"/>
                                          <w:marTop w:val="0"/>
                                          <w:marBottom w:val="75"/>
                                          <w:divBdr>
                                            <w:top w:val="none" w:sz="0" w:space="0" w:color="auto"/>
                                            <w:left w:val="none" w:sz="0" w:space="0" w:color="auto"/>
                                            <w:bottom w:val="none" w:sz="0" w:space="0" w:color="auto"/>
                                            <w:right w:val="none" w:sz="0" w:space="0" w:color="auto"/>
                                          </w:divBdr>
                                        </w:div>
                                      </w:divsChild>
                                    </w:div>
                                    <w:div w:id="399761">
                                      <w:marLeft w:val="0"/>
                                      <w:marRight w:val="0"/>
                                      <w:marTop w:val="0"/>
                                      <w:marBottom w:val="0"/>
                                      <w:divBdr>
                                        <w:top w:val="none" w:sz="0" w:space="0" w:color="auto"/>
                                        <w:left w:val="none" w:sz="0" w:space="0" w:color="auto"/>
                                        <w:bottom w:val="none" w:sz="0" w:space="0" w:color="auto"/>
                                        <w:right w:val="none" w:sz="0" w:space="0" w:color="auto"/>
                                      </w:divBdr>
                                      <w:divsChild>
                                        <w:div w:id="1486706975">
                                          <w:marLeft w:val="0"/>
                                          <w:marRight w:val="0"/>
                                          <w:marTop w:val="0"/>
                                          <w:marBottom w:val="0"/>
                                          <w:divBdr>
                                            <w:top w:val="none" w:sz="0" w:space="0" w:color="auto"/>
                                            <w:left w:val="none" w:sz="0" w:space="0" w:color="auto"/>
                                            <w:bottom w:val="none" w:sz="0" w:space="0" w:color="auto"/>
                                            <w:right w:val="none" w:sz="0" w:space="0" w:color="auto"/>
                                          </w:divBdr>
                                          <w:divsChild>
                                            <w:div w:id="397172955">
                                              <w:marLeft w:val="0"/>
                                              <w:marRight w:val="0"/>
                                              <w:marTop w:val="0"/>
                                              <w:marBottom w:val="0"/>
                                              <w:divBdr>
                                                <w:top w:val="none" w:sz="0" w:space="0" w:color="auto"/>
                                                <w:left w:val="none" w:sz="0" w:space="0" w:color="auto"/>
                                                <w:bottom w:val="none" w:sz="0" w:space="0" w:color="auto"/>
                                                <w:right w:val="none" w:sz="0" w:space="0" w:color="auto"/>
                                              </w:divBdr>
                                            </w:div>
                                          </w:divsChild>
                                        </w:div>
                                        <w:div w:id="1010335699">
                                          <w:marLeft w:val="0"/>
                                          <w:marRight w:val="0"/>
                                          <w:marTop w:val="0"/>
                                          <w:marBottom w:val="0"/>
                                          <w:divBdr>
                                            <w:top w:val="none" w:sz="0" w:space="0" w:color="auto"/>
                                            <w:left w:val="none" w:sz="0" w:space="0" w:color="auto"/>
                                            <w:bottom w:val="none" w:sz="0" w:space="0" w:color="auto"/>
                                            <w:right w:val="none" w:sz="0" w:space="0" w:color="auto"/>
                                          </w:divBdr>
                                          <w:divsChild>
                                            <w:div w:id="224529316">
                                              <w:marLeft w:val="0"/>
                                              <w:marRight w:val="0"/>
                                              <w:marTop w:val="0"/>
                                              <w:marBottom w:val="0"/>
                                              <w:divBdr>
                                                <w:top w:val="none" w:sz="0" w:space="0" w:color="auto"/>
                                                <w:left w:val="none" w:sz="0" w:space="0" w:color="auto"/>
                                                <w:bottom w:val="none" w:sz="0" w:space="0" w:color="auto"/>
                                                <w:right w:val="none" w:sz="0" w:space="0" w:color="auto"/>
                                              </w:divBdr>
                                            </w:div>
                                            <w:div w:id="6200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202356">
                              <w:marLeft w:val="0"/>
                              <w:marRight w:val="0"/>
                              <w:marTop w:val="0"/>
                              <w:marBottom w:val="0"/>
                              <w:divBdr>
                                <w:top w:val="none" w:sz="0" w:space="0" w:color="auto"/>
                                <w:left w:val="none" w:sz="0" w:space="0" w:color="auto"/>
                                <w:bottom w:val="none" w:sz="0" w:space="0" w:color="auto"/>
                                <w:right w:val="none" w:sz="0" w:space="0" w:color="auto"/>
                              </w:divBdr>
                              <w:divsChild>
                                <w:div w:id="570386608">
                                  <w:marLeft w:val="0"/>
                                  <w:marRight w:val="0"/>
                                  <w:marTop w:val="0"/>
                                  <w:marBottom w:val="0"/>
                                  <w:divBdr>
                                    <w:top w:val="none" w:sz="0" w:space="0" w:color="auto"/>
                                    <w:left w:val="none" w:sz="0" w:space="0" w:color="auto"/>
                                    <w:bottom w:val="none" w:sz="0" w:space="0" w:color="auto"/>
                                    <w:right w:val="none" w:sz="0" w:space="0" w:color="auto"/>
                                  </w:divBdr>
                                  <w:divsChild>
                                    <w:div w:id="1211646661">
                                      <w:marLeft w:val="0"/>
                                      <w:marRight w:val="0"/>
                                      <w:marTop w:val="0"/>
                                      <w:marBottom w:val="0"/>
                                      <w:divBdr>
                                        <w:top w:val="none" w:sz="0" w:space="0" w:color="auto"/>
                                        <w:left w:val="none" w:sz="0" w:space="0" w:color="auto"/>
                                        <w:bottom w:val="none" w:sz="0" w:space="0" w:color="auto"/>
                                        <w:right w:val="none" w:sz="0" w:space="0" w:color="auto"/>
                                      </w:divBdr>
                                      <w:divsChild>
                                        <w:div w:id="1807620683">
                                          <w:marLeft w:val="0"/>
                                          <w:marRight w:val="0"/>
                                          <w:marTop w:val="0"/>
                                          <w:marBottom w:val="75"/>
                                          <w:divBdr>
                                            <w:top w:val="none" w:sz="0" w:space="0" w:color="auto"/>
                                            <w:left w:val="none" w:sz="0" w:space="0" w:color="auto"/>
                                            <w:bottom w:val="none" w:sz="0" w:space="0" w:color="auto"/>
                                            <w:right w:val="none" w:sz="0" w:space="0" w:color="auto"/>
                                          </w:divBdr>
                                        </w:div>
                                      </w:divsChild>
                                    </w:div>
                                    <w:div w:id="262225655">
                                      <w:marLeft w:val="0"/>
                                      <w:marRight w:val="0"/>
                                      <w:marTop w:val="0"/>
                                      <w:marBottom w:val="0"/>
                                      <w:divBdr>
                                        <w:top w:val="none" w:sz="0" w:space="0" w:color="auto"/>
                                        <w:left w:val="none" w:sz="0" w:space="0" w:color="auto"/>
                                        <w:bottom w:val="none" w:sz="0" w:space="0" w:color="auto"/>
                                        <w:right w:val="none" w:sz="0" w:space="0" w:color="auto"/>
                                      </w:divBdr>
                                      <w:divsChild>
                                        <w:div w:id="1178273255">
                                          <w:marLeft w:val="0"/>
                                          <w:marRight w:val="0"/>
                                          <w:marTop w:val="0"/>
                                          <w:marBottom w:val="0"/>
                                          <w:divBdr>
                                            <w:top w:val="none" w:sz="0" w:space="0" w:color="auto"/>
                                            <w:left w:val="none" w:sz="0" w:space="0" w:color="auto"/>
                                            <w:bottom w:val="none" w:sz="0" w:space="0" w:color="auto"/>
                                            <w:right w:val="none" w:sz="0" w:space="0" w:color="auto"/>
                                          </w:divBdr>
                                          <w:divsChild>
                                            <w:div w:id="517815535">
                                              <w:marLeft w:val="0"/>
                                              <w:marRight w:val="0"/>
                                              <w:marTop w:val="0"/>
                                              <w:marBottom w:val="0"/>
                                              <w:divBdr>
                                                <w:top w:val="none" w:sz="0" w:space="0" w:color="auto"/>
                                                <w:left w:val="none" w:sz="0" w:space="0" w:color="auto"/>
                                                <w:bottom w:val="none" w:sz="0" w:space="0" w:color="auto"/>
                                                <w:right w:val="none" w:sz="0" w:space="0" w:color="auto"/>
                                              </w:divBdr>
                                            </w:div>
                                          </w:divsChild>
                                        </w:div>
                                        <w:div w:id="1250652488">
                                          <w:marLeft w:val="0"/>
                                          <w:marRight w:val="0"/>
                                          <w:marTop w:val="0"/>
                                          <w:marBottom w:val="0"/>
                                          <w:divBdr>
                                            <w:top w:val="none" w:sz="0" w:space="0" w:color="auto"/>
                                            <w:left w:val="none" w:sz="0" w:space="0" w:color="auto"/>
                                            <w:bottom w:val="none" w:sz="0" w:space="0" w:color="auto"/>
                                            <w:right w:val="none" w:sz="0" w:space="0" w:color="auto"/>
                                          </w:divBdr>
                                          <w:divsChild>
                                            <w:div w:id="100758406">
                                              <w:marLeft w:val="0"/>
                                              <w:marRight w:val="0"/>
                                              <w:marTop w:val="0"/>
                                              <w:marBottom w:val="0"/>
                                              <w:divBdr>
                                                <w:top w:val="none" w:sz="0" w:space="0" w:color="auto"/>
                                                <w:left w:val="none" w:sz="0" w:space="0" w:color="auto"/>
                                                <w:bottom w:val="none" w:sz="0" w:space="0" w:color="auto"/>
                                                <w:right w:val="none" w:sz="0" w:space="0" w:color="auto"/>
                                              </w:divBdr>
                                            </w:div>
                                            <w:div w:id="203260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90824">
                              <w:marLeft w:val="0"/>
                              <w:marRight w:val="0"/>
                              <w:marTop w:val="0"/>
                              <w:marBottom w:val="0"/>
                              <w:divBdr>
                                <w:top w:val="none" w:sz="0" w:space="0" w:color="auto"/>
                                <w:left w:val="none" w:sz="0" w:space="0" w:color="auto"/>
                                <w:bottom w:val="none" w:sz="0" w:space="0" w:color="auto"/>
                                <w:right w:val="none" w:sz="0" w:space="0" w:color="auto"/>
                              </w:divBdr>
                              <w:divsChild>
                                <w:div w:id="869494762">
                                  <w:marLeft w:val="0"/>
                                  <w:marRight w:val="0"/>
                                  <w:marTop w:val="0"/>
                                  <w:marBottom w:val="0"/>
                                  <w:divBdr>
                                    <w:top w:val="none" w:sz="0" w:space="0" w:color="auto"/>
                                    <w:left w:val="none" w:sz="0" w:space="0" w:color="auto"/>
                                    <w:bottom w:val="none" w:sz="0" w:space="0" w:color="auto"/>
                                    <w:right w:val="none" w:sz="0" w:space="0" w:color="auto"/>
                                  </w:divBdr>
                                  <w:divsChild>
                                    <w:div w:id="1596136662">
                                      <w:marLeft w:val="0"/>
                                      <w:marRight w:val="0"/>
                                      <w:marTop w:val="0"/>
                                      <w:marBottom w:val="0"/>
                                      <w:divBdr>
                                        <w:top w:val="none" w:sz="0" w:space="0" w:color="auto"/>
                                        <w:left w:val="none" w:sz="0" w:space="0" w:color="auto"/>
                                        <w:bottom w:val="none" w:sz="0" w:space="0" w:color="auto"/>
                                        <w:right w:val="none" w:sz="0" w:space="0" w:color="auto"/>
                                      </w:divBdr>
                                      <w:divsChild>
                                        <w:div w:id="1265729250">
                                          <w:marLeft w:val="0"/>
                                          <w:marRight w:val="0"/>
                                          <w:marTop w:val="0"/>
                                          <w:marBottom w:val="75"/>
                                          <w:divBdr>
                                            <w:top w:val="none" w:sz="0" w:space="0" w:color="auto"/>
                                            <w:left w:val="none" w:sz="0" w:space="0" w:color="auto"/>
                                            <w:bottom w:val="none" w:sz="0" w:space="0" w:color="auto"/>
                                            <w:right w:val="none" w:sz="0" w:space="0" w:color="auto"/>
                                          </w:divBdr>
                                        </w:div>
                                      </w:divsChild>
                                    </w:div>
                                    <w:div w:id="1504860624">
                                      <w:marLeft w:val="0"/>
                                      <w:marRight w:val="0"/>
                                      <w:marTop w:val="0"/>
                                      <w:marBottom w:val="0"/>
                                      <w:divBdr>
                                        <w:top w:val="none" w:sz="0" w:space="0" w:color="auto"/>
                                        <w:left w:val="none" w:sz="0" w:space="0" w:color="auto"/>
                                        <w:bottom w:val="none" w:sz="0" w:space="0" w:color="auto"/>
                                        <w:right w:val="none" w:sz="0" w:space="0" w:color="auto"/>
                                      </w:divBdr>
                                      <w:divsChild>
                                        <w:div w:id="1254510058">
                                          <w:marLeft w:val="0"/>
                                          <w:marRight w:val="0"/>
                                          <w:marTop w:val="0"/>
                                          <w:marBottom w:val="0"/>
                                          <w:divBdr>
                                            <w:top w:val="none" w:sz="0" w:space="0" w:color="auto"/>
                                            <w:left w:val="none" w:sz="0" w:space="0" w:color="auto"/>
                                            <w:bottom w:val="none" w:sz="0" w:space="0" w:color="auto"/>
                                            <w:right w:val="none" w:sz="0" w:space="0" w:color="auto"/>
                                          </w:divBdr>
                                          <w:divsChild>
                                            <w:div w:id="1429278049">
                                              <w:marLeft w:val="0"/>
                                              <w:marRight w:val="0"/>
                                              <w:marTop w:val="0"/>
                                              <w:marBottom w:val="0"/>
                                              <w:divBdr>
                                                <w:top w:val="none" w:sz="0" w:space="0" w:color="auto"/>
                                                <w:left w:val="none" w:sz="0" w:space="0" w:color="auto"/>
                                                <w:bottom w:val="none" w:sz="0" w:space="0" w:color="auto"/>
                                                <w:right w:val="none" w:sz="0" w:space="0" w:color="auto"/>
                                              </w:divBdr>
                                            </w:div>
                                          </w:divsChild>
                                        </w:div>
                                        <w:div w:id="189270709">
                                          <w:marLeft w:val="0"/>
                                          <w:marRight w:val="0"/>
                                          <w:marTop w:val="0"/>
                                          <w:marBottom w:val="0"/>
                                          <w:divBdr>
                                            <w:top w:val="none" w:sz="0" w:space="0" w:color="auto"/>
                                            <w:left w:val="none" w:sz="0" w:space="0" w:color="auto"/>
                                            <w:bottom w:val="none" w:sz="0" w:space="0" w:color="auto"/>
                                            <w:right w:val="none" w:sz="0" w:space="0" w:color="auto"/>
                                          </w:divBdr>
                                          <w:divsChild>
                                            <w:div w:id="649990676">
                                              <w:marLeft w:val="0"/>
                                              <w:marRight w:val="0"/>
                                              <w:marTop w:val="0"/>
                                              <w:marBottom w:val="0"/>
                                              <w:divBdr>
                                                <w:top w:val="none" w:sz="0" w:space="0" w:color="auto"/>
                                                <w:left w:val="none" w:sz="0" w:space="0" w:color="auto"/>
                                                <w:bottom w:val="none" w:sz="0" w:space="0" w:color="auto"/>
                                                <w:right w:val="none" w:sz="0" w:space="0" w:color="auto"/>
                                              </w:divBdr>
                                            </w:div>
                                            <w:div w:id="778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97106">
                              <w:marLeft w:val="0"/>
                              <w:marRight w:val="0"/>
                              <w:marTop w:val="0"/>
                              <w:marBottom w:val="0"/>
                              <w:divBdr>
                                <w:top w:val="none" w:sz="0" w:space="0" w:color="auto"/>
                                <w:left w:val="none" w:sz="0" w:space="0" w:color="auto"/>
                                <w:bottom w:val="none" w:sz="0" w:space="0" w:color="auto"/>
                                <w:right w:val="none" w:sz="0" w:space="0" w:color="auto"/>
                              </w:divBdr>
                              <w:divsChild>
                                <w:div w:id="1307272520">
                                  <w:marLeft w:val="0"/>
                                  <w:marRight w:val="0"/>
                                  <w:marTop w:val="0"/>
                                  <w:marBottom w:val="0"/>
                                  <w:divBdr>
                                    <w:top w:val="none" w:sz="0" w:space="0" w:color="auto"/>
                                    <w:left w:val="none" w:sz="0" w:space="0" w:color="auto"/>
                                    <w:bottom w:val="none" w:sz="0" w:space="0" w:color="auto"/>
                                    <w:right w:val="none" w:sz="0" w:space="0" w:color="auto"/>
                                  </w:divBdr>
                                  <w:divsChild>
                                    <w:div w:id="908031698">
                                      <w:marLeft w:val="0"/>
                                      <w:marRight w:val="0"/>
                                      <w:marTop w:val="0"/>
                                      <w:marBottom w:val="0"/>
                                      <w:divBdr>
                                        <w:top w:val="none" w:sz="0" w:space="0" w:color="auto"/>
                                        <w:left w:val="none" w:sz="0" w:space="0" w:color="auto"/>
                                        <w:bottom w:val="none" w:sz="0" w:space="0" w:color="auto"/>
                                        <w:right w:val="none" w:sz="0" w:space="0" w:color="auto"/>
                                      </w:divBdr>
                                      <w:divsChild>
                                        <w:div w:id="2132627096">
                                          <w:marLeft w:val="0"/>
                                          <w:marRight w:val="0"/>
                                          <w:marTop w:val="0"/>
                                          <w:marBottom w:val="75"/>
                                          <w:divBdr>
                                            <w:top w:val="none" w:sz="0" w:space="0" w:color="auto"/>
                                            <w:left w:val="none" w:sz="0" w:space="0" w:color="auto"/>
                                            <w:bottom w:val="none" w:sz="0" w:space="0" w:color="auto"/>
                                            <w:right w:val="none" w:sz="0" w:space="0" w:color="auto"/>
                                          </w:divBdr>
                                        </w:div>
                                      </w:divsChild>
                                    </w:div>
                                    <w:div w:id="806094440">
                                      <w:marLeft w:val="0"/>
                                      <w:marRight w:val="0"/>
                                      <w:marTop w:val="0"/>
                                      <w:marBottom w:val="0"/>
                                      <w:divBdr>
                                        <w:top w:val="none" w:sz="0" w:space="0" w:color="auto"/>
                                        <w:left w:val="none" w:sz="0" w:space="0" w:color="auto"/>
                                        <w:bottom w:val="none" w:sz="0" w:space="0" w:color="auto"/>
                                        <w:right w:val="none" w:sz="0" w:space="0" w:color="auto"/>
                                      </w:divBdr>
                                      <w:divsChild>
                                        <w:div w:id="1381397386">
                                          <w:marLeft w:val="0"/>
                                          <w:marRight w:val="0"/>
                                          <w:marTop w:val="0"/>
                                          <w:marBottom w:val="0"/>
                                          <w:divBdr>
                                            <w:top w:val="none" w:sz="0" w:space="0" w:color="auto"/>
                                            <w:left w:val="none" w:sz="0" w:space="0" w:color="auto"/>
                                            <w:bottom w:val="none" w:sz="0" w:space="0" w:color="auto"/>
                                            <w:right w:val="none" w:sz="0" w:space="0" w:color="auto"/>
                                          </w:divBdr>
                                          <w:divsChild>
                                            <w:div w:id="112940033">
                                              <w:marLeft w:val="0"/>
                                              <w:marRight w:val="0"/>
                                              <w:marTop w:val="0"/>
                                              <w:marBottom w:val="0"/>
                                              <w:divBdr>
                                                <w:top w:val="none" w:sz="0" w:space="0" w:color="auto"/>
                                                <w:left w:val="none" w:sz="0" w:space="0" w:color="auto"/>
                                                <w:bottom w:val="none" w:sz="0" w:space="0" w:color="auto"/>
                                                <w:right w:val="none" w:sz="0" w:space="0" w:color="auto"/>
                                              </w:divBdr>
                                            </w:div>
                                          </w:divsChild>
                                        </w:div>
                                        <w:div w:id="1397508953">
                                          <w:marLeft w:val="0"/>
                                          <w:marRight w:val="0"/>
                                          <w:marTop w:val="0"/>
                                          <w:marBottom w:val="0"/>
                                          <w:divBdr>
                                            <w:top w:val="none" w:sz="0" w:space="0" w:color="auto"/>
                                            <w:left w:val="none" w:sz="0" w:space="0" w:color="auto"/>
                                            <w:bottom w:val="none" w:sz="0" w:space="0" w:color="auto"/>
                                            <w:right w:val="none" w:sz="0" w:space="0" w:color="auto"/>
                                          </w:divBdr>
                                          <w:divsChild>
                                            <w:div w:id="721752893">
                                              <w:marLeft w:val="0"/>
                                              <w:marRight w:val="0"/>
                                              <w:marTop w:val="0"/>
                                              <w:marBottom w:val="0"/>
                                              <w:divBdr>
                                                <w:top w:val="none" w:sz="0" w:space="0" w:color="auto"/>
                                                <w:left w:val="none" w:sz="0" w:space="0" w:color="auto"/>
                                                <w:bottom w:val="none" w:sz="0" w:space="0" w:color="auto"/>
                                                <w:right w:val="none" w:sz="0" w:space="0" w:color="auto"/>
                                              </w:divBdr>
                                            </w:div>
                                            <w:div w:id="163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84734">
                              <w:marLeft w:val="0"/>
                              <w:marRight w:val="0"/>
                              <w:marTop w:val="0"/>
                              <w:marBottom w:val="0"/>
                              <w:divBdr>
                                <w:top w:val="single" w:sz="6" w:space="0" w:color="CDCDCD"/>
                                <w:left w:val="single" w:sz="6" w:space="0" w:color="CDCDCD"/>
                                <w:bottom w:val="single" w:sz="6" w:space="0" w:color="CDCDCD"/>
                                <w:right w:val="single" w:sz="6" w:space="0" w:color="CDCDCD"/>
                              </w:divBdr>
                              <w:divsChild>
                                <w:div w:id="522282594">
                                  <w:marLeft w:val="0"/>
                                  <w:marRight w:val="0"/>
                                  <w:marTop w:val="0"/>
                                  <w:marBottom w:val="0"/>
                                  <w:divBdr>
                                    <w:top w:val="none" w:sz="0" w:space="0" w:color="auto"/>
                                    <w:left w:val="none" w:sz="0" w:space="0" w:color="auto"/>
                                    <w:bottom w:val="none" w:sz="0" w:space="0" w:color="auto"/>
                                    <w:right w:val="none" w:sz="0" w:space="0" w:color="auto"/>
                                  </w:divBdr>
                                </w:div>
                              </w:divsChild>
                            </w:div>
                            <w:div w:id="2024549140">
                              <w:marLeft w:val="0"/>
                              <w:marRight w:val="0"/>
                              <w:marTop w:val="0"/>
                              <w:marBottom w:val="0"/>
                              <w:divBdr>
                                <w:top w:val="none" w:sz="0" w:space="0" w:color="auto"/>
                                <w:left w:val="none" w:sz="0" w:space="0" w:color="auto"/>
                                <w:bottom w:val="none" w:sz="0" w:space="0" w:color="auto"/>
                                <w:right w:val="none" w:sz="0" w:space="0" w:color="auto"/>
                              </w:divBdr>
                            </w:div>
                            <w:div w:id="1427729428">
                              <w:marLeft w:val="0"/>
                              <w:marRight w:val="0"/>
                              <w:marTop w:val="0"/>
                              <w:marBottom w:val="0"/>
                              <w:divBdr>
                                <w:top w:val="none" w:sz="0" w:space="0" w:color="auto"/>
                                <w:left w:val="none" w:sz="0" w:space="0" w:color="auto"/>
                                <w:bottom w:val="none" w:sz="0" w:space="0" w:color="auto"/>
                                <w:right w:val="none" w:sz="0" w:space="0" w:color="auto"/>
                              </w:divBdr>
                              <w:divsChild>
                                <w:div w:id="246429996">
                                  <w:marLeft w:val="0"/>
                                  <w:marRight w:val="0"/>
                                  <w:marTop w:val="0"/>
                                  <w:marBottom w:val="0"/>
                                  <w:divBdr>
                                    <w:top w:val="none" w:sz="0" w:space="0" w:color="auto"/>
                                    <w:left w:val="none" w:sz="0" w:space="0" w:color="auto"/>
                                    <w:bottom w:val="none" w:sz="0" w:space="0" w:color="auto"/>
                                    <w:right w:val="none" w:sz="0" w:space="0" w:color="auto"/>
                                  </w:divBdr>
                                  <w:divsChild>
                                    <w:div w:id="977221740">
                                      <w:marLeft w:val="0"/>
                                      <w:marRight w:val="0"/>
                                      <w:marTop w:val="0"/>
                                      <w:marBottom w:val="0"/>
                                      <w:divBdr>
                                        <w:top w:val="none" w:sz="0" w:space="0" w:color="auto"/>
                                        <w:left w:val="none" w:sz="0" w:space="0" w:color="auto"/>
                                        <w:bottom w:val="none" w:sz="0" w:space="0" w:color="auto"/>
                                        <w:right w:val="none" w:sz="0" w:space="0" w:color="auto"/>
                                      </w:divBdr>
                                      <w:divsChild>
                                        <w:div w:id="561910333">
                                          <w:marLeft w:val="0"/>
                                          <w:marRight w:val="0"/>
                                          <w:marTop w:val="0"/>
                                          <w:marBottom w:val="75"/>
                                          <w:divBdr>
                                            <w:top w:val="none" w:sz="0" w:space="0" w:color="auto"/>
                                            <w:left w:val="none" w:sz="0" w:space="0" w:color="auto"/>
                                            <w:bottom w:val="none" w:sz="0" w:space="0" w:color="auto"/>
                                            <w:right w:val="none" w:sz="0" w:space="0" w:color="auto"/>
                                          </w:divBdr>
                                        </w:div>
                                      </w:divsChild>
                                    </w:div>
                                    <w:div w:id="1954629347">
                                      <w:marLeft w:val="0"/>
                                      <w:marRight w:val="0"/>
                                      <w:marTop w:val="0"/>
                                      <w:marBottom w:val="0"/>
                                      <w:divBdr>
                                        <w:top w:val="none" w:sz="0" w:space="0" w:color="auto"/>
                                        <w:left w:val="none" w:sz="0" w:space="0" w:color="auto"/>
                                        <w:bottom w:val="none" w:sz="0" w:space="0" w:color="auto"/>
                                        <w:right w:val="none" w:sz="0" w:space="0" w:color="auto"/>
                                      </w:divBdr>
                                      <w:divsChild>
                                        <w:div w:id="868447084">
                                          <w:marLeft w:val="0"/>
                                          <w:marRight w:val="0"/>
                                          <w:marTop w:val="0"/>
                                          <w:marBottom w:val="0"/>
                                          <w:divBdr>
                                            <w:top w:val="none" w:sz="0" w:space="0" w:color="auto"/>
                                            <w:left w:val="none" w:sz="0" w:space="0" w:color="auto"/>
                                            <w:bottom w:val="none" w:sz="0" w:space="0" w:color="auto"/>
                                            <w:right w:val="none" w:sz="0" w:space="0" w:color="auto"/>
                                          </w:divBdr>
                                          <w:divsChild>
                                            <w:div w:id="388188059">
                                              <w:marLeft w:val="0"/>
                                              <w:marRight w:val="0"/>
                                              <w:marTop w:val="0"/>
                                              <w:marBottom w:val="0"/>
                                              <w:divBdr>
                                                <w:top w:val="none" w:sz="0" w:space="0" w:color="auto"/>
                                                <w:left w:val="none" w:sz="0" w:space="0" w:color="auto"/>
                                                <w:bottom w:val="none" w:sz="0" w:space="0" w:color="auto"/>
                                                <w:right w:val="none" w:sz="0" w:space="0" w:color="auto"/>
                                              </w:divBdr>
                                            </w:div>
                                          </w:divsChild>
                                        </w:div>
                                        <w:div w:id="919098437">
                                          <w:marLeft w:val="0"/>
                                          <w:marRight w:val="0"/>
                                          <w:marTop w:val="0"/>
                                          <w:marBottom w:val="0"/>
                                          <w:divBdr>
                                            <w:top w:val="none" w:sz="0" w:space="0" w:color="auto"/>
                                            <w:left w:val="none" w:sz="0" w:space="0" w:color="auto"/>
                                            <w:bottom w:val="none" w:sz="0" w:space="0" w:color="auto"/>
                                            <w:right w:val="none" w:sz="0" w:space="0" w:color="auto"/>
                                          </w:divBdr>
                                          <w:divsChild>
                                            <w:div w:id="283850175">
                                              <w:marLeft w:val="0"/>
                                              <w:marRight w:val="0"/>
                                              <w:marTop w:val="0"/>
                                              <w:marBottom w:val="0"/>
                                              <w:divBdr>
                                                <w:top w:val="none" w:sz="0" w:space="0" w:color="auto"/>
                                                <w:left w:val="none" w:sz="0" w:space="0" w:color="auto"/>
                                                <w:bottom w:val="none" w:sz="0" w:space="0" w:color="auto"/>
                                                <w:right w:val="none" w:sz="0" w:space="0" w:color="auto"/>
                                              </w:divBdr>
                                            </w:div>
                                            <w:div w:id="761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5986">
                              <w:marLeft w:val="0"/>
                              <w:marRight w:val="0"/>
                              <w:marTop w:val="0"/>
                              <w:marBottom w:val="0"/>
                              <w:divBdr>
                                <w:top w:val="none" w:sz="0" w:space="0" w:color="auto"/>
                                <w:left w:val="none" w:sz="0" w:space="0" w:color="auto"/>
                                <w:bottom w:val="none" w:sz="0" w:space="0" w:color="auto"/>
                                <w:right w:val="none" w:sz="0" w:space="0" w:color="auto"/>
                              </w:divBdr>
                              <w:divsChild>
                                <w:div w:id="1029142117">
                                  <w:marLeft w:val="0"/>
                                  <w:marRight w:val="0"/>
                                  <w:marTop w:val="0"/>
                                  <w:marBottom w:val="0"/>
                                  <w:divBdr>
                                    <w:top w:val="none" w:sz="0" w:space="0" w:color="auto"/>
                                    <w:left w:val="none" w:sz="0" w:space="0" w:color="auto"/>
                                    <w:bottom w:val="none" w:sz="0" w:space="0" w:color="auto"/>
                                    <w:right w:val="none" w:sz="0" w:space="0" w:color="auto"/>
                                  </w:divBdr>
                                  <w:divsChild>
                                    <w:div w:id="2023511808">
                                      <w:marLeft w:val="0"/>
                                      <w:marRight w:val="0"/>
                                      <w:marTop w:val="0"/>
                                      <w:marBottom w:val="0"/>
                                      <w:divBdr>
                                        <w:top w:val="none" w:sz="0" w:space="0" w:color="auto"/>
                                        <w:left w:val="none" w:sz="0" w:space="0" w:color="auto"/>
                                        <w:bottom w:val="none" w:sz="0" w:space="0" w:color="auto"/>
                                        <w:right w:val="none" w:sz="0" w:space="0" w:color="auto"/>
                                      </w:divBdr>
                                      <w:divsChild>
                                        <w:div w:id="1632205158">
                                          <w:marLeft w:val="0"/>
                                          <w:marRight w:val="0"/>
                                          <w:marTop w:val="0"/>
                                          <w:marBottom w:val="75"/>
                                          <w:divBdr>
                                            <w:top w:val="none" w:sz="0" w:space="0" w:color="auto"/>
                                            <w:left w:val="none" w:sz="0" w:space="0" w:color="auto"/>
                                            <w:bottom w:val="none" w:sz="0" w:space="0" w:color="auto"/>
                                            <w:right w:val="none" w:sz="0" w:space="0" w:color="auto"/>
                                          </w:divBdr>
                                        </w:div>
                                      </w:divsChild>
                                    </w:div>
                                    <w:div w:id="1358189926">
                                      <w:marLeft w:val="0"/>
                                      <w:marRight w:val="0"/>
                                      <w:marTop w:val="0"/>
                                      <w:marBottom w:val="0"/>
                                      <w:divBdr>
                                        <w:top w:val="none" w:sz="0" w:space="0" w:color="auto"/>
                                        <w:left w:val="none" w:sz="0" w:space="0" w:color="auto"/>
                                        <w:bottom w:val="none" w:sz="0" w:space="0" w:color="auto"/>
                                        <w:right w:val="none" w:sz="0" w:space="0" w:color="auto"/>
                                      </w:divBdr>
                                      <w:divsChild>
                                        <w:div w:id="816454950">
                                          <w:marLeft w:val="0"/>
                                          <w:marRight w:val="0"/>
                                          <w:marTop w:val="0"/>
                                          <w:marBottom w:val="0"/>
                                          <w:divBdr>
                                            <w:top w:val="none" w:sz="0" w:space="0" w:color="auto"/>
                                            <w:left w:val="none" w:sz="0" w:space="0" w:color="auto"/>
                                            <w:bottom w:val="none" w:sz="0" w:space="0" w:color="auto"/>
                                            <w:right w:val="none" w:sz="0" w:space="0" w:color="auto"/>
                                          </w:divBdr>
                                          <w:divsChild>
                                            <w:div w:id="1266765510">
                                              <w:marLeft w:val="0"/>
                                              <w:marRight w:val="0"/>
                                              <w:marTop w:val="0"/>
                                              <w:marBottom w:val="0"/>
                                              <w:divBdr>
                                                <w:top w:val="none" w:sz="0" w:space="0" w:color="auto"/>
                                                <w:left w:val="none" w:sz="0" w:space="0" w:color="auto"/>
                                                <w:bottom w:val="none" w:sz="0" w:space="0" w:color="auto"/>
                                                <w:right w:val="none" w:sz="0" w:space="0" w:color="auto"/>
                                              </w:divBdr>
                                            </w:div>
                                          </w:divsChild>
                                        </w:div>
                                        <w:div w:id="792939390">
                                          <w:marLeft w:val="0"/>
                                          <w:marRight w:val="0"/>
                                          <w:marTop w:val="0"/>
                                          <w:marBottom w:val="0"/>
                                          <w:divBdr>
                                            <w:top w:val="none" w:sz="0" w:space="0" w:color="auto"/>
                                            <w:left w:val="none" w:sz="0" w:space="0" w:color="auto"/>
                                            <w:bottom w:val="none" w:sz="0" w:space="0" w:color="auto"/>
                                            <w:right w:val="none" w:sz="0" w:space="0" w:color="auto"/>
                                          </w:divBdr>
                                          <w:divsChild>
                                            <w:div w:id="1104107673">
                                              <w:marLeft w:val="0"/>
                                              <w:marRight w:val="0"/>
                                              <w:marTop w:val="0"/>
                                              <w:marBottom w:val="0"/>
                                              <w:divBdr>
                                                <w:top w:val="none" w:sz="0" w:space="0" w:color="auto"/>
                                                <w:left w:val="none" w:sz="0" w:space="0" w:color="auto"/>
                                                <w:bottom w:val="none" w:sz="0" w:space="0" w:color="auto"/>
                                                <w:right w:val="none" w:sz="0" w:space="0" w:color="auto"/>
                                              </w:divBdr>
                                            </w:div>
                                            <w:div w:id="1331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604841">
                              <w:marLeft w:val="0"/>
                              <w:marRight w:val="0"/>
                              <w:marTop w:val="0"/>
                              <w:marBottom w:val="0"/>
                              <w:divBdr>
                                <w:top w:val="none" w:sz="0" w:space="0" w:color="auto"/>
                                <w:left w:val="none" w:sz="0" w:space="0" w:color="auto"/>
                                <w:bottom w:val="none" w:sz="0" w:space="0" w:color="auto"/>
                                <w:right w:val="none" w:sz="0" w:space="0" w:color="auto"/>
                              </w:divBdr>
                              <w:divsChild>
                                <w:div w:id="1534685188">
                                  <w:marLeft w:val="0"/>
                                  <w:marRight w:val="0"/>
                                  <w:marTop w:val="0"/>
                                  <w:marBottom w:val="0"/>
                                  <w:divBdr>
                                    <w:top w:val="none" w:sz="0" w:space="0" w:color="auto"/>
                                    <w:left w:val="none" w:sz="0" w:space="0" w:color="auto"/>
                                    <w:bottom w:val="none" w:sz="0" w:space="0" w:color="auto"/>
                                    <w:right w:val="none" w:sz="0" w:space="0" w:color="auto"/>
                                  </w:divBdr>
                                  <w:divsChild>
                                    <w:div w:id="1409838694">
                                      <w:marLeft w:val="0"/>
                                      <w:marRight w:val="0"/>
                                      <w:marTop w:val="0"/>
                                      <w:marBottom w:val="0"/>
                                      <w:divBdr>
                                        <w:top w:val="none" w:sz="0" w:space="0" w:color="auto"/>
                                        <w:left w:val="none" w:sz="0" w:space="0" w:color="auto"/>
                                        <w:bottom w:val="none" w:sz="0" w:space="0" w:color="auto"/>
                                        <w:right w:val="none" w:sz="0" w:space="0" w:color="auto"/>
                                      </w:divBdr>
                                      <w:divsChild>
                                        <w:div w:id="1474176855">
                                          <w:marLeft w:val="0"/>
                                          <w:marRight w:val="0"/>
                                          <w:marTop w:val="0"/>
                                          <w:marBottom w:val="75"/>
                                          <w:divBdr>
                                            <w:top w:val="none" w:sz="0" w:space="0" w:color="auto"/>
                                            <w:left w:val="none" w:sz="0" w:space="0" w:color="auto"/>
                                            <w:bottom w:val="none" w:sz="0" w:space="0" w:color="auto"/>
                                            <w:right w:val="none" w:sz="0" w:space="0" w:color="auto"/>
                                          </w:divBdr>
                                        </w:div>
                                      </w:divsChild>
                                    </w:div>
                                    <w:div w:id="2135516496">
                                      <w:marLeft w:val="0"/>
                                      <w:marRight w:val="0"/>
                                      <w:marTop w:val="0"/>
                                      <w:marBottom w:val="0"/>
                                      <w:divBdr>
                                        <w:top w:val="none" w:sz="0" w:space="0" w:color="auto"/>
                                        <w:left w:val="none" w:sz="0" w:space="0" w:color="auto"/>
                                        <w:bottom w:val="none" w:sz="0" w:space="0" w:color="auto"/>
                                        <w:right w:val="none" w:sz="0" w:space="0" w:color="auto"/>
                                      </w:divBdr>
                                      <w:divsChild>
                                        <w:div w:id="1819808457">
                                          <w:marLeft w:val="0"/>
                                          <w:marRight w:val="0"/>
                                          <w:marTop w:val="0"/>
                                          <w:marBottom w:val="0"/>
                                          <w:divBdr>
                                            <w:top w:val="none" w:sz="0" w:space="0" w:color="auto"/>
                                            <w:left w:val="none" w:sz="0" w:space="0" w:color="auto"/>
                                            <w:bottom w:val="none" w:sz="0" w:space="0" w:color="auto"/>
                                            <w:right w:val="none" w:sz="0" w:space="0" w:color="auto"/>
                                          </w:divBdr>
                                          <w:divsChild>
                                            <w:div w:id="2054429040">
                                              <w:marLeft w:val="0"/>
                                              <w:marRight w:val="0"/>
                                              <w:marTop w:val="0"/>
                                              <w:marBottom w:val="0"/>
                                              <w:divBdr>
                                                <w:top w:val="none" w:sz="0" w:space="0" w:color="auto"/>
                                                <w:left w:val="none" w:sz="0" w:space="0" w:color="auto"/>
                                                <w:bottom w:val="none" w:sz="0" w:space="0" w:color="auto"/>
                                                <w:right w:val="none" w:sz="0" w:space="0" w:color="auto"/>
                                              </w:divBdr>
                                            </w:div>
                                          </w:divsChild>
                                        </w:div>
                                        <w:div w:id="1786538421">
                                          <w:marLeft w:val="0"/>
                                          <w:marRight w:val="0"/>
                                          <w:marTop w:val="0"/>
                                          <w:marBottom w:val="0"/>
                                          <w:divBdr>
                                            <w:top w:val="none" w:sz="0" w:space="0" w:color="auto"/>
                                            <w:left w:val="none" w:sz="0" w:space="0" w:color="auto"/>
                                            <w:bottom w:val="none" w:sz="0" w:space="0" w:color="auto"/>
                                            <w:right w:val="none" w:sz="0" w:space="0" w:color="auto"/>
                                          </w:divBdr>
                                          <w:divsChild>
                                            <w:div w:id="1192456010">
                                              <w:marLeft w:val="0"/>
                                              <w:marRight w:val="0"/>
                                              <w:marTop w:val="0"/>
                                              <w:marBottom w:val="0"/>
                                              <w:divBdr>
                                                <w:top w:val="none" w:sz="0" w:space="0" w:color="auto"/>
                                                <w:left w:val="none" w:sz="0" w:space="0" w:color="auto"/>
                                                <w:bottom w:val="none" w:sz="0" w:space="0" w:color="auto"/>
                                                <w:right w:val="none" w:sz="0" w:space="0" w:color="auto"/>
                                              </w:divBdr>
                                            </w:div>
                                            <w:div w:id="4995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23348">
                              <w:marLeft w:val="0"/>
                              <w:marRight w:val="0"/>
                              <w:marTop w:val="0"/>
                              <w:marBottom w:val="0"/>
                              <w:divBdr>
                                <w:top w:val="none" w:sz="0" w:space="0" w:color="auto"/>
                                <w:left w:val="none" w:sz="0" w:space="0" w:color="auto"/>
                                <w:bottom w:val="none" w:sz="0" w:space="0" w:color="auto"/>
                                <w:right w:val="none" w:sz="0" w:space="0" w:color="auto"/>
                              </w:divBdr>
                              <w:divsChild>
                                <w:div w:id="1847136853">
                                  <w:marLeft w:val="0"/>
                                  <w:marRight w:val="0"/>
                                  <w:marTop w:val="0"/>
                                  <w:marBottom w:val="0"/>
                                  <w:divBdr>
                                    <w:top w:val="none" w:sz="0" w:space="0" w:color="auto"/>
                                    <w:left w:val="none" w:sz="0" w:space="0" w:color="auto"/>
                                    <w:bottom w:val="none" w:sz="0" w:space="0" w:color="auto"/>
                                    <w:right w:val="none" w:sz="0" w:space="0" w:color="auto"/>
                                  </w:divBdr>
                                  <w:divsChild>
                                    <w:div w:id="2112629542">
                                      <w:marLeft w:val="0"/>
                                      <w:marRight w:val="0"/>
                                      <w:marTop w:val="0"/>
                                      <w:marBottom w:val="0"/>
                                      <w:divBdr>
                                        <w:top w:val="none" w:sz="0" w:space="0" w:color="auto"/>
                                        <w:left w:val="none" w:sz="0" w:space="0" w:color="auto"/>
                                        <w:bottom w:val="none" w:sz="0" w:space="0" w:color="auto"/>
                                        <w:right w:val="none" w:sz="0" w:space="0" w:color="auto"/>
                                      </w:divBdr>
                                      <w:divsChild>
                                        <w:div w:id="543104719">
                                          <w:marLeft w:val="0"/>
                                          <w:marRight w:val="0"/>
                                          <w:marTop w:val="0"/>
                                          <w:marBottom w:val="75"/>
                                          <w:divBdr>
                                            <w:top w:val="none" w:sz="0" w:space="0" w:color="auto"/>
                                            <w:left w:val="none" w:sz="0" w:space="0" w:color="auto"/>
                                            <w:bottom w:val="none" w:sz="0" w:space="0" w:color="auto"/>
                                            <w:right w:val="none" w:sz="0" w:space="0" w:color="auto"/>
                                          </w:divBdr>
                                        </w:div>
                                      </w:divsChild>
                                    </w:div>
                                    <w:div w:id="595864648">
                                      <w:marLeft w:val="0"/>
                                      <w:marRight w:val="0"/>
                                      <w:marTop w:val="0"/>
                                      <w:marBottom w:val="0"/>
                                      <w:divBdr>
                                        <w:top w:val="none" w:sz="0" w:space="0" w:color="auto"/>
                                        <w:left w:val="none" w:sz="0" w:space="0" w:color="auto"/>
                                        <w:bottom w:val="none" w:sz="0" w:space="0" w:color="auto"/>
                                        <w:right w:val="none" w:sz="0" w:space="0" w:color="auto"/>
                                      </w:divBdr>
                                      <w:divsChild>
                                        <w:div w:id="351495808">
                                          <w:marLeft w:val="0"/>
                                          <w:marRight w:val="0"/>
                                          <w:marTop w:val="0"/>
                                          <w:marBottom w:val="0"/>
                                          <w:divBdr>
                                            <w:top w:val="none" w:sz="0" w:space="0" w:color="auto"/>
                                            <w:left w:val="none" w:sz="0" w:space="0" w:color="auto"/>
                                            <w:bottom w:val="none" w:sz="0" w:space="0" w:color="auto"/>
                                            <w:right w:val="none" w:sz="0" w:space="0" w:color="auto"/>
                                          </w:divBdr>
                                          <w:divsChild>
                                            <w:div w:id="1654522744">
                                              <w:marLeft w:val="0"/>
                                              <w:marRight w:val="0"/>
                                              <w:marTop w:val="0"/>
                                              <w:marBottom w:val="0"/>
                                              <w:divBdr>
                                                <w:top w:val="none" w:sz="0" w:space="0" w:color="auto"/>
                                                <w:left w:val="none" w:sz="0" w:space="0" w:color="auto"/>
                                                <w:bottom w:val="none" w:sz="0" w:space="0" w:color="auto"/>
                                                <w:right w:val="none" w:sz="0" w:space="0" w:color="auto"/>
                                              </w:divBdr>
                                            </w:div>
                                          </w:divsChild>
                                        </w:div>
                                        <w:div w:id="1389299003">
                                          <w:marLeft w:val="0"/>
                                          <w:marRight w:val="0"/>
                                          <w:marTop w:val="0"/>
                                          <w:marBottom w:val="0"/>
                                          <w:divBdr>
                                            <w:top w:val="none" w:sz="0" w:space="0" w:color="auto"/>
                                            <w:left w:val="none" w:sz="0" w:space="0" w:color="auto"/>
                                            <w:bottom w:val="none" w:sz="0" w:space="0" w:color="auto"/>
                                            <w:right w:val="none" w:sz="0" w:space="0" w:color="auto"/>
                                          </w:divBdr>
                                          <w:divsChild>
                                            <w:div w:id="1496340579">
                                              <w:marLeft w:val="0"/>
                                              <w:marRight w:val="0"/>
                                              <w:marTop w:val="0"/>
                                              <w:marBottom w:val="0"/>
                                              <w:divBdr>
                                                <w:top w:val="none" w:sz="0" w:space="0" w:color="auto"/>
                                                <w:left w:val="none" w:sz="0" w:space="0" w:color="auto"/>
                                                <w:bottom w:val="none" w:sz="0" w:space="0" w:color="auto"/>
                                                <w:right w:val="none" w:sz="0" w:space="0" w:color="auto"/>
                                              </w:divBdr>
                                            </w:div>
                                            <w:div w:id="15693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926766">
                              <w:marLeft w:val="0"/>
                              <w:marRight w:val="0"/>
                              <w:marTop w:val="0"/>
                              <w:marBottom w:val="0"/>
                              <w:divBdr>
                                <w:top w:val="none" w:sz="0" w:space="0" w:color="auto"/>
                                <w:left w:val="none" w:sz="0" w:space="0" w:color="auto"/>
                                <w:bottom w:val="none" w:sz="0" w:space="0" w:color="auto"/>
                                <w:right w:val="none" w:sz="0" w:space="0" w:color="auto"/>
                              </w:divBdr>
                              <w:divsChild>
                                <w:div w:id="231550091">
                                  <w:marLeft w:val="0"/>
                                  <w:marRight w:val="0"/>
                                  <w:marTop w:val="0"/>
                                  <w:marBottom w:val="0"/>
                                  <w:divBdr>
                                    <w:top w:val="none" w:sz="0" w:space="0" w:color="auto"/>
                                    <w:left w:val="none" w:sz="0" w:space="0" w:color="auto"/>
                                    <w:bottom w:val="none" w:sz="0" w:space="0" w:color="auto"/>
                                    <w:right w:val="none" w:sz="0" w:space="0" w:color="auto"/>
                                  </w:divBdr>
                                  <w:divsChild>
                                    <w:div w:id="1699039359">
                                      <w:marLeft w:val="0"/>
                                      <w:marRight w:val="0"/>
                                      <w:marTop w:val="0"/>
                                      <w:marBottom w:val="0"/>
                                      <w:divBdr>
                                        <w:top w:val="none" w:sz="0" w:space="0" w:color="auto"/>
                                        <w:left w:val="none" w:sz="0" w:space="0" w:color="auto"/>
                                        <w:bottom w:val="none" w:sz="0" w:space="0" w:color="auto"/>
                                        <w:right w:val="none" w:sz="0" w:space="0" w:color="auto"/>
                                      </w:divBdr>
                                      <w:divsChild>
                                        <w:div w:id="549805832">
                                          <w:marLeft w:val="0"/>
                                          <w:marRight w:val="0"/>
                                          <w:marTop w:val="0"/>
                                          <w:marBottom w:val="75"/>
                                          <w:divBdr>
                                            <w:top w:val="none" w:sz="0" w:space="0" w:color="auto"/>
                                            <w:left w:val="none" w:sz="0" w:space="0" w:color="auto"/>
                                            <w:bottom w:val="none" w:sz="0" w:space="0" w:color="auto"/>
                                            <w:right w:val="none" w:sz="0" w:space="0" w:color="auto"/>
                                          </w:divBdr>
                                        </w:div>
                                      </w:divsChild>
                                    </w:div>
                                    <w:div w:id="1152675131">
                                      <w:marLeft w:val="0"/>
                                      <w:marRight w:val="0"/>
                                      <w:marTop w:val="0"/>
                                      <w:marBottom w:val="0"/>
                                      <w:divBdr>
                                        <w:top w:val="none" w:sz="0" w:space="0" w:color="auto"/>
                                        <w:left w:val="none" w:sz="0" w:space="0" w:color="auto"/>
                                        <w:bottom w:val="none" w:sz="0" w:space="0" w:color="auto"/>
                                        <w:right w:val="none" w:sz="0" w:space="0" w:color="auto"/>
                                      </w:divBdr>
                                      <w:divsChild>
                                        <w:div w:id="1976176392">
                                          <w:marLeft w:val="0"/>
                                          <w:marRight w:val="0"/>
                                          <w:marTop w:val="0"/>
                                          <w:marBottom w:val="0"/>
                                          <w:divBdr>
                                            <w:top w:val="none" w:sz="0" w:space="0" w:color="auto"/>
                                            <w:left w:val="none" w:sz="0" w:space="0" w:color="auto"/>
                                            <w:bottom w:val="none" w:sz="0" w:space="0" w:color="auto"/>
                                            <w:right w:val="none" w:sz="0" w:space="0" w:color="auto"/>
                                          </w:divBdr>
                                          <w:divsChild>
                                            <w:div w:id="1104106668">
                                              <w:marLeft w:val="0"/>
                                              <w:marRight w:val="0"/>
                                              <w:marTop w:val="0"/>
                                              <w:marBottom w:val="0"/>
                                              <w:divBdr>
                                                <w:top w:val="none" w:sz="0" w:space="0" w:color="auto"/>
                                                <w:left w:val="none" w:sz="0" w:space="0" w:color="auto"/>
                                                <w:bottom w:val="none" w:sz="0" w:space="0" w:color="auto"/>
                                                <w:right w:val="none" w:sz="0" w:space="0" w:color="auto"/>
                                              </w:divBdr>
                                            </w:div>
                                          </w:divsChild>
                                        </w:div>
                                        <w:div w:id="1559123095">
                                          <w:marLeft w:val="0"/>
                                          <w:marRight w:val="0"/>
                                          <w:marTop w:val="0"/>
                                          <w:marBottom w:val="0"/>
                                          <w:divBdr>
                                            <w:top w:val="none" w:sz="0" w:space="0" w:color="auto"/>
                                            <w:left w:val="none" w:sz="0" w:space="0" w:color="auto"/>
                                            <w:bottom w:val="none" w:sz="0" w:space="0" w:color="auto"/>
                                            <w:right w:val="none" w:sz="0" w:space="0" w:color="auto"/>
                                          </w:divBdr>
                                          <w:divsChild>
                                            <w:div w:id="571696224">
                                              <w:marLeft w:val="0"/>
                                              <w:marRight w:val="0"/>
                                              <w:marTop w:val="0"/>
                                              <w:marBottom w:val="0"/>
                                              <w:divBdr>
                                                <w:top w:val="none" w:sz="0" w:space="0" w:color="auto"/>
                                                <w:left w:val="none" w:sz="0" w:space="0" w:color="auto"/>
                                                <w:bottom w:val="none" w:sz="0" w:space="0" w:color="auto"/>
                                                <w:right w:val="none" w:sz="0" w:space="0" w:color="auto"/>
                                              </w:divBdr>
                                            </w:div>
                                            <w:div w:id="15823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10538">
                              <w:marLeft w:val="0"/>
                              <w:marRight w:val="0"/>
                              <w:marTop w:val="0"/>
                              <w:marBottom w:val="0"/>
                              <w:divBdr>
                                <w:top w:val="single" w:sz="6" w:space="0" w:color="CDCDCD"/>
                                <w:left w:val="single" w:sz="6" w:space="0" w:color="CDCDCD"/>
                                <w:bottom w:val="single" w:sz="6" w:space="0" w:color="CDCDCD"/>
                                <w:right w:val="single" w:sz="6" w:space="0" w:color="CDCDCD"/>
                              </w:divBdr>
                              <w:divsChild>
                                <w:div w:id="460654938">
                                  <w:marLeft w:val="0"/>
                                  <w:marRight w:val="0"/>
                                  <w:marTop w:val="0"/>
                                  <w:marBottom w:val="0"/>
                                  <w:divBdr>
                                    <w:top w:val="none" w:sz="0" w:space="0" w:color="auto"/>
                                    <w:left w:val="none" w:sz="0" w:space="0" w:color="auto"/>
                                    <w:bottom w:val="none" w:sz="0" w:space="0" w:color="auto"/>
                                    <w:right w:val="none" w:sz="0" w:space="0" w:color="auto"/>
                                  </w:divBdr>
                                </w:div>
                              </w:divsChild>
                            </w:div>
                            <w:div w:id="1604915342">
                              <w:marLeft w:val="0"/>
                              <w:marRight w:val="0"/>
                              <w:marTop w:val="0"/>
                              <w:marBottom w:val="0"/>
                              <w:divBdr>
                                <w:top w:val="none" w:sz="0" w:space="0" w:color="auto"/>
                                <w:left w:val="none" w:sz="0" w:space="0" w:color="auto"/>
                                <w:bottom w:val="none" w:sz="0" w:space="0" w:color="auto"/>
                                <w:right w:val="none" w:sz="0" w:space="0" w:color="auto"/>
                              </w:divBdr>
                              <w:divsChild>
                                <w:div w:id="1321542044">
                                  <w:marLeft w:val="0"/>
                                  <w:marRight w:val="0"/>
                                  <w:marTop w:val="0"/>
                                  <w:marBottom w:val="0"/>
                                  <w:divBdr>
                                    <w:top w:val="none" w:sz="0" w:space="0" w:color="auto"/>
                                    <w:left w:val="none" w:sz="0" w:space="0" w:color="auto"/>
                                    <w:bottom w:val="none" w:sz="0" w:space="0" w:color="auto"/>
                                    <w:right w:val="none" w:sz="0" w:space="0" w:color="auto"/>
                                  </w:divBdr>
                                  <w:divsChild>
                                    <w:div w:id="330565194">
                                      <w:marLeft w:val="0"/>
                                      <w:marRight w:val="0"/>
                                      <w:marTop w:val="0"/>
                                      <w:marBottom w:val="0"/>
                                      <w:divBdr>
                                        <w:top w:val="none" w:sz="0" w:space="0" w:color="auto"/>
                                        <w:left w:val="none" w:sz="0" w:space="0" w:color="auto"/>
                                        <w:bottom w:val="none" w:sz="0" w:space="0" w:color="auto"/>
                                        <w:right w:val="none" w:sz="0" w:space="0" w:color="auto"/>
                                      </w:divBdr>
                                    </w:div>
                                    <w:div w:id="1898471736">
                                      <w:marLeft w:val="0"/>
                                      <w:marRight w:val="0"/>
                                      <w:marTop w:val="0"/>
                                      <w:marBottom w:val="0"/>
                                      <w:divBdr>
                                        <w:top w:val="none" w:sz="0" w:space="0" w:color="auto"/>
                                        <w:left w:val="none" w:sz="0" w:space="0" w:color="auto"/>
                                        <w:bottom w:val="none" w:sz="0" w:space="0" w:color="auto"/>
                                        <w:right w:val="none" w:sz="0" w:space="0" w:color="auto"/>
                                      </w:divBdr>
                                      <w:divsChild>
                                        <w:div w:id="10370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4205">
                              <w:marLeft w:val="0"/>
                              <w:marRight w:val="0"/>
                              <w:marTop w:val="0"/>
                              <w:marBottom w:val="0"/>
                              <w:divBdr>
                                <w:top w:val="none" w:sz="0" w:space="0" w:color="auto"/>
                                <w:left w:val="none" w:sz="0" w:space="0" w:color="auto"/>
                                <w:bottom w:val="none" w:sz="0" w:space="0" w:color="auto"/>
                                <w:right w:val="none" w:sz="0" w:space="0" w:color="auto"/>
                              </w:divBdr>
                              <w:divsChild>
                                <w:div w:id="444732505">
                                  <w:marLeft w:val="0"/>
                                  <w:marRight w:val="0"/>
                                  <w:marTop w:val="0"/>
                                  <w:marBottom w:val="0"/>
                                  <w:divBdr>
                                    <w:top w:val="none" w:sz="0" w:space="0" w:color="auto"/>
                                    <w:left w:val="none" w:sz="0" w:space="0" w:color="auto"/>
                                    <w:bottom w:val="none" w:sz="0" w:space="0" w:color="auto"/>
                                    <w:right w:val="none" w:sz="0" w:space="0" w:color="auto"/>
                                  </w:divBdr>
                                  <w:divsChild>
                                    <w:div w:id="655955364">
                                      <w:marLeft w:val="0"/>
                                      <w:marRight w:val="0"/>
                                      <w:marTop w:val="0"/>
                                      <w:marBottom w:val="0"/>
                                      <w:divBdr>
                                        <w:top w:val="none" w:sz="0" w:space="0" w:color="auto"/>
                                        <w:left w:val="none" w:sz="0" w:space="0" w:color="auto"/>
                                        <w:bottom w:val="none" w:sz="0" w:space="0" w:color="auto"/>
                                        <w:right w:val="none" w:sz="0" w:space="0" w:color="auto"/>
                                      </w:divBdr>
                                    </w:div>
                                    <w:div w:id="292298501">
                                      <w:marLeft w:val="0"/>
                                      <w:marRight w:val="0"/>
                                      <w:marTop w:val="0"/>
                                      <w:marBottom w:val="0"/>
                                      <w:divBdr>
                                        <w:top w:val="none" w:sz="0" w:space="0" w:color="auto"/>
                                        <w:left w:val="none" w:sz="0" w:space="0" w:color="auto"/>
                                        <w:bottom w:val="none" w:sz="0" w:space="0" w:color="auto"/>
                                        <w:right w:val="none" w:sz="0" w:space="0" w:color="auto"/>
                                      </w:divBdr>
                                      <w:divsChild>
                                        <w:div w:id="11495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8171">
                              <w:marLeft w:val="0"/>
                              <w:marRight w:val="0"/>
                              <w:marTop w:val="0"/>
                              <w:marBottom w:val="0"/>
                              <w:divBdr>
                                <w:top w:val="none" w:sz="0" w:space="0" w:color="auto"/>
                                <w:left w:val="none" w:sz="0" w:space="0" w:color="auto"/>
                                <w:bottom w:val="none" w:sz="0" w:space="0" w:color="auto"/>
                                <w:right w:val="none" w:sz="0" w:space="0" w:color="auto"/>
                              </w:divBdr>
                              <w:divsChild>
                                <w:div w:id="1151022417">
                                  <w:marLeft w:val="0"/>
                                  <w:marRight w:val="0"/>
                                  <w:marTop w:val="0"/>
                                  <w:marBottom w:val="0"/>
                                  <w:divBdr>
                                    <w:top w:val="none" w:sz="0" w:space="0" w:color="auto"/>
                                    <w:left w:val="none" w:sz="0" w:space="0" w:color="auto"/>
                                    <w:bottom w:val="none" w:sz="0" w:space="0" w:color="auto"/>
                                    <w:right w:val="none" w:sz="0" w:space="0" w:color="auto"/>
                                  </w:divBdr>
                                  <w:divsChild>
                                    <w:div w:id="34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0806-E3D9-4C5F-97AA-5695EAD8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988</Words>
  <Characters>8007</Characters>
  <Application>Microsoft Office Word</Application>
  <DocSecurity>0</DocSecurity>
  <Lines>66</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Leikas Leena</dc:creator>
  <cp:lastModifiedBy>Ahola Sanna</cp:lastModifiedBy>
  <cp:revision>4</cp:revision>
  <cp:lastPrinted>2018-02-20T08:17:00Z</cp:lastPrinted>
  <dcterms:created xsi:type="dcterms:W3CDTF">2021-09-14T15:59:00Z</dcterms:created>
  <dcterms:modified xsi:type="dcterms:W3CDTF">2021-09-14T16:14:00Z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ies>
</file>