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B67F" w14:textId="77777777" w:rsidR="005A6251" w:rsidRPr="00E9257B" w:rsidRDefault="00E9510D">
      <w:pPr>
        <w:rPr>
          <w:rFonts w:ascii="Arial" w:hAnsi="Arial" w:cs="Arial"/>
          <w:b/>
          <w:sz w:val="22"/>
          <w:szCs w:val="22"/>
        </w:rPr>
      </w:pPr>
      <w:bookmarkStart w:id="0" w:name="_Hlk73034416"/>
      <w:bookmarkStart w:id="1" w:name="_Hlk82702050"/>
      <w:bookmarkStart w:id="2" w:name="_Hlk114243905"/>
      <w:r w:rsidRPr="00E9257B">
        <w:rPr>
          <w:rFonts w:ascii="Arial" w:hAnsi="Arial" w:cs="Arial"/>
          <w:b/>
          <w:sz w:val="22"/>
          <w:szCs w:val="22"/>
        </w:rPr>
        <w:t xml:space="preserve">IHMISOIKEUSVALTUUSKUNTA </w:t>
      </w:r>
    </w:p>
    <w:p w14:paraId="371F1555" w14:textId="77777777" w:rsidR="005A6251" w:rsidRPr="00E9257B" w:rsidRDefault="005A6251">
      <w:pPr>
        <w:rPr>
          <w:rFonts w:ascii="Arial" w:hAnsi="Arial" w:cs="Arial"/>
          <w:b/>
          <w:sz w:val="22"/>
          <w:szCs w:val="22"/>
        </w:rPr>
      </w:pPr>
    </w:p>
    <w:p w14:paraId="3E8226A2" w14:textId="74316ADF" w:rsidR="005A6251" w:rsidRPr="00E9257B" w:rsidRDefault="003A73B6">
      <w:pPr>
        <w:rPr>
          <w:rFonts w:ascii="Arial" w:hAnsi="Arial" w:cs="Arial"/>
          <w:sz w:val="22"/>
          <w:szCs w:val="22"/>
        </w:rPr>
      </w:pPr>
      <w:r w:rsidRPr="00E9257B">
        <w:rPr>
          <w:rFonts w:ascii="Arial" w:hAnsi="Arial" w:cs="Arial"/>
          <w:b/>
          <w:sz w:val="22"/>
          <w:szCs w:val="22"/>
        </w:rPr>
        <w:t>Aihe</w:t>
      </w:r>
      <w:r w:rsidR="00153026" w:rsidRPr="00E9257B">
        <w:rPr>
          <w:rFonts w:ascii="Arial" w:hAnsi="Arial" w:cs="Arial"/>
          <w:sz w:val="22"/>
          <w:szCs w:val="22"/>
        </w:rPr>
        <w:tab/>
      </w:r>
      <w:r w:rsidR="00153026" w:rsidRPr="00E9257B">
        <w:rPr>
          <w:rFonts w:ascii="Arial" w:hAnsi="Arial" w:cs="Arial"/>
          <w:sz w:val="22"/>
          <w:szCs w:val="22"/>
        </w:rPr>
        <w:tab/>
      </w:r>
      <w:r w:rsidR="001F039F" w:rsidRPr="00E9257B">
        <w:rPr>
          <w:rFonts w:ascii="Arial" w:hAnsi="Arial" w:cs="Arial"/>
          <w:sz w:val="22"/>
          <w:szCs w:val="22"/>
        </w:rPr>
        <w:t>Ihmisoikeusvaltuuskunnan</w:t>
      </w:r>
      <w:r w:rsidR="00153026" w:rsidRPr="00E9257B">
        <w:rPr>
          <w:rFonts w:ascii="Arial" w:hAnsi="Arial" w:cs="Arial"/>
          <w:sz w:val="22"/>
          <w:szCs w:val="22"/>
        </w:rPr>
        <w:t xml:space="preserve"> kokous</w:t>
      </w:r>
      <w:r w:rsidR="00A8493B" w:rsidRPr="00E9257B">
        <w:rPr>
          <w:rFonts w:ascii="Arial" w:hAnsi="Arial" w:cs="Arial"/>
          <w:sz w:val="22"/>
          <w:szCs w:val="22"/>
        </w:rPr>
        <w:t xml:space="preserve"> </w:t>
      </w:r>
    </w:p>
    <w:p w14:paraId="2210FD01" w14:textId="5F063A1E" w:rsidR="00E9510D" w:rsidRPr="00E9257B" w:rsidRDefault="00E9510D">
      <w:pPr>
        <w:rPr>
          <w:rFonts w:ascii="Arial" w:hAnsi="Arial" w:cs="Arial"/>
          <w:color w:val="FF0000"/>
          <w:sz w:val="22"/>
          <w:szCs w:val="22"/>
        </w:rPr>
      </w:pPr>
      <w:r w:rsidRPr="00E9257B">
        <w:rPr>
          <w:rFonts w:ascii="Arial" w:hAnsi="Arial" w:cs="Arial"/>
          <w:b/>
          <w:sz w:val="22"/>
          <w:szCs w:val="22"/>
        </w:rPr>
        <w:t xml:space="preserve">Aika </w:t>
      </w:r>
      <w:r w:rsidRPr="00E9257B">
        <w:rPr>
          <w:rFonts w:ascii="Arial" w:hAnsi="Arial" w:cs="Arial"/>
          <w:b/>
          <w:sz w:val="22"/>
          <w:szCs w:val="22"/>
        </w:rPr>
        <w:tab/>
      </w:r>
      <w:r w:rsidRPr="00E9257B">
        <w:rPr>
          <w:rFonts w:ascii="Arial" w:hAnsi="Arial" w:cs="Arial"/>
          <w:b/>
          <w:sz w:val="22"/>
          <w:szCs w:val="22"/>
        </w:rPr>
        <w:tab/>
      </w:r>
      <w:r w:rsidR="00D07824" w:rsidRPr="00E9257B">
        <w:rPr>
          <w:rFonts w:ascii="Arial" w:hAnsi="Arial" w:cs="Arial"/>
          <w:b/>
          <w:sz w:val="22"/>
          <w:szCs w:val="22"/>
        </w:rPr>
        <w:t>Maanantai</w:t>
      </w:r>
      <w:r w:rsidRPr="00E9257B">
        <w:rPr>
          <w:rFonts w:ascii="Arial" w:hAnsi="Arial" w:cs="Arial"/>
          <w:b/>
          <w:sz w:val="22"/>
          <w:szCs w:val="22"/>
        </w:rPr>
        <w:t xml:space="preserve"> </w:t>
      </w:r>
      <w:r w:rsidR="00B50779" w:rsidRPr="00E9257B">
        <w:rPr>
          <w:rFonts w:ascii="Arial" w:hAnsi="Arial" w:cs="Arial"/>
          <w:b/>
          <w:sz w:val="22"/>
          <w:szCs w:val="22"/>
        </w:rPr>
        <w:t>20</w:t>
      </w:r>
      <w:r w:rsidR="00724442" w:rsidRPr="00E9257B">
        <w:rPr>
          <w:rFonts w:ascii="Arial" w:hAnsi="Arial" w:cs="Arial"/>
          <w:b/>
          <w:sz w:val="22"/>
          <w:szCs w:val="22"/>
        </w:rPr>
        <w:t>.</w:t>
      </w:r>
      <w:r w:rsidR="00B50779" w:rsidRPr="00E9257B">
        <w:rPr>
          <w:rFonts w:ascii="Arial" w:hAnsi="Arial" w:cs="Arial"/>
          <w:b/>
          <w:sz w:val="22"/>
          <w:szCs w:val="22"/>
        </w:rPr>
        <w:t>3</w:t>
      </w:r>
      <w:r w:rsidR="00724442" w:rsidRPr="00E9257B">
        <w:rPr>
          <w:rFonts w:ascii="Arial" w:hAnsi="Arial" w:cs="Arial"/>
          <w:b/>
          <w:sz w:val="22"/>
          <w:szCs w:val="22"/>
        </w:rPr>
        <w:t>.</w:t>
      </w:r>
      <w:r w:rsidRPr="00E9257B">
        <w:rPr>
          <w:rFonts w:ascii="Arial" w:hAnsi="Arial" w:cs="Arial"/>
          <w:b/>
          <w:sz w:val="22"/>
          <w:szCs w:val="22"/>
        </w:rPr>
        <w:t>20</w:t>
      </w:r>
      <w:r w:rsidR="00AB40AD" w:rsidRPr="00E9257B">
        <w:rPr>
          <w:rFonts w:ascii="Arial" w:hAnsi="Arial" w:cs="Arial"/>
          <w:b/>
          <w:sz w:val="22"/>
          <w:szCs w:val="22"/>
        </w:rPr>
        <w:t>2</w:t>
      </w:r>
      <w:r w:rsidR="00B50779" w:rsidRPr="00E9257B">
        <w:rPr>
          <w:rFonts w:ascii="Arial" w:hAnsi="Arial" w:cs="Arial"/>
          <w:b/>
          <w:sz w:val="22"/>
          <w:szCs w:val="22"/>
        </w:rPr>
        <w:t>3</w:t>
      </w:r>
      <w:r w:rsidRPr="00E9257B">
        <w:rPr>
          <w:rFonts w:ascii="Arial" w:hAnsi="Arial" w:cs="Arial"/>
          <w:b/>
          <w:sz w:val="22"/>
          <w:szCs w:val="22"/>
        </w:rPr>
        <w:t xml:space="preserve"> klo </w:t>
      </w:r>
      <w:r w:rsidR="00D376D4" w:rsidRPr="00E9257B">
        <w:rPr>
          <w:rFonts w:ascii="Arial" w:hAnsi="Arial" w:cs="Arial"/>
          <w:b/>
          <w:sz w:val="22"/>
          <w:szCs w:val="22"/>
        </w:rPr>
        <w:t>1</w:t>
      </w:r>
      <w:r w:rsidR="002C5E8A" w:rsidRPr="00E9257B">
        <w:rPr>
          <w:rFonts w:ascii="Arial" w:hAnsi="Arial" w:cs="Arial"/>
          <w:b/>
          <w:sz w:val="22"/>
          <w:szCs w:val="22"/>
        </w:rPr>
        <w:t>3</w:t>
      </w:r>
      <w:r w:rsidR="00D376D4" w:rsidRPr="00E9257B">
        <w:rPr>
          <w:rFonts w:ascii="Arial" w:hAnsi="Arial" w:cs="Arial"/>
          <w:b/>
          <w:sz w:val="22"/>
          <w:szCs w:val="22"/>
        </w:rPr>
        <w:t>.</w:t>
      </w:r>
      <w:r w:rsidR="002C5E8A" w:rsidRPr="00E9257B">
        <w:rPr>
          <w:rFonts w:ascii="Arial" w:hAnsi="Arial" w:cs="Arial"/>
          <w:b/>
          <w:sz w:val="22"/>
          <w:szCs w:val="22"/>
        </w:rPr>
        <w:t>15</w:t>
      </w:r>
      <w:r w:rsidR="004270B2" w:rsidRPr="00E9257B">
        <w:rPr>
          <w:rFonts w:ascii="Arial" w:hAnsi="Arial" w:cs="Arial"/>
          <w:b/>
          <w:sz w:val="22"/>
          <w:szCs w:val="22"/>
        </w:rPr>
        <w:t>–</w:t>
      </w:r>
      <w:r w:rsidR="0045799B" w:rsidRPr="00E9257B">
        <w:rPr>
          <w:rFonts w:ascii="Arial" w:hAnsi="Arial" w:cs="Arial"/>
          <w:b/>
          <w:sz w:val="22"/>
          <w:szCs w:val="22"/>
        </w:rPr>
        <w:t>1</w:t>
      </w:r>
      <w:r w:rsidR="00084C79" w:rsidRPr="00E9257B">
        <w:rPr>
          <w:rFonts w:ascii="Arial" w:hAnsi="Arial" w:cs="Arial"/>
          <w:b/>
          <w:sz w:val="22"/>
          <w:szCs w:val="22"/>
        </w:rPr>
        <w:t>6</w:t>
      </w:r>
      <w:r w:rsidR="0045799B" w:rsidRPr="00E9257B">
        <w:rPr>
          <w:rFonts w:ascii="Arial" w:hAnsi="Arial" w:cs="Arial"/>
          <w:b/>
          <w:sz w:val="22"/>
          <w:szCs w:val="22"/>
        </w:rPr>
        <w:t>.</w:t>
      </w:r>
      <w:r w:rsidR="00084C79" w:rsidRPr="00E9257B">
        <w:rPr>
          <w:rFonts w:ascii="Arial" w:hAnsi="Arial" w:cs="Arial"/>
          <w:b/>
          <w:sz w:val="22"/>
          <w:szCs w:val="22"/>
        </w:rPr>
        <w:t>00</w:t>
      </w:r>
      <w:r w:rsidR="003D4AE3" w:rsidRPr="00E9257B">
        <w:rPr>
          <w:rFonts w:ascii="Arial" w:hAnsi="Arial" w:cs="Arial"/>
          <w:sz w:val="22"/>
          <w:szCs w:val="22"/>
        </w:rPr>
        <w:t xml:space="preserve"> </w:t>
      </w:r>
    </w:p>
    <w:p w14:paraId="15317E2B" w14:textId="407049B3" w:rsidR="00F8663D" w:rsidRPr="00E9257B" w:rsidRDefault="00E9510D" w:rsidP="00FE66CB">
      <w:pPr>
        <w:rPr>
          <w:rFonts w:ascii="Arial" w:hAnsi="Arial" w:cs="Arial"/>
          <w:sz w:val="22"/>
          <w:szCs w:val="22"/>
        </w:rPr>
      </w:pPr>
      <w:r w:rsidRPr="00E9257B">
        <w:rPr>
          <w:rFonts w:ascii="Arial" w:hAnsi="Arial" w:cs="Arial"/>
          <w:b/>
          <w:sz w:val="22"/>
          <w:szCs w:val="22"/>
        </w:rPr>
        <w:t>Paikka</w:t>
      </w:r>
      <w:r w:rsidRPr="00E9257B">
        <w:rPr>
          <w:rFonts w:ascii="Arial" w:hAnsi="Arial" w:cs="Arial"/>
          <w:sz w:val="22"/>
          <w:szCs w:val="22"/>
        </w:rPr>
        <w:tab/>
      </w:r>
      <w:r w:rsidRPr="00E9257B">
        <w:rPr>
          <w:rFonts w:ascii="Arial" w:hAnsi="Arial" w:cs="Arial"/>
          <w:sz w:val="22"/>
          <w:szCs w:val="22"/>
        </w:rPr>
        <w:tab/>
      </w:r>
      <w:r w:rsidR="00462A50" w:rsidRPr="00E9257B">
        <w:rPr>
          <w:rFonts w:ascii="Arial" w:hAnsi="Arial" w:cs="Arial"/>
          <w:sz w:val="22"/>
          <w:szCs w:val="22"/>
        </w:rPr>
        <w:t xml:space="preserve">Suuren valiokunnan istuntosali, Pikkuparlamentti </w:t>
      </w:r>
      <w:r w:rsidR="00FF54C9" w:rsidRPr="00E9257B">
        <w:rPr>
          <w:rFonts w:ascii="Arial" w:hAnsi="Arial" w:cs="Arial"/>
          <w:sz w:val="22"/>
          <w:szCs w:val="22"/>
        </w:rPr>
        <w:t xml:space="preserve">tai </w:t>
      </w:r>
    </w:p>
    <w:p w14:paraId="46D47E9F" w14:textId="63D62984" w:rsidR="006C1485" w:rsidRPr="00E9257B" w:rsidRDefault="00FF54C9" w:rsidP="006C1485">
      <w:pPr>
        <w:ind w:left="2608"/>
        <w:rPr>
          <w:rFonts w:ascii="Arial" w:hAnsi="Arial" w:cs="Arial"/>
          <w:color w:val="252424"/>
          <w:sz w:val="22"/>
          <w:szCs w:val="22"/>
        </w:rPr>
      </w:pPr>
      <w:r w:rsidRPr="00E9257B">
        <w:rPr>
          <w:rFonts w:ascii="Arial" w:hAnsi="Arial" w:cs="Arial"/>
          <w:sz w:val="22"/>
          <w:szCs w:val="22"/>
        </w:rPr>
        <w:t>TEAM</w:t>
      </w:r>
      <w:r w:rsidR="00F8663D" w:rsidRPr="00E9257B">
        <w:rPr>
          <w:rFonts w:ascii="Arial" w:hAnsi="Arial" w:cs="Arial"/>
          <w:sz w:val="22"/>
          <w:szCs w:val="22"/>
        </w:rPr>
        <w:t>S</w:t>
      </w:r>
      <w:r w:rsidRPr="00E9257B">
        <w:rPr>
          <w:rFonts w:ascii="Arial" w:hAnsi="Arial" w:cs="Arial"/>
          <w:sz w:val="22"/>
          <w:szCs w:val="22"/>
        </w:rPr>
        <w:t>-linkillä</w:t>
      </w:r>
    </w:p>
    <w:p w14:paraId="718C4C8F" w14:textId="610A73C0" w:rsidR="00E86FAA" w:rsidRPr="00E9257B" w:rsidRDefault="00E86FAA" w:rsidP="00E86FAA">
      <w:pPr>
        <w:ind w:left="2608"/>
        <w:rPr>
          <w:rFonts w:ascii="Arial" w:hAnsi="Arial" w:cs="Arial"/>
          <w:color w:val="252424"/>
          <w:sz w:val="22"/>
          <w:szCs w:val="22"/>
        </w:rPr>
      </w:pPr>
    </w:p>
    <w:p w14:paraId="4A66CF01" w14:textId="17E2308E" w:rsidR="00CC1E27" w:rsidRPr="00E9257B" w:rsidRDefault="00CC1E27" w:rsidP="006B775F">
      <w:pPr>
        <w:rPr>
          <w:rFonts w:ascii="Arial" w:hAnsi="Arial" w:cs="Arial"/>
          <w:b/>
          <w:bCs/>
          <w:sz w:val="22"/>
          <w:szCs w:val="22"/>
        </w:rPr>
      </w:pPr>
      <w:bookmarkStart w:id="3" w:name="_Hlk129269955"/>
      <w:r w:rsidRPr="00E9257B">
        <w:rPr>
          <w:rFonts w:ascii="Arial" w:hAnsi="Arial" w:cs="Arial"/>
          <w:b/>
          <w:bCs/>
          <w:sz w:val="22"/>
          <w:szCs w:val="22"/>
        </w:rPr>
        <w:t>Asialista</w:t>
      </w:r>
    </w:p>
    <w:p w14:paraId="5B6D7D31" w14:textId="77777777" w:rsidR="00226F55" w:rsidRPr="00E9257B" w:rsidRDefault="00226F55" w:rsidP="006B775F">
      <w:pPr>
        <w:rPr>
          <w:rFonts w:ascii="Arial" w:hAnsi="Arial" w:cs="Arial"/>
          <w:b/>
          <w:bCs/>
          <w:sz w:val="22"/>
          <w:szCs w:val="22"/>
        </w:rPr>
      </w:pPr>
    </w:p>
    <w:p w14:paraId="254C9F43" w14:textId="410DC9BC" w:rsidR="001176D4" w:rsidRPr="009251FC" w:rsidRDefault="001176D4" w:rsidP="00226F55">
      <w:pPr>
        <w:pStyle w:val="Luettelokappale"/>
        <w:numPr>
          <w:ilvl w:val="0"/>
          <w:numId w:val="28"/>
        </w:numPr>
        <w:rPr>
          <w:rFonts w:ascii="Arial" w:hAnsi="Arial" w:cs="Arial"/>
          <w:b/>
          <w:sz w:val="22"/>
          <w:szCs w:val="22"/>
        </w:rPr>
      </w:pPr>
      <w:r w:rsidRPr="009251FC">
        <w:rPr>
          <w:rFonts w:ascii="Arial" w:hAnsi="Arial" w:cs="Arial"/>
          <w:b/>
          <w:sz w:val="22"/>
          <w:szCs w:val="22"/>
        </w:rPr>
        <w:t>Kokouksen avaus ja päätösvaltaisuuden toteaminen</w:t>
      </w:r>
    </w:p>
    <w:p w14:paraId="49011207" w14:textId="0E9D9CE0" w:rsidR="00FC46AA" w:rsidRPr="00E9257B" w:rsidRDefault="00FC46AA" w:rsidP="00FC46AA">
      <w:pPr>
        <w:rPr>
          <w:rFonts w:ascii="Arial" w:hAnsi="Arial" w:cs="Arial"/>
          <w:bCs/>
          <w:sz w:val="22"/>
          <w:szCs w:val="22"/>
        </w:rPr>
      </w:pPr>
    </w:p>
    <w:p w14:paraId="4F980934" w14:textId="67B959BB" w:rsidR="00FC46AA" w:rsidRPr="00E9257B" w:rsidRDefault="00FC46AA" w:rsidP="00FC46AA">
      <w:pPr>
        <w:ind w:left="426"/>
        <w:rPr>
          <w:rFonts w:ascii="Arial" w:hAnsi="Arial" w:cs="Arial"/>
          <w:bCs/>
          <w:sz w:val="22"/>
          <w:szCs w:val="22"/>
        </w:rPr>
      </w:pPr>
      <w:r w:rsidRPr="00E9257B">
        <w:rPr>
          <w:rFonts w:ascii="Arial" w:hAnsi="Arial" w:cs="Arial"/>
          <w:bCs/>
          <w:sz w:val="22"/>
          <w:szCs w:val="22"/>
        </w:rPr>
        <w:t>Puheenjohtaja avasi kokouksen klo 13</w:t>
      </w:r>
      <w:r w:rsidR="00D243FC">
        <w:rPr>
          <w:rFonts w:ascii="Arial" w:hAnsi="Arial" w:cs="Arial"/>
          <w:bCs/>
          <w:sz w:val="22"/>
          <w:szCs w:val="22"/>
        </w:rPr>
        <w:t>.</w:t>
      </w:r>
      <w:r w:rsidRPr="00E9257B">
        <w:rPr>
          <w:rFonts w:ascii="Arial" w:hAnsi="Arial" w:cs="Arial"/>
          <w:bCs/>
          <w:sz w:val="22"/>
          <w:szCs w:val="22"/>
        </w:rPr>
        <w:t>16 ja totesi kokouksen päätösvaltaiseksi.</w:t>
      </w:r>
    </w:p>
    <w:p w14:paraId="24E17175" w14:textId="77777777" w:rsidR="00373A9B" w:rsidRPr="00E9257B" w:rsidRDefault="00373A9B" w:rsidP="00373A9B">
      <w:pPr>
        <w:contextualSpacing/>
        <w:rPr>
          <w:rFonts w:ascii="Arial" w:hAnsi="Arial" w:cs="Arial"/>
          <w:b/>
          <w:bCs/>
          <w:sz w:val="22"/>
          <w:szCs w:val="22"/>
        </w:rPr>
      </w:pPr>
    </w:p>
    <w:p w14:paraId="0B4C8CBA" w14:textId="3A816DA2" w:rsidR="00B50779" w:rsidRPr="009251FC" w:rsidRDefault="00B50779" w:rsidP="009251FC">
      <w:pPr>
        <w:pStyle w:val="Luettelokappale"/>
        <w:numPr>
          <w:ilvl w:val="0"/>
          <w:numId w:val="28"/>
        </w:numPr>
        <w:contextualSpacing/>
        <w:rPr>
          <w:rFonts w:ascii="Arial" w:hAnsi="Arial" w:cs="Arial"/>
          <w:sz w:val="22"/>
          <w:szCs w:val="22"/>
        </w:rPr>
      </w:pPr>
      <w:bookmarkStart w:id="4" w:name="_Hlk89796147"/>
      <w:r w:rsidRPr="009251FC">
        <w:rPr>
          <w:rFonts w:ascii="Arial" w:hAnsi="Arial" w:cs="Arial"/>
          <w:b/>
          <w:bCs/>
          <w:sz w:val="22"/>
          <w:szCs w:val="22"/>
        </w:rPr>
        <w:t>Keskusteluasiat</w:t>
      </w:r>
    </w:p>
    <w:p w14:paraId="10AB1ECA" w14:textId="77777777" w:rsidR="009251FC" w:rsidRDefault="009251FC" w:rsidP="009251FC">
      <w:pPr>
        <w:ind w:left="426"/>
        <w:contextualSpacing/>
        <w:rPr>
          <w:rFonts w:ascii="Arial" w:hAnsi="Arial" w:cs="Arial"/>
          <w:sz w:val="22"/>
          <w:szCs w:val="22"/>
        </w:rPr>
      </w:pPr>
    </w:p>
    <w:p w14:paraId="12BF8288" w14:textId="7C197059" w:rsidR="00B50779" w:rsidRPr="009251FC" w:rsidRDefault="006C1039" w:rsidP="00670FEC">
      <w:pPr>
        <w:pStyle w:val="Luettelokappale"/>
        <w:numPr>
          <w:ilvl w:val="0"/>
          <w:numId w:val="34"/>
        </w:numPr>
        <w:contextualSpacing/>
        <w:rPr>
          <w:rFonts w:ascii="Arial" w:hAnsi="Arial" w:cs="Arial"/>
          <w:sz w:val="22"/>
          <w:szCs w:val="22"/>
        </w:rPr>
      </w:pPr>
      <w:r w:rsidRPr="009251FC">
        <w:rPr>
          <w:rFonts w:ascii="Arial" w:hAnsi="Arial" w:cs="Arial"/>
          <w:sz w:val="22"/>
          <w:szCs w:val="22"/>
        </w:rPr>
        <w:t>H</w:t>
      </w:r>
      <w:r w:rsidR="00B50779" w:rsidRPr="009251FC">
        <w:rPr>
          <w:rFonts w:ascii="Arial" w:hAnsi="Arial" w:cs="Arial"/>
          <w:sz w:val="22"/>
          <w:szCs w:val="22"/>
        </w:rPr>
        <w:t xml:space="preserve">allituskauden ”tilinpäätös” </w:t>
      </w:r>
      <w:r w:rsidRPr="009251FC">
        <w:rPr>
          <w:rFonts w:ascii="Arial" w:hAnsi="Arial" w:cs="Arial"/>
          <w:sz w:val="22"/>
          <w:szCs w:val="22"/>
        </w:rPr>
        <w:t xml:space="preserve">mm. </w:t>
      </w:r>
      <w:r w:rsidR="00B50779" w:rsidRPr="009251FC">
        <w:rPr>
          <w:rFonts w:ascii="Arial" w:hAnsi="Arial" w:cs="Arial"/>
          <w:sz w:val="22"/>
          <w:szCs w:val="22"/>
        </w:rPr>
        <w:t>12/2022 keskusteluista tehdyn raportin pohjalta</w:t>
      </w:r>
      <w:r w:rsidRPr="009251FC">
        <w:rPr>
          <w:rFonts w:ascii="Arial" w:hAnsi="Arial" w:cs="Arial"/>
          <w:sz w:val="22"/>
          <w:szCs w:val="22"/>
        </w:rPr>
        <w:t xml:space="preserve"> (</w:t>
      </w:r>
      <w:hyperlink r:id="rId8" w:tooltip="Avautuu valtioneuvoston Hallituksen toimintasuunnitelma -verkkosivuille." w:history="1">
        <w:r w:rsidR="00670FEC" w:rsidRPr="00670FEC">
          <w:rPr>
            <w:rStyle w:val="Hyperlinkki"/>
            <w:rFonts w:ascii="Arial" w:hAnsi="Arial" w:cs="Arial"/>
            <w:sz w:val="22"/>
            <w:szCs w:val="22"/>
          </w:rPr>
          <w:t>https://valtioneuvosto.fi/marinin-hallitus/hallitusohjelman-seuranta/toimintasuunnitelma</w:t>
        </w:r>
      </w:hyperlink>
      <w:r w:rsidRPr="00670FEC">
        <w:rPr>
          <w:rFonts w:ascii="Arial" w:hAnsi="Arial" w:cs="Arial"/>
          <w:sz w:val="22"/>
          <w:szCs w:val="22"/>
        </w:rPr>
        <w:t>)</w:t>
      </w:r>
      <w:r w:rsidR="00B50779" w:rsidRPr="00670FEC">
        <w:rPr>
          <w:rFonts w:ascii="Arial" w:hAnsi="Arial" w:cs="Arial"/>
          <w:sz w:val="22"/>
          <w:szCs w:val="22"/>
        </w:rPr>
        <w:t>.</w:t>
      </w:r>
      <w:r w:rsidR="00B50779" w:rsidRPr="009251FC">
        <w:rPr>
          <w:rFonts w:ascii="Arial" w:hAnsi="Arial" w:cs="Arial"/>
          <w:sz w:val="22"/>
          <w:szCs w:val="22"/>
        </w:rPr>
        <w:t xml:space="preserve"> </w:t>
      </w:r>
    </w:p>
    <w:p w14:paraId="589351D7" w14:textId="3E2EB050" w:rsidR="00D00E0D" w:rsidRPr="00E9257B" w:rsidRDefault="00D00E0D" w:rsidP="00D00E0D">
      <w:pPr>
        <w:contextualSpacing/>
        <w:rPr>
          <w:rFonts w:ascii="Arial" w:hAnsi="Arial" w:cs="Arial"/>
          <w:sz w:val="22"/>
          <w:szCs w:val="22"/>
        </w:rPr>
      </w:pPr>
    </w:p>
    <w:p w14:paraId="412F737C" w14:textId="189BC667" w:rsidR="009251FC" w:rsidRDefault="009251FC" w:rsidP="009251FC">
      <w:pPr>
        <w:ind w:left="426"/>
        <w:contextualSpacing/>
        <w:rPr>
          <w:rFonts w:ascii="Arial" w:hAnsi="Arial" w:cs="Arial"/>
          <w:sz w:val="22"/>
          <w:szCs w:val="22"/>
        </w:rPr>
      </w:pPr>
      <w:r>
        <w:rPr>
          <w:rFonts w:ascii="Arial" w:hAnsi="Arial" w:cs="Arial"/>
          <w:sz w:val="22"/>
          <w:szCs w:val="22"/>
        </w:rPr>
        <w:t>Kokouksessa keskusteltiin Marinin hallituksen hallitusohjelman toteutumisesta</w:t>
      </w:r>
      <w:r w:rsidR="00E81EBB">
        <w:rPr>
          <w:rFonts w:ascii="Arial" w:hAnsi="Arial" w:cs="Arial"/>
          <w:sz w:val="22"/>
          <w:szCs w:val="22"/>
        </w:rPr>
        <w:t xml:space="preserve"> perus- ja ihmisoikeusasioissa ja purettiin joulukuun 2022 kokouksen pienryhmäkeskusteluja</w:t>
      </w:r>
      <w:r>
        <w:rPr>
          <w:rFonts w:ascii="Arial" w:hAnsi="Arial" w:cs="Arial"/>
          <w:sz w:val="22"/>
          <w:szCs w:val="22"/>
        </w:rPr>
        <w:t xml:space="preserve">. </w:t>
      </w:r>
      <w:r w:rsidR="00D00E0D" w:rsidRPr="00E9257B">
        <w:rPr>
          <w:rFonts w:ascii="Arial" w:hAnsi="Arial" w:cs="Arial"/>
          <w:sz w:val="22"/>
          <w:szCs w:val="22"/>
        </w:rPr>
        <w:t>Keskustelussa nousi esiin</w:t>
      </w:r>
      <w:r>
        <w:rPr>
          <w:rFonts w:ascii="Arial" w:hAnsi="Arial" w:cs="Arial"/>
          <w:sz w:val="22"/>
          <w:szCs w:val="22"/>
        </w:rPr>
        <w:t xml:space="preserve"> useita edelleen kehitystä vaativia aiheita.</w:t>
      </w:r>
    </w:p>
    <w:p w14:paraId="255D9CE3" w14:textId="77777777" w:rsidR="009251FC" w:rsidRDefault="009251FC" w:rsidP="009251FC">
      <w:pPr>
        <w:ind w:left="426"/>
        <w:contextualSpacing/>
        <w:rPr>
          <w:rFonts w:ascii="Arial" w:hAnsi="Arial" w:cs="Arial"/>
          <w:sz w:val="22"/>
          <w:szCs w:val="22"/>
        </w:rPr>
      </w:pPr>
    </w:p>
    <w:p w14:paraId="0AE4EC92" w14:textId="2D8A6AD7" w:rsidR="008D2738" w:rsidRDefault="009251FC" w:rsidP="008D2738">
      <w:pPr>
        <w:ind w:left="426"/>
        <w:contextualSpacing/>
        <w:rPr>
          <w:rFonts w:ascii="Arial" w:hAnsi="Arial" w:cs="Arial"/>
          <w:sz w:val="22"/>
          <w:szCs w:val="22"/>
        </w:rPr>
      </w:pPr>
      <w:r>
        <w:rPr>
          <w:rFonts w:ascii="Arial" w:hAnsi="Arial" w:cs="Arial"/>
          <w:sz w:val="22"/>
          <w:szCs w:val="22"/>
        </w:rPr>
        <w:t>Keskustelussa nostettiin esiin muun muassa tarve</w:t>
      </w:r>
      <w:r w:rsidR="008D2738">
        <w:rPr>
          <w:rFonts w:ascii="Arial" w:hAnsi="Arial" w:cs="Arial"/>
          <w:sz w:val="22"/>
          <w:szCs w:val="22"/>
        </w:rPr>
        <w:t xml:space="preserve"> vahvistaa</w:t>
      </w:r>
      <w:r>
        <w:rPr>
          <w:rFonts w:ascii="Arial" w:hAnsi="Arial" w:cs="Arial"/>
          <w:sz w:val="22"/>
          <w:szCs w:val="22"/>
        </w:rPr>
        <w:t xml:space="preserve"> viranomaisten perus- ja ihmisoikeuskoulutu</w:t>
      </w:r>
      <w:r w:rsidR="008D2738">
        <w:rPr>
          <w:rFonts w:ascii="Arial" w:hAnsi="Arial" w:cs="Arial"/>
          <w:sz w:val="22"/>
          <w:szCs w:val="22"/>
        </w:rPr>
        <w:t>sta</w:t>
      </w:r>
      <w:r>
        <w:rPr>
          <w:rFonts w:ascii="Arial" w:hAnsi="Arial" w:cs="Arial"/>
          <w:sz w:val="22"/>
          <w:szCs w:val="22"/>
        </w:rPr>
        <w:t>, sillä tietämättömyyttä on paljon</w:t>
      </w:r>
      <w:r w:rsidR="008D2738">
        <w:rPr>
          <w:rFonts w:ascii="Arial" w:hAnsi="Arial" w:cs="Arial"/>
          <w:sz w:val="22"/>
          <w:szCs w:val="22"/>
        </w:rPr>
        <w:t xml:space="preserve"> sekä lisätä indikaattorikeskustelua ja analysointia perus- ja ihmisoikeusasioiden toteutumisen arviointia varten.</w:t>
      </w:r>
    </w:p>
    <w:p w14:paraId="3231821D" w14:textId="30595B5E" w:rsidR="008D2738" w:rsidRDefault="008D2738" w:rsidP="008D2738">
      <w:pPr>
        <w:ind w:left="426"/>
        <w:contextualSpacing/>
        <w:rPr>
          <w:rFonts w:ascii="Arial" w:hAnsi="Arial" w:cs="Arial"/>
          <w:sz w:val="22"/>
          <w:szCs w:val="22"/>
        </w:rPr>
      </w:pPr>
    </w:p>
    <w:p w14:paraId="6F12EDE7" w14:textId="5FDE329C" w:rsidR="008D2738" w:rsidRDefault="008D2738" w:rsidP="00783037">
      <w:pPr>
        <w:ind w:left="426"/>
        <w:contextualSpacing/>
        <w:rPr>
          <w:rFonts w:ascii="Arial" w:hAnsi="Arial" w:cs="Arial"/>
          <w:sz w:val="22"/>
          <w:szCs w:val="22"/>
        </w:rPr>
      </w:pPr>
      <w:r>
        <w:rPr>
          <w:rFonts w:ascii="Arial" w:hAnsi="Arial" w:cs="Arial"/>
          <w:sz w:val="22"/>
          <w:szCs w:val="22"/>
        </w:rPr>
        <w:t>Myös vammaispalvelulain uudistus herätti huolta. Vammaispalvelulain voimaan tuleminen yksin ei riitä vaalikauden saavutukseksi, sillä laissa on paljon puutteita ja soveltamisen ja seurannan suhteen ongelmia. Vastuu lain soveltamisesta siirtyy pitkälti uusille hyvinvointialueille</w:t>
      </w:r>
      <w:r w:rsidR="00DE3CF9">
        <w:rPr>
          <w:rFonts w:ascii="Arial" w:hAnsi="Arial" w:cs="Arial"/>
          <w:sz w:val="22"/>
          <w:szCs w:val="22"/>
        </w:rPr>
        <w:t>. Hyvinvointialueiden työntekijöille tarvitaan koulutusta, sillä uutta lakia on hankala soveltaa ilman oikeuskäytäntöä ja vakiintuneita rakenteita. Vammaispalvelulain soveltaminen ja seuranta ovat ajankohtaisia haasteita.</w:t>
      </w:r>
    </w:p>
    <w:p w14:paraId="6A4877B1" w14:textId="7924A627" w:rsidR="00783037" w:rsidRDefault="00783037" w:rsidP="00783037">
      <w:pPr>
        <w:ind w:left="426"/>
        <w:contextualSpacing/>
        <w:rPr>
          <w:rFonts w:ascii="Arial" w:hAnsi="Arial" w:cs="Arial"/>
          <w:sz w:val="22"/>
          <w:szCs w:val="22"/>
        </w:rPr>
      </w:pPr>
    </w:p>
    <w:p w14:paraId="0E0712BE" w14:textId="4267E24D" w:rsidR="00783037" w:rsidRDefault="00783037" w:rsidP="00783037">
      <w:pPr>
        <w:ind w:left="426"/>
        <w:contextualSpacing/>
        <w:rPr>
          <w:rFonts w:ascii="Arial" w:hAnsi="Arial" w:cs="Arial"/>
          <w:sz w:val="22"/>
          <w:szCs w:val="22"/>
        </w:rPr>
      </w:pPr>
      <w:r>
        <w:rPr>
          <w:rFonts w:ascii="Arial" w:hAnsi="Arial" w:cs="Arial"/>
          <w:sz w:val="22"/>
          <w:szCs w:val="22"/>
        </w:rPr>
        <w:t>Rajavartiolain uudistuksessa on myös haasteita. Tästä jaetaan Ihmisoikeuskeskuksen sisäinen muistio Ihmisoikeusvaltuuskunnalle.</w:t>
      </w:r>
    </w:p>
    <w:p w14:paraId="0C9C04E7" w14:textId="5874CACA" w:rsidR="00783037" w:rsidRDefault="00783037" w:rsidP="00783037">
      <w:pPr>
        <w:ind w:left="426"/>
        <w:contextualSpacing/>
        <w:rPr>
          <w:rFonts w:ascii="Arial" w:hAnsi="Arial" w:cs="Arial"/>
          <w:sz w:val="22"/>
          <w:szCs w:val="22"/>
        </w:rPr>
      </w:pPr>
    </w:p>
    <w:p w14:paraId="5673FE7C" w14:textId="6B31C146" w:rsidR="00D00E0D" w:rsidRPr="00E9257B" w:rsidRDefault="00783037" w:rsidP="0014660C">
      <w:pPr>
        <w:ind w:left="426"/>
        <w:contextualSpacing/>
        <w:rPr>
          <w:rFonts w:ascii="Arial" w:hAnsi="Arial" w:cs="Arial"/>
          <w:sz w:val="22"/>
          <w:szCs w:val="22"/>
        </w:rPr>
      </w:pPr>
      <w:r>
        <w:rPr>
          <w:rFonts w:ascii="Arial" w:hAnsi="Arial" w:cs="Arial"/>
          <w:sz w:val="22"/>
          <w:szCs w:val="22"/>
        </w:rPr>
        <w:t>Keskustelussa nostettiin lisäksi esille Euroopan ihmisoikeustuomioistuimen ja Euroopan sosiaalisten oikeuksien komitean Suomea koskevien ratkaisujen täytäntöönpanon huono tilanne. Euroopan neuvosto on ilmaissut huolensa siitä, että täytäntöönpano ei etene useissa tapauksissa. Jos tiettyjä tapauksia ei panna täytäntöön tämän vuoden aikana, Suomi voi joutua erityiskäsittelyyn. Euroopan neuvostosta ja täytäntöönpanoa odottavista ratkaisuista tulee lisätä tietoa. Ihmisoikeuskeskus jatkaa asian seuraamista.</w:t>
      </w:r>
      <w:r w:rsidR="0014660C" w:rsidRPr="0014660C">
        <w:rPr>
          <w:rStyle w:val="Alaviitteenviite"/>
          <w:rFonts w:ascii="Arial" w:hAnsi="Arial" w:cs="Arial"/>
          <w:sz w:val="22"/>
          <w:szCs w:val="22"/>
        </w:rPr>
        <w:t xml:space="preserve"> </w:t>
      </w:r>
      <w:r w:rsidR="0014660C">
        <w:rPr>
          <w:rStyle w:val="Alaviitteenviite"/>
          <w:rFonts w:ascii="Arial" w:hAnsi="Arial" w:cs="Arial"/>
          <w:sz w:val="22"/>
          <w:szCs w:val="22"/>
        </w:rPr>
        <w:footnoteReference w:id="2"/>
      </w:r>
    </w:p>
    <w:p w14:paraId="49A4B4B6" w14:textId="77777777" w:rsidR="00B50779" w:rsidRPr="00E9257B" w:rsidRDefault="00B50779" w:rsidP="00B50779">
      <w:pPr>
        <w:pStyle w:val="Luettelokappale"/>
        <w:ind w:left="786"/>
        <w:contextualSpacing/>
        <w:rPr>
          <w:rFonts w:ascii="Arial" w:hAnsi="Arial" w:cs="Arial"/>
          <w:sz w:val="22"/>
          <w:szCs w:val="22"/>
        </w:rPr>
      </w:pPr>
    </w:p>
    <w:p w14:paraId="33113B8E" w14:textId="29B51EAA" w:rsidR="00B50779" w:rsidRPr="00670FEC" w:rsidRDefault="00B50779" w:rsidP="00670FEC">
      <w:pPr>
        <w:pStyle w:val="Luettelokappale"/>
        <w:numPr>
          <w:ilvl w:val="0"/>
          <w:numId w:val="28"/>
        </w:numPr>
        <w:contextualSpacing/>
        <w:rPr>
          <w:rFonts w:ascii="Arial" w:hAnsi="Arial" w:cs="Arial"/>
          <w:sz w:val="22"/>
          <w:szCs w:val="22"/>
        </w:rPr>
      </w:pPr>
      <w:r w:rsidRPr="00670FEC">
        <w:rPr>
          <w:rFonts w:ascii="Arial" w:hAnsi="Arial" w:cs="Arial"/>
          <w:b/>
          <w:bCs/>
          <w:sz w:val="22"/>
          <w:szCs w:val="22"/>
        </w:rPr>
        <w:t>Päätösasia</w:t>
      </w:r>
      <w:r w:rsidR="006C1485" w:rsidRPr="00670FEC">
        <w:rPr>
          <w:rFonts w:ascii="Arial" w:hAnsi="Arial" w:cs="Arial"/>
          <w:b/>
          <w:bCs/>
          <w:sz w:val="22"/>
          <w:szCs w:val="22"/>
        </w:rPr>
        <w:t>t</w:t>
      </w:r>
    </w:p>
    <w:p w14:paraId="189576D5" w14:textId="77777777" w:rsidR="00670FEC" w:rsidRDefault="00670FEC" w:rsidP="00670FEC">
      <w:pPr>
        <w:ind w:left="426"/>
        <w:contextualSpacing/>
        <w:rPr>
          <w:rFonts w:ascii="Arial" w:hAnsi="Arial" w:cs="Arial"/>
          <w:sz w:val="22"/>
          <w:szCs w:val="22"/>
        </w:rPr>
      </w:pPr>
    </w:p>
    <w:p w14:paraId="7519727F" w14:textId="2157EB06" w:rsidR="00B54E67" w:rsidRPr="00670FEC" w:rsidRDefault="00B54E67" w:rsidP="00670FEC">
      <w:pPr>
        <w:pStyle w:val="Luettelokappale"/>
        <w:numPr>
          <w:ilvl w:val="0"/>
          <w:numId w:val="33"/>
        </w:numPr>
        <w:contextualSpacing/>
        <w:rPr>
          <w:rFonts w:ascii="Arial" w:hAnsi="Arial" w:cs="Arial"/>
          <w:sz w:val="22"/>
          <w:szCs w:val="22"/>
        </w:rPr>
      </w:pPr>
      <w:r w:rsidRPr="00670FEC">
        <w:rPr>
          <w:rFonts w:ascii="Arial" w:hAnsi="Arial" w:cs="Arial"/>
          <w:sz w:val="22"/>
          <w:szCs w:val="22"/>
        </w:rPr>
        <w:t>IOV:n 12.12.2022 kokouksen pöytäkirjan hyväksyminen</w:t>
      </w:r>
    </w:p>
    <w:p w14:paraId="63DE33B2" w14:textId="5BF225CE" w:rsidR="00FC46AA" w:rsidRPr="00E9257B" w:rsidRDefault="00FC46AA" w:rsidP="00FC46AA">
      <w:pPr>
        <w:contextualSpacing/>
        <w:rPr>
          <w:rFonts w:ascii="Arial" w:hAnsi="Arial" w:cs="Arial"/>
          <w:sz w:val="22"/>
          <w:szCs w:val="22"/>
        </w:rPr>
      </w:pPr>
    </w:p>
    <w:p w14:paraId="73A12939" w14:textId="310F472C" w:rsidR="00FC46AA" w:rsidRPr="00E9257B" w:rsidRDefault="00FC46AA" w:rsidP="00FC46AA">
      <w:pPr>
        <w:ind w:left="426"/>
        <w:contextualSpacing/>
        <w:rPr>
          <w:rFonts w:ascii="Arial" w:hAnsi="Arial" w:cs="Arial"/>
          <w:sz w:val="22"/>
          <w:szCs w:val="22"/>
        </w:rPr>
      </w:pPr>
      <w:r w:rsidRPr="00E9257B">
        <w:rPr>
          <w:rFonts w:ascii="Arial" w:hAnsi="Arial" w:cs="Arial"/>
          <w:sz w:val="22"/>
          <w:szCs w:val="22"/>
        </w:rPr>
        <w:t>Pöytäkirja hyväksyttiin sellaisenaan.</w:t>
      </w:r>
    </w:p>
    <w:p w14:paraId="006FF594" w14:textId="77777777" w:rsidR="00B54E67" w:rsidRPr="00E9257B" w:rsidRDefault="00B54E67" w:rsidP="00B54E67">
      <w:pPr>
        <w:pStyle w:val="Luettelokappale"/>
        <w:ind w:left="786"/>
        <w:contextualSpacing/>
        <w:rPr>
          <w:rFonts w:ascii="Arial" w:hAnsi="Arial" w:cs="Arial"/>
          <w:sz w:val="22"/>
          <w:szCs w:val="22"/>
        </w:rPr>
      </w:pPr>
    </w:p>
    <w:p w14:paraId="3726876F" w14:textId="612FE9C1" w:rsidR="00B50779" w:rsidRPr="00670FEC" w:rsidRDefault="00B50779" w:rsidP="00670FEC">
      <w:pPr>
        <w:pStyle w:val="Luettelokappale"/>
        <w:numPr>
          <w:ilvl w:val="0"/>
          <w:numId w:val="33"/>
        </w:numPr>
        <w:contextualSpacing/>
        <w:rPr>
          <w:rFonts w:ascii="Arial" w:hAnsi="Arial" w:cs="Arial"/>
          <w:sz w:val="22"/>
          <w:szCs w:val="22"/>
        </w:rPr>
      </w:pPr>
      <w:r w:rsidRPr="00670FEC">
        <w:rPr>
          <w:rFonts w:ascii="Arial" w:hAnsi="Arial" w:cs="Arial"/>
          <w:sz w:val="22"/>
          <w:szCs w:val="22"/>
        </w:rPr>
        <w:t xml:space="preserve">IOV:n kannanotto hallitusohjelmaneuvotteluihin – </w:t>
      </w:r>
      <w:r w:rsidR="006C1039" w:rsidRPr="00670FEC">
        <w:rPr>
          <w:rFonts w:ascii="Arial" w:hAnsi="Arial" w:cs="Arial"/>
          <w:sz w:val="22"/>
          <w:szCs w:val="22"/>
        </w:rPr>
        <w:t xml:space="preserve">keskustelu ja </w:t>
      </w:r>
      <w:r w:rsidRPr="00670FEC">
        <w:rPr>
          <w:rFonts w:ascii="Arial" w:hAnsi="Arial" w:cs="Arial"/>
          <w:sz w:val="22"/>
          <w:szCs w:val="22"/>
        </w:rPr>
        <w:t>hyväksyntä</w:t>
      </w:r>
    </w:p>
    <w:p w14:paraId="2E75AAF0" w14:textId="0E5DCAD7" w:rsidR="009A5B0C" w:rsidRDefault="009A5B0C" w:rsidP="009A5B0C">
      <w:pPr>
        <w:contextualSpacing/>
        <w:rPr>
          <w:rFonts w:ascii="Arial" w:hAnsi="Arial" w:cs="Arial"/>
          <w:sz w:val="22"/>
          <w:szCs w:val="22"/>
        </w:rPr>
      </w:pPr>
    </w:p>
    <w:p w14:paraId="3F3B475D" w14:textId="3F14CBA6" w:rsidR="009A5B0C" w:rsidRDefault="009A5B0C" w:rsidP="009A5B0C">
      <w:pPr>
        <w:ind w:left="426"/>
        <w:contextualSpacing/>
        <w:rPr>
          <w:rFonts w:ascii="Arial" w:hAnsi="Arial" w:cs="Arial"/>
          <w:sz w:val="22"/>
          <w:szCs w:val="22"/>
        </w:rPr>
      </w:pPr>
      <w:r>
        <w:rPr>
          <w:rFonts w:ascii="Arial" w:hAnsi="Arial" w:cs="Arial"/>
          <w:sz w:val="22"/>
          <w:szCs w:val="22"/>
        </w:rPr>
        <w:lastRenderedPageBreak/>
        <w:t>Keskustelussa todettiin, että Ihmisoikeusvaltuuskunnan viimeisin hallitusohjelmakannanotto vuodelta 20</w:t>
      </w:r>
      <w:r w:rsidR="00D96B7F">
        <w:rPr>
          <w:rFonts w:ascii="Arial" w:hAnsi="Arial" w:cs="Arial"/>
          <w:sz w:val="22"/>
          <w:szCs w:val="22"/>
        </w:rPr>
        <w:t>1</w:t>
      </w:r>
      <w:r>
        <w:rPr>
          <w:rFonts w:ascii="Arial" w:hAnsi="Arial" w:cs="Arial"/>
          <w:sz w:val="22"/>
          <w:szCs w:val="22"/>
        </w:rPr>
        <w:t xml:space="preserve">9 on edelleen suurelta osin ajankohtainen. </w:t>
      </w:r>
    </w:p>
    <w:p w14:paraId="1B03CCE8" w14:textId="7BD8982D" w:rsidR="009A5B0C" w:rsidRDefault="009A5B0C" w:rsidP="009A5B0C">
      <w:pPr>
        <w:ind w:left="426"/>
        <w:contextualSpacing/>
        <w:rPr>
          <w:rFonts w:ascii="Arial" w:hAnsi="Arial" w:cs="Arial"/>
          <w:sz w:val="22"/>
          <w:szCs w:val="22"/>
        </w:rPr>
      </w:pPr>
    </w:p>
    <w:p w14:paraId="031476C9" w14:textId="10E6804B" w:rsidR="00F9665A" w:rsidRDefault="009A5B0C" w:rsidP="00D96B7F">
      <w:pPr>
        <w:ind w:left="426"/>
        <w:contextualSpacing/>
        <w:rPr>
          <w:rFonts w:ascii="Arial" w:hAnsi="Arial" w:cs="Arial"/>
          <w:sz w:val="22"/>
          <w:szCs w:val="22"/>
        </w:rPr>
      </w:pPr>
      <w:r>
        <w:rPr>
          <w:rFonts w:ascii="Arial" w:hAnsi="Arial" w:cs="Arial"/>
          <w:sz w:val="22"/>
          <w:szCs w:val="22"/>
        </w:rPr>
        <w:t>Valtioneuvostolle tulee edelleen nostaa esiin</w:t>
      </w:r>
      <w:r w:rsidR="00D96B7F">
        <w:rPr>
          <w:rFonts w:ascii="Arial" w:hAnsi="Arial" w:cs="Arial"/>
          <w:sz w:val="22"/>
          <w:szCs w:val="22"/>
        </w:rPr>
        <w:t xml:space="preserve"> sekä kansainvälisten tuomioistuinten ratkaisujen että kansainvälisten ihmisoikeussopimusten valvontaelinten päätösten ja ratkaisujen</w:t>
      </w:r>
      <w:r>
        <w:rPr>
          <w:rFonts w:ascii="Arial" w:hAnsi="Arial" w:cs="Arial"/>
          <w:sz w:val="22"/>
          <w:szCs w:val="22"/>
        </w:rPr>
        <w:t xml:space="preserve"> täytäntöönpanon ja seurannan haasteita. Oikeusvaltiorakenteiden osalta rakenteiden ohella myös riittävä rahoitus on tärkeää. </w:t>
      </w:r>
      <w:r w:rsidR="00D96B7F">
        <w:rPr>
          <w:rFonts w:ascii="Arial" w:hAnsi="Arial" w:cs="Arial"/>
          <w:sz w:val="22"/>
          <w:szCs w:val="22"/>
        </w:rPr>
        <w:t>Talousasioiden ja perus- ja ihmisoikeusasioiden vastakkaisasettelu luo haasteita perus- ja ihmisoikeuksien toteutumiseen. Lisäksi perus- ja ihmisoikeuskoulutuksen lisääminen viranomaisille olisi hyvä ottaa mukaan.</w:t>
      </w:r>
    </w:p>
    <w:p w14:paraId="75D46C4C" w14:textId="714BA282" w:rsidR="00D96B7F" w:rsidRDefault="00D96B7F" w:rsidP="00D96B7F">
      <w:pPr>
        <w:ind w:left="426"/>
        <w:contextualSpacing/>
        <w:rPr>
          <w:rFonts w:ascii="Arial" w:hAnsi="Arial" w:cs="Arial"/>
          <w:sz w:val="22"/>
          <w:szCs w:val="22"/>
        </w:rPr>
      </w:pPr>
    </w:p>
    <w:p w14:paraId="4E245980" w14:textId="77777777" w:rsidR="00D96B7F" w:rsidRDefault="00D96B7F" w:rsidP="00D96B7F">
      <w:pPr>
        <w:ind w:left="426"/>
        <w:contextualSpacing/>
        <w:rPr>
          <w:rFonts w:ascii="Arial" w:hAnsi="Arial" w:cs="Arial"/>
          <w:sz w:val="22"/>
          <w:szCs w:val="22"/>
        </w:rPr>
      </w:pPr>
      <w:r>
        <w:rPr>
          <w:rFonts w:ascii="Arial" w:hAnsi="Arial" w:cs="Arial"/>
          <w:sz w:val="22"/>
          <w:szCs w:val="22"/>
        </w:rPr>
        <w:t>Kannanottoa ei hyväksytty, vaan sitä muokataan keskustelun pohjalta ja laitetaan hyväksyttäväksi sähköpostitse.</w:t>
      </w:r>
    </w:p>
    <w:p w14:paraId="4C14FC55" w14:textId="77777777" w:rsidR="00D96B7F" w:rsidRDefault="00D96B7F" w:rsidP="00D96B7F">
      <w:pPr>
        <w:ind w:left="426"/>
        <w:contextualSpacing/>
        <w:rPr>
          <w:rFonts w:ascii="Arial" w:hAnsi="Arial" w:cs="Arial"/>
          <w:sz w:val="22"/>
          <w:szCs w:val="22"/>
        </w:rPr>
      </w:pPr>
    </w:p>
    <w:p w14:paraId="57EC8A20" w14:textId="61AE9AE9" w:rsidR="00B54E67" w:rsidRPr="00D96B7F" w:rsidRDefault="00B50779" w:rsidP="00D96B7F">
      <w:pPr>
        <w:pStyle w:val="Luettelokappale"/>
        <w:numPr>
          <w:ilvl w:val="0"/>
          <w:numId w:val="33"/>
        </w:numPr>
        <w:contextualSpacing/>
        <w:rPr>
          <w:rFonts w:ascii="Arial" w:hAnsi="Arial" w:cs="Arial"/>
          <w:sz w:val="22"/>
          <w:szCs w:val="22"/>
        </w:rPr>
      </w:pPr>
      <w:r w:rsidRPr="00D96B7F">
        <w:rPr>
          <w:rFonts w:ascii="Arial" w:hAnsi="Arial" w:cs="Arial"/>
          <w:sz w:val="22"/>
          <w:szCs w:val="22"/>
        </w:rPr>
        <w:t xml:space="preserve">IOK:n toimintakertomus 2022 </w:t>
      </w:r>
      <w:r w:rsidR="006C1039" w:rsidRPr="00D96B7F">
        <w:rPr>
          <w:rFonts w:ascii="Arial" w:hAnsi="Arial" w:cs="Arial"/>
          <w:sz w:val="22"/>
          <w:szCs w:val="22"/>
        </w:rPr>
        <w:t>–</w:t>
      </w:r>
      <w:r w:rsidRPr="00D96B7F">
        <w:rPr>
          <w:rFonts w:ascii="Arial" w:hAnsi="Arial" w:cs="Arial"/>
          <w:sz w:val="22"/>
          <w:szCs w:val="22"/>
        </w:rPr>
        <w:t xml:space="preserve"> hyväksyntä</w:t>
      </w:r>
    </w:p>
    <w:p w14:paraId="5ED1786E" w14:textId="2915414F" w:rsidR="004464FF" w:rsidRPr="00E9257B" w:rsidRDefault="004464FF" w:rsidP="004464FF">
      <w:pPr>
        <w:contextualSpacing/>
        <w:rPr>
          <w:rFonts w:ascii="Arial" w:hAnsi="Arial" w:cs="Arial"/>
          <w:sz w:val="22"/>
          <w:szCs w:val="22"/>
        </w:rPr>
      </w:pPr>
    </w:p>
    <w:p w14:paraId="1D446438" w14:textId="44BD6180" w:rsidR="00AD62DC" w:rsidRPr="00D96B7F" w:rsidRDefault="00D96B7F" w:rsidP="00D96B7F">
      <w:pPr>
        <w:ind w:firstLine="426"/>
        <w:contextualSpacing/>
        <w:rPr>
          <w:rFonts w:ascii="Arial" w:hAnsi="Arial" w:cs="Arial"/>
          <w:sz w:val="22"/>
          <w:szCs w:val="22"/>
        </w:rPr>
      </w:pPr>
      <w:r>
        <w:rPr>
          <w:rFonts w:ascii="Arial" w:hAnsi="Arial" w:cs="Arial"/>
          <w:sz w:val="22"/>
          <w:szCs w:val="22"/>
        </w:rPr>
        <w:t>Ihmisoikeuskeskuksen t</w:t>
      </w:r>
      <w:r w:rsidR="00AD62DC" w:rsidRPr="00D96B7F">
        <w:rPr>
          <w:rFonts w:ascii="Arial" w:hAnsi="Arial" w:cs="Arial"/>
          <w:sz w:val="22"/>
          <w:szCs w:val="22"/>
        </w:rPr>
        <w:t>oimintakertomus hyväksyt</w:t>
      </w:r>
      <w:r>
        <w:rPr>
          <w:rFonts w:ascii="Arial" w:hAnsi="Arial" w:cs="Arial"/>
          <w:sz w:val="22"/>
          <w:szCs w:val="22"/>
        </w:rPr>
        <w:t xml:space="preserve">tiin. </w:t>
      </w:r>
    </w:p>
    <w:p w14:paraId="2A42CBC7" w14:textId="5F904FA2" w:rsidR="00AD62DC" w:rsidRPr="00E9257B" w:rsidRDefault="00AD62DC" w:rsidP="00D96B7F">
      <w:pPr>
        <w:contextualSpacing/>
        <w:rPr>
          <w:rFonts w:ascii="Arial" w:hAnsi="Arial" w:cs="Arial"/>
          <w:sz w:val="22"/>
          <w:szCs w:val="22"/>
        </w:rPr>
      </w:pPr>
    </w:p>
    <w:p w14:paraId="4D0DC893" w14:textId="77777777" w:rsidR="00B50779" w:rsidRPr="00E9257B" w:rsidRDefault="00B50779" w:rsidP="00B50779">
      <w:pPr>
        <w:pStyle w:val="Luettelokappale"/>
        <w:ind w:left="786"/>
        <w:contextualSpacing/>
        <w:rPr>
          <w:rFonts w:ascii="Arial" w:hAnsi="Arial" w:cs="Arial"/>
          <w:sz w:val="22"/>
          <w:szCs w:val="22"/>
          <w:highlight w:val="yellow"/>
        </w:rPr>
      </w:pPr>
    </w:p>
    <w:p w14:paraId="106891CA" w14:textId="77777777" w:rsidR="00D96B7F" w:rsidRDefault="00B50779" w:rsidP="00D96B7F">
      <w:pPr>
        <w:pStyle w:val="Luettelokappale"/>
        <w:numPr>
          <w:ilvl w:val="0"/>
          <w:numId w:val="28"/>
        </w:numPr>
        <w:contextualSpacing/>
        <w:rPr>
          <w:rFonts w:ascii="Arial" w:hAnsi="Arial" w:cs="Arial"/>
          <w:b/>
          <w:bCs/>
          <w:sz w:val="22"/>
          <w:szCs w:val="22"/>
        </w:rPr>
      </w:pPr>
      <w:r w:rsidRPr="00D96B7F">
        <w:rPr>
          <w:rFonts w:ascii="Arial" w:hAnsi="Arial" w:cs="Arial"/>
          <w:b/>
          <w:bCs/>
          <w:sz w:val="22"/>
          <w:szCs w:val="22"/>
        </w:rPr>
        <w:t>Ajankohtaiset</w:t>
      </w:r>
    </w:p>
    <w:p w14:paraId="54692FFE" w14:textId="77777777" w:rsidR="00D96B7F" w:rsidRDefault="00D96B7F" w:rsidP="00D96B7F">
      <w:pPr>
        <w:ind w:left="426"/>
        <w:contextualSpacing/>
        <w:rPr>
          <w:rFonts w:ascii="Arial" w:hAnsi="Arial" w:cs="Arial"/>
          <w:sz w:val="22"/>
          <w:szCs w:val="22"/>
        </w:rPr>
      </w:pPr>
    </w:p>
    <w:p w14:paraId="42D29A93" w14:textId="67C42647" w:rsidR="00B50779" w:rsidRPr="004B100C" w:rsidRDefault="00B50779" w:rsidP="004B100C">
      <w:pPr>
        <w:pStyle w:val="Luettelokappale"/>
        <w:numPr>
          <w:ilvl w:val="0"/>
          <w:numId w:val="35"/>
        </w:numPr>
        <w:contextualSpacing/>
        <w:rPr>
          <w:rFonts w:ascii="Arial" w:hAnsi="Arial" w:cs="Arial"/>
          <w:b/>
          <w:bCs/>
          <w:sz w:val="22"/>
          <w:szCs w:val="22"/>
        </w:rPr>
      </w:pPr>
      <w:r w:rsidRPr="00D96B7F">
        <w:rPr>
          <w:rFonts w:ascii="Arial" w:hAnsi="Arial" w:cs="Arial"/>
          <w:sz w:val="22"/>
          <w:szCs w:val="22"/>
        </w:rPr>
        <w:t>IOV:n jäsenten ajankohtaisia – esittely</w:t>
      </w:r>
      <w:r w:rsidR="006C1485" w:rsidRPr="00D96B7F">
        <w:rPr>
          <w:rFonts w:ascii="Arial" w:hAnsi="Arial" w:cs="Arial"/>
          <w:sz w:val="22"/>
          <w:szCs w:val="22"/>
        </w:rPr>
        <w:t xml:space="preserve"> </w:t>
      </w:r>
      <w:r w:rsidR="006C1039" w:rsidRPr="00D96B7F">
        <w:rPr>
          <w:rFonts w:ascii="Arial" w:hAnsi="Arial" w:cs="Arial"/>
          <w:sz w:val="22"/>
          <w:szCs w:val="22"/>
        </w:rPr>
        <w:t>(</w:t>
      </w:r>
      <w:r w:rsidR="006C1485" w:rsidRPr="00D96B7F">
        <w:rPr>
          <w:rFonts w:ascii="Arial" w:hAnsi="Arial" w:cs="Arial"/>
          <w:sz w:val="22"/>
          <w:szCs w:val="22"/>
        </w:rPr>
        <w:t xml:space="preserve">kooste verkkosivulta </w:t>
      </w:r>
      <w:r w:rsidR="006C1039" w:rsidRPr="00D96B7F">
        <w:rPr>
          <w:rFonts w:ascii="Arial" w:hAnsi="Arial" w:cs="Arial"/>
          <w:sz w:val="22"/>
          <w:szCs w:val="22"/>
        </w:rPr>
        <w:t>jaetaan kokouksen jälkeen)</w:t>
      </w:r>
    </w:p>
    <w:p w14:paraId="6AFD5A9E" w14:textId="04A4D8B3" w:rsidR="004B100C" w:rsidRDefault="004B100C" w:rsidP="004B100C">
      <w:pPr>
        <w:contextualSpacing/>
        <w:rPr>
          <w:rFonts w:ascii="Arial" w:hAnsi="Arial" w:cs="Arial"/>
          <w:b/>
          <w:bCs/>
          <w:sz w:val="22"/>
          <w:szCs w:val="22"/>
        </w:rPr>
      </w:pPr>
    </w:p>
    <w:p w14:paraId="4319FE21" w14:textId="0D627AA9" w:rsidR="004B100C" w:rsidRDefault="004B100C" w:rsidP="004B100C">
      <w:pPr>
        <w:ind w:left="426"/>
        <w:contextualSpacing/>
        <w:rPr>
          <w:rFonts w:ascii="Arial" w:hAnsi="Arial" w:cs="Arial"/>
          <w:sz w:val="22"/>
          <w:szCs w:val="22"/>
        </w:rPr>
      </w:pPr>
      <w:r>
        <w:rPr>
          <w:rFonts w:ascii="Arial" w:hAnsi="Arial" w:cs="Arial"/>
          <w:sz w:val="22"/>
          <w:szCs w:val="22"/>
        </w:rPr>
        <w:t>Keskustelua Venetsian toimikunnasta ja siellä tapahtuvasta ajankohtaisesta työstä.</w:t>
      </w:r>
      <w:r>
        <w:rPr>
          <w:rStyle w:val="Alaviitteenviite"/>
          <w:rFonts w:ascii="Arial" w:hAnsi="Arial" w:cs="Arial"/>
          <w:sz w:val="22"/>
          <w:szCs w:val="22"/>
        </w:rPr>
        <w:footnoteReference w:id="3"/>
      </w:r>
    </w:p>
    <w:p w14:paraId="16084C83" w14:textId="576BEA05" w:rsidR="004B100C" w:rsidRDefault="004B100C" w:rsidP="004B100C">
      <w:pPr>
        <w:ind w:left="426"/>
        <w:contextualSpacing/>
        <w:rPr>
          <w:rFonts w:ascii="Arial" w:hAnsi="Arial" w:cs="Arial"/>
          <w:sz w:val="22"/>
          <w:szCs w:val="22"/>
        </w:rPr>
      </w:pPr>
    </w:p>
    <w:p w14:paraId="22CE0B6E" w14:textId="6EFFFCE4" w:rsidR="004B100C" w:rsidRDefault="004B100C" w:rsidP="004B100C">
      <w:pPr>
        <w:ind w:left="426"/>
        <w:contextualSpacing/>
        <w:rPr>
          <w:rFonts w:ascii="Arial" w:hAnsi="Arial" w:cs="Arial"/>
          <w:sz w:val="22"/>
          <w:szCs w:val="22"/>
        </w:rPr>
      </w:pPr>
      <w:r>
        <w:rPr>
          <w:rFonts w:ascii="Arial" w:hAnsi="Arial" w:cs="Arial"/>
          <w:sz w:val="22"/>
          <w:szCs w:val="22"/>
        </w:rPr>
        <w:t>Yhdenvertaisuuslain osittaisuudistus astuu voimaan 1. kesäkuuta. Keskeisimpiä muutoksia ovat:</w:t>
      </w:r>
    </w:p>
    <w:p w14:paraId="70D68D83" w14:textId="77777777" w:rsidR="004B100C" w:rsidRDefault="002375EE" w:rsidP="004B100C">
      <w:pPr>
        <w:ind w:left="426"/>
        <w:contextualSpacing/>
        <w:rPr>
          <w:rFonts w:ascii="Arial" w:hAnsi="Arial" w:cs="Arial"/>
          <w:sz w:val="22"/>
          <w:szCs w:val="22"/>
        </w:rPr>
      </w:pPr>
      <w:r w:rsidRPr="00E9257B">
        <w:rPr>
          <w:rFonts w:ascii="Arial" w:hAnsi="Arial" w:cs="Arial"/>
          <w:sz w:val="22"/>
          <w:szCs w:val="22"/>
        </w:rPr>
        <w:t xml:space="preserve">1. Yhdenvertaisuusvaltuutetulle toimivalta työelämän syrjintäasioihin. </w:t>
      </w:r>
    </w:p>
    <w:p w14:paraId="7D518852" w14:textId="77777777" w:rsidR="004B100C" w:rsidRDefault="002375EE" w:rsidP="004B100C">
      <w:pPr>
        <w:ind w:left="426"/>
        <w:contextualSpacing/>
        <w:rPr>
          <w:rFonts w:ascii="Arial" w:hAnsi="Arial" w:cs="Arial"/>
          <w:sz w:val="22"/>
          <w:szCs w:val="22"/>
        </w:rPr>
      </w:pPr>
      <w:r w:rsidRPr="00E9257B">
        <w:rPr>
          <w:rFonts w:ascii="Arial" w:hAnsi="Arial" w:cs="Arial"/>
          <w:sz w:val="22"/>
          <w:szCs w:val="22"/>
        </w:rPr>
        <w:t xml:space="preserve">2. Yhdenvertaisuus- ja tasa-arvolautakunnalle mahdollisuus antaa suositus hyvityksestä ratkaisunsa yhteydessä. </w:t>
      </w:r>
    </w:p>
    <w:p w14:paraId="41793C78" w14:textId="77777777" w:rsidR="004B100C" w:rsidRDefault="002375EE" w:rsidP="004B100C">
      <w:pPr>
        <w:ind w:left="426"/>
        <w:contextualSpacing/>
        <w:rPr>
          <w:rFonts w:ascii="Arial" w:hAnsi="Arial" w:cs="Arial"/>
          <w:sz w:val="22"/>
          <w:szCs w:val="22"/>
        </w:rPr>
      </w:pPr>
      <w:r w:rsidRPr="00E9257B">
        <w:rPr>
          <w:rFonts w:ascii="Arial" w:hAnsi="Arial" w:cs="Arial"/>
          <w:sz w:val="22"/>
          <w:szCs w:val="22"/>
        </w:rPr>
        <w:t xml:space="preserve">3. Koulutuksen järjestäjän puuttumattomuus häirintään määritellään syrjinnäksi. </w:t>
      </w:r>
    </w:p>
    <w:p w14:paraId="21CEA2E5" w14:textId="77777777" w:rsidR="004B100C" w:rsidRDefault="002375EE" w:rsidP="004B100C">
      <w:pPr>
        <w:ind w:left="426"/>
        <w:contextualSpacing/>
        <w:rPr>
          <w:rFonts w:ascii="Arial" w:hAnsi="Arial" w:cs="Arial"/>
          <w:sz w:val="22"/>
          <w:szCs w:val="22"/>
        </w:rPr>
      </w:pPr>
      <w:r w:rsidRPr="00E9257B">
        <w:rPr>
          <w:rFonts w:ascii="Arial" w:hAnsi="Arial" w:cs="Arial"/>
          <w:sz w:val="22"/>
          <w:szCs w:val="22"/>
        </w:rPr>
        <w:t xml:space="preserve">4. Varhaiskasvatuksen järjestäjälle velvoite tehdä yhdenvertaisuussuunnitelma. </w:t>
      </w:r>
    </w:p>
    <w:p w14:paraId="37944679" w14:textId="0F4BEE41" w:rsidR="00700903" w:rsidRPr="00E9257B" w:rsidRDefault="002375EE" w:rsidP="004B100C">
      <w:pPr>
        <w:ind w:left="426"/>
        <w:contextualSpacing/>
        <w:rPr>
          <w:rFonts w:ascii="Arial" w:hAnsi="Arial" w:cs="Arial"/>
          <w:sz w:val="22"/>
          <w:szCs w:val="22"/>
        </w:rPr>
      </w:pPr>
      <w:r w:rsidRPr="00E9257B">
        <w:rPr>
          <w:rFonts w:ascii="Arial" w:hAnsi="Arial" w:cs="Arial"/>
          <w:sz w:val="22"/>
          <w:szCs w:val="22"/>
        </w:rPr>
        <w:t>5. Kohtuullisen mukautuksen määritelmä täsmentyy, niin että ensisijaisesti arvioidaan vammaisen henkilön yksilölliset tarpeet, sitten mukautusvelvollisen resurssit, jne. </w:t>
      </w:r>
    </w:p>
    <w:p w14:paraId="2D7088DE" w14:textId="513F7F38" w:rsidR="002375EE" w:rsidRPr="00E9257B" w:rsidRDefault="002375EE" w:rsidP="00700903">
      <w:pPr>
        <w:ind w:left="426"/>
        <w:rPr>
          <w:rFonts w:ascii="Arial" w:hAnsi="Arial" w:cs="Arial"/>
          <w:sz w:val="22"/>
          <w:szCs w:val="22"/>
        </w:rPr>
      </w:pPr>
    </w:p>
    <w:p w14:paraId="21905731" w14:textId="0D225591" w:rsidR="004B100C" w:rsidRDefault="004B100C" w:rsidP="00700903">
      <w:pPr>
        <w:ind w:left="426"/>
        <w:rPr>
          <w:rFonts w:ascii="Arial" w:hAnsi="Arial" w:cs="Arial"/>
          <w:sz w:val="22"/>
          <w:szCs w:val="22"/>
        </w:rPr>
      </w:pPr>
      <w:r>
        <w:rPr>
          <w:rFonts w:ascii="Arial" w:hAnsi="Arial" w:cs="Arial"/>
          <w:sz w:val="22"/>
          <w:szCs w:val="22"/>
        </w:rPr>
        <w:t>Euroopan sosiaalisten oikeuksien komitea antoi 15. helmikuuta päätöksen kanteluun, joka koski perusturva</w:t>
      </w:r>
      <w:r w:rsidR="003A6015">
        <w:rPr>
          <w:rFonts w:ascii="Arial" w:hAnsi="Arial" w:cs="Arial"/>
          <w:sz w:val="22"/>
          <w:szCs w:val="22"/>
        </w:rPr>
        <w:t xml:space="preserve">n </w:t>
      </w:r>
      <w:r>
        <w:rPr>
          <w:rFonts w:ascii="Arial" w:hAnsi="Arial" w:cs="Arial"/>
          <w:sz w:val="22"/>
          <w:szCs w:val="22"/>
        </w:rPr>
        <w:t>tasoa. Tämä ei herättänyt median kiinnostusta eikä yleistä keskustelua.</w:t>
      </w:r>
    </w:p>
    <w:p w14:paraId="2381B3B0" w14:textId="2AE4441D" w:rsidR="004B100C" w:rsidRDefault="004B100C" w:rsidP="00700903">
      <w:pPr>
        <w:ind w:left="426"/>
        <w:rPr>
          <w:rFonts w:ascii="Arial" w:hAnsi="Arial" w:cs="Arial"/>
          <w:sz w:val="22"/>
          <w:szCs w:val="22"/>
        </w:rPr>
      </w:pPr>
    </w:p>
    <w:p w14:paraId="0C0067A1" w14:textId="6EBA45E2" w:rsidR="002375EE" w:rsidRDefault="004B100C" w:rsidP="00094FAA">
      <w:pPr>
        <w:ind w:left="426"/>
        <w:rPr>
          <w:rFonts w:ascii="Arial" w:hAnsi="Arial" w:cs="Arial"/>
          <w:sz w:val="22"/>
          <w:szCs w:val="22"/>
        </w:rPr>
      </w:pPr>
      <w:r>
        <w:rPr>
          <w:rFonts w:ascii="Arial" w:hAnsi="Arial" w:cs="Arial"/>
          <w:sz w:val="22"/>
          <w:szCs w:val="22"/>
        </w:rPr>
        <w:t xml:space="preserve">Ihmisoikeusliitto on julkaissut hallitusohjelmakannanottonsa verkkosivuillaan. Ihmisoikeusliitto jatkaa työtään urheilu ja ihmisoikeuden -teeman ympärillä </w:t>
      </w:r>
      <w:r w:rsidR="00094FAA">
        <w:rPr>
          <w:rFonts w:ascii="Arial" w:hAnsi="Arial" w:cs="Arial"/>
          <w:sz w:val="22"/>
          <w:szCs w:val="22"/>
        </w:rPr>
        <w:t>ja edistää yhä ihmisoikeuspuolustajien asemaa.</w:t>
      </w:r>
    </w:p>
    <w:p w14:paraId="7B17D6B9" w14:textId="5C957F80" w:rsidR="00094FAA" w:rsidRDefault="00094FAA" w:rsidP="00094FAA">
      <w:pPr>
        <w:ind w:left="426"/>
        <w:rPr>
          <w:rFonts w:ascii="Arial" w:hAnsi="Arial" w:cs="Arial"/>
          <w:sz w:val="22"/>
          <w:szCs w:val="22"/>
        </w:rPr>
      </w:pPr>
    </w:p>
    <w:p w14:paraId="245402ED" w14:textId="77777777" w:rsidR="00094FAA" w:rsidRDefault="00094FAA" w:rsidP="00094FAA">
      <w:pPr>
        <w:ind w:left="426"/>
        <w:rPr>
          <w:rFonts w:ascii="Arial" w:hAnsi="Arial" w:cs="Arial"/>
          <w:sz w:val="22"/>
          <w:szCs w:val="22"/>
        </w:rPr>
      </w:pPr>
      <w:r>
        <w:rPr>
          <w:rFonts w:ascii="Arial" w:hAnsi="Arial" w:cs="Arial"/>
          <w:sz w:val="22"/>
          <w:szCs w:val="22"/>
        </w:rPr>
        <w:t>Ihmisoikeuspuolustajien aseman parantamisessa ei ole tapahtunut edistystä menneellä hallituskaudella. Retoriikan ja todellisuuden ero on suuri.</w:t>
      </w:r>
    </w:p>
    <w:p w14:paraId="3225ADB0" w14:textId="77777777" w:rsidR="00094FAA" w:rsidRDefault="00094FAA" w:rsidP="00094FAA">
      <w:pPr>
        <w:ind w:left="426"/>
        <w:rPr>
          <w:rFonts w:ascii="Arial" w:hAnsi="Arial" w:cs="Arial"/>
          <w:sz w:val="22"/>
          <w:szCs w:val="22"/>
        </w:rPr>
      </w:pPr>
    </w:p>
    <w:p w14:paraId="4EF972EB" w14:textId="77777777" w:rsidR="00094FAA" w:rsidRDefault="00B54E67" w:rsidP="00094FAA">
      <w:pPr>
        <w:pStyle w:val="Luettelokappale"/>
        <w:numPr>
          <w:ilvl w:val="0"/>
          <w:numId w:val="35"/>
        </w:numPr>
        <w:rPr>
          <w:rFonts w:ascii="Arial" w:hAnsi="Arial" w:cs="Arial"/>
          <w:sz w:val="22"/>
          <w:szCs w:val="22"/>
        </w:rPr>
      </w:pPr>
      <w:r w:rsidRPr="00094FAA">
        <w:rPr>
          <w:rFonts w:ascii="Arial" w:hAnsi="Arial" w:cs="Arial"/>
          <w:sz w:val="22"/>
          <w:szCs w:val="22"/>
        </w:rPr>
        <w:t>Seurannan ajankohtaiset kv. raportoinnit, kantelu- ja valitusratkaisut</w:t>
      </w:r>
    </w:p>
    <w:p w14:paraId="5931FFF9" w14:textId="77777777" w:rsidR="00094FAA" w:rsidRPr="00094FAA" w:rsidRDefault="00094FAA" w:rsidP="00094FAA">
      <w:pPr>
        <w:rPr>
          <w:rFonts w:ascii="Arial" w:hAnsi="Arial" w:cs="Arial"/>
          <w:sz w:val="22"/>
          <w:szCs w:val="22"/>
        </w:rPr>
      </w:pPr>
    </w:p>
    <w:p w14:paraId="6073B1EF" w14:textId="52BA894C" w:rsidR="00094FAA" w:rsidRPr="00094FAA" w:rsidRDefault="00094FAA" w:rsidP="00094FAA">
      <w:pPr>
        <w:ind w:firstLine="786"/>
        <w:rPr>
          <w:rFonts w:ascii="Arial" w:hAnsi="Arial" w:cs="Arial"/>
          <w:sz w:val="22"/>
          <w:szCs w:val="22"/>
        </w:rPr>
      </w:pPr>
      <w:r w:rsidRPr="00094FAA">
        <w:rPr>
          <w:rFonts w:ascii="Arial" w:hAnsi="Arial" w:cs="Arial"/>
          <w:sz w:val="22"/>
          <w:szCs w:val="22"/>
        </w:rPr>
        <w:t>Toimitetaan kirjallisesti.</w:t>
      </w:r>
    </w:p>
    <w:p w14:paraId="265A510F" w14:textId="77777777" w:rsidR="00B54E67" w:rsidRPr="00E9257B" w:rsidRDefault="00B54E67" w:rsidP="00B54E67">
      <w:pPr>
        <w:pStyle w:val="Luettelokappale"/>
        <w:rPr>
          <w:rFonts w:ascii="Arial" w:hAnsi="Arial" w:cs="Arial"/>
          <w:sz w:val="22"/>
          <w:szCs w:val="22"/>
        </w:rPr>
      </w:pPr>
    </w:p>
    <w:p w14:paraId="7E1AB8D9" w14:textId="3DA21B74" w:rsidR="00B50779" w:rsidRPr="00E9257B" w:rsidRDefault="00B50779" w:rsidP="00094FAA">
      <w:pPr>
        <w:numPr>
          <w:ilvl w:val="0"/>
          <w:numId w:val="35"/>
        </w:numPr>
        <w:rPr>
          <w:rFonts w:ascii="Arial" w:hAnsi="Arial" w:cs="Arial"/>
          <w:sz w:val="22"/>
          <w:szCs w:val="22"/>
        </w:rPr>
      </w:pPr>
      <w:r w:rsidRPr="00E9257B">
        <w:rPr>
          <w:rFonts w:ascii="Arial" w:hAnsi="Arial" w:cs="Arial"/>
          <w:sz w:val="22"/>
          <w:szCs w:val="22"/>
        </w:rPr>
        <w:t xml:space="preserve">Jaostojen ajankohtaisia </w:t>
      </w:r>
      <w:r w:rsidR="006C1485" w:rsidRPr="00E9257B">
        <w:rPr>
          <w:rFonts w:ascii="Arial" w:hAnsi="Arial" w:cs="Arial"/>
          <w:sz w:val="22"/>
          <w:szCs w:val="22"/>
        </w:rPr>
        <w:t>- esittely</w:t>
      </w:r>
    </w:p>
    <w:p w14:paraId="14FC953B" w14:textId="6473B162" w:rsidR="00094FAA" w:rsidRDefault="00B50779" w:rsidP="002B4F7D">
      <w:pPr>
        <w:ind w:left="786"/>
        <w:rPr>
          <w:rFonts w:ascii="Arial" w:hAnsi="Arial" w:cs="Arial"/>
          <w:sz w:val="22"/>
          <w:szCs w:val="22"/>
        </w:rPr>
      </w:pPr>
      <w:r w:rsidRPr="00E9257B">
        <w:rPr>
          <w:rFonts w:ascii="Arial" w:hAnsi="Arial" w:cs="Arial"/>
          <w:sz w:val="22"/>
          <w:szCs w:val="22"/>
        </w:rPr>
        <w:lastRenderedPageBreak/>
        <w:t>Ikääntyvien oikeuksien jaosto</w:t>
      </w:r>
      <w:r w:rsidR="00094FAA">
        <w:rPr>
          <w:rFonts w:ascii="Arial" w:hAnsi="Arial" w:cs="Arial"/>
          <w:sz w:val="22"/>
          <w:szCs w:val="22"/>
        </w:rPr>
        <w:t>ssa on tänä vuonna teemana ikääntyneiden oikeuksien edistäminen. Jaoston toimesta jalkautetaan Claudia Mahlerin suosituksia Suomelle esimerkiksi kutsumalla eri viranomaisia mukaan jaoston kokouksiin. Edellisessä kokouksessa vieraana on ollut THL:n ja poliisihallituksen edustajia, seuraavassa kokouksessa mukana edustajat Tilastokeskukselta ja oikeusministeriöstä.</w:t>
      </w:r>
    </w:p>
    <w:p w14:paraId="4568E62D" w14:textId="587E7E63" w:rsidR="00094FAA" w:rsidRDefault="00094FAA" w:rsidP="00094FAA">
      <w:pPr>
        <w:ind w:left="786"/>
        <w:rPr>
          <w:rFonts w:ascii="Arial" w:hAnsi="Arial" w:cs="Arial"/>
          <w:sz w:val="22"/>
          <w:szCs w:val="22"/>
        </w:rPr>
      </w:pPr>
    </w:p>
    <w:p w14:paraId="07C38372" w14:textId="782665C3" w:rsidR="00094FAA" w:rsidRDefault="00094FAA" w:rsidP="00094FAA">
      <w:pPr>
        <w:ind w:left="786"/>
        <w:rPr>
          <w:rFonts w:ascii="Arial" w:hAnsi="Arial" w:cs="Arial"/>
          <w:sz w:val="22"/>
          <w:szCs w:val="22"/>
        </w:rPr>
      </w:pPr>
      <w:r>
        <w:rPr>
          <w:rFonts w:ascii="Arial" w:hAnsi="Arial" w:cs="Arial"/>
          <w:sz w:val="22"/>
          <w:szCs w:val="22"/>
        </w:rPr>
        <w:t>Vammaisten ihmisoikeuskomitealla on ollut yksi kokous, jossa on käsitelty vammaispalvelulain uudistusta ja Euroopan vammaiskorttia.</w:t>
      </w:r>
    </w:p>
    <w:p w14:paraId="741AE89E" w14:textId="475ADC20" w:rsidR="00094FAA" w:rsidRDefault="00094FAA" w:rsidP="00094FAA">
      <w:pPr>
        <w:ind w:left="786"/>
        <w:rPr>
          <w:rFonts w:ascii="Arial" w:hAnsi="Arial" w:cs="Arial"/>
          <w:sz w:val="22"/>
          <w:szCs w:val="22"/>
        </w:rPr>
      </w:pPr>
    </w:p>
    <w:p w14:paraId="03BB92AB" w14:textId="0D78EF11" w:rsidR="00094FAA" w:rsidRPr="00E9257B" w:rsidRDefault="00094FAA" w:rsidP="00094FAA">
      <w:pPr>
        <w:ind w:left="786"/>
        <w:rPr>
          <w:rFonts w:ascii="Arial" w:hAnsi="Arial" w:cs="Arial"/>
          <w:sz w:val="22"/>
          <w:szCs w:val="22"/>
        </w:rPr>
      </w:pPr>
      <w:r>
        <w:rPr>
          <w:rFonts w:ascii="Arial" w:hAnsi="Arial" w:cs="Arial"/>
          <w:sz w:val="22"/>
          <w:szCs w:val="22"/>
        </w:rPr>
        <w:t>Työvaliokunnan pöytäkirja 27.2.2023 on lähetetty valtuuskunnalle sähköpostitse.</w:t>
      </w:r>
    </w:p>
    <w:p w14:paraId="08F69C6F" w14:textId="729659F8" w:rsidR="009773D6" w:rsidRPr="00E9257B" w:rsidRDefault="009773D6" w:rsidP="00094FAA">
      <w:pPr>
        <w:rPr>
          <w:rFonts w:ascii="Arial" w:hAnsi="Arial" w:cs="Arial"/>
          <w:sz w:val="22"/>
          <w:szCs w:val="22"/>
        </w:rPr>
      </w:pPr>
    </w:p>
    <w:p w14:paraId="24205FD0" w14:textId="77777777" w:rsidR="00B50779" w:rsidRPr="00E9257B" w:rsidRDefault="00B50779" w:rsidP="00094FAA">
      <w:pPr>
        <w:rPr>
          <w:rFonts w:ascii="Arial" w:hAnsi="Arial" w:cs="Arial"/>
          <w:sz w:val="22"/>
          <w:szCs w:val="22"/>
        </w:rPr>
      </w:pPr>
    </w:p>
    <w:p w14:paraId="090865DD" w14:textId="3E361481" w:rsidR="00B50779" w:rsidRPr="00E9257B" w:rsidRDefault="00B50779" w:rsidP="00094FAA">
      <w:pPr>
        <w:pStyle w:val="Luettelokappale"/>
        <w:numPr>
          <w:ilvl w:val="0"/>
          <w:numId w:val="35"/>
        </w:numPr>
        <w:rPr>
          <w:rFonts w:ascii="Arial" w:hAnsi="Arial" w:cs="Arial"/>
          <w:sz w:val="22"/>
          <w:szCs w:val="22"/>
        </w:rPr>
      </w:pPr>
      <w:r w:rsidRPr="00E9257B">
        <w:rPr>
          <w:rFonts w:ascii="Arial" w:hAnsi="Arial" w:cs="Arial"/>
          <w:sz w:val="22"/>
          <w:szCs w:val="22"/>
        </w:rPr>
        <w:t xml:space="preserve">IOK:n ajankohtaisia – esittely </w:t>
      </w:r>
    </w:p>
    <w:p w14:paraId="3BBD6092" w14:textId="0DFE90B1" w:rsidR="00A526B9" w:rsidRPr="00E9257B" w:rsidRDefault="00A526B9" w:rsidP="00A526B9">
      <w:pPr>
        <w:rPr>
          <w:rFonts w:ascii="Arial" w:hAnsi="Arial" w:cs="Arial"/>
          <w:sz w:val="22"/>
          <w:szCs w:val="22"/>
        </w:rPr>
      </w:pPr>
    </w:p>
    <w:p w14:paraId="0336E8D5" w14:textId="2A6A06D2" w:rsidR="00094FAA" w:rsidRDefault="00094FAA" w:rsidP="00A526B9">
      <w:pPr>
        <w:ind w:left="426"/>
        <w:rPr>
          <w:rFonts w:ascii="Arial" w:hAnsi="Arial" w:cs="Arial"/>
          <w:sz w:val="22"/>
          <w:szCs w:val="22"/>
        </w:rPr>
      </w:pPr>
      <w:r>
        <w:rPr>
          <w:rFonts w:ascii="Arial" w:hAnsi="Arial" w:cs="Arial"/>
          <w:sz w:val="22"/>
          <w:szCs w:val="22"/>
        </w:rPr>
        <w:t>Lauri Sivosen ennakointiselvitys edistyy. Selvitykseen liittyvä työpaja järjestetään Ihmisoikeusvaltuuskunnalle 24.4.2023.</w:t>
      </w:r>
      <w:r w:rsidR="00D243FC">
        <w:rPr>
          <w:rFonts w:ascii="Arial" w:hAnsi="Arial" w:cs="Arial"/>
          <w:sz w:val="22"/>
          <w:szCs w:val="22"/>
        </w:rPr>
        <w:t xml:space="preserve"> </w:t>
      </w:r>
    </w:p>
    <w:p w14:paraId="1747688D" w14:textId="29829AE7" w:rsidR="002D1F6E" w:rsidRPr="00E9257B" w:rsidRDefault="002D1F6E" w:rsidP="00D243FC">
      <w:pPr>
        <w:rPr>
          <w:rFonts w:ascii="Arial" w:hAnsi="Arial" w:cs="Arial"/>
          <w:sz w:val="22"/>
          <w:szCs w:val="22"/>
        </w:rPr>
      </w:pPr>
    </w:p>
    <w:p w14:paraId="550FE35E" w14:textId="403BCBA6" w:rsidR="00D243FC" w:rsidRDefault="002D1F6E" w:rsidP="00A526B9">
      <w:pPr>
        <w:ind w:left="426"/>
        <w:rPr>
          <w:rFonts w:ascii="Arial" w:hAnsi="Arial" w:cs="Arial"/>
          <w:sz w:val="22"/>
          <w:szCs w:val="22"/>
        </w:rPr>
      </w:pPr>
      <w:r w:rsidRPr="00E9257B">
        <w:rPr>
          <w:rFonts w:ascii="Arial" w:hAnsi="Arial" w:cs="Arial"/>
          <w:sz w:val="22"/>
          <w:szCs w:val="22"/>
        </w:rPr>
        <w:t>Lapsen oikeuksien sopimuksen raportointikierros</w:t>
      </w:r>
      <w:r w:rsidR="00D243FC">
        <w:rPr>
          <w:rFonts w:ascii="Arial" w:hAnsi="Arial" w:cs="Arial"/>
          <w:sz w:val="22"/>
          <w:szCs w:val="22"/>
        </w:rPr>
        <w:t xml:space="preserve"> on</w:t>
      </w:r>
      <w:r w:rsidRPr="00E9257B">
        <w:rPr>
          <w:rFonts w:ascii="Arial" w:hAnsi="Arial" w:cs="Arial"/>
          <w:sz w:val="22"/>
          <w:szCs w:val="22"/>
        </w:rPr>
        <w:t xml:space="preserve"> käynnissä.</w:t>
      </w:r>
      <w:r w:rsidR="00D243FC">
        <w:rPr>
          <w:rFonts w:ascii="Arial" w:hAnsi="Arial" w:cs="Arial"/>
          <w:sz w:val="22"/>
          <w:szCs w:val="22"/>
        </w:rPr>
        <w:t xml:space="preserve"> Kansallisen ihmisoikeusinstituution ja kansalaisjärjestöjen tulee toimittaa mahdolliset lisäaineistonsa 15.4.2023 mennessä.</w:t>
      </w:r>
    </w:p>
    <w:p w14:paraId="39667E7F" w14:textId="2C0FAFFF" w:rsidR="002D1F6E" w:rsidRPr="00E9257B" w:rsidRDefault="002D1F6E" w:rsidP="00A526B9">
      <w:pPr>
        <w:ind w:left="426"/>
        <w:rPr>
          <w:rFonts w:ascii="Arial" w:hAnsi="Arial" w:cs="Arial"/>
          <w:sz w:val="22"/>
          <w:szCs w:val="22"/>
        </w:rPr>
      </w:pPr>
    </w:p>
    <w:p w14:paraId="496C4A12" w14:textId="0B00267A" w:rsidR="00D243FC" w:rsidRDefault="002D1F6E" w:rsidP="00A526B9">
      <w:pPr>
        <w:ind w:left="426"/>
        <w:rPr>
          <w:rFonts w:ascii="Arial" w:hAnsi="Arial" w:cs="Arial"/>
          <w:sz w:val="22"/>
          <w:szCs w:val="22"/>
        </w:rPr>
      </w:pPr>
      <w:r w:rsidRPr="00E9257B">
        <w:rPr>
          <w:rFonts w:ascii="Arial" w:hAnsi="Arial" w:cs="Arial"/>
          <w:sz w:val="22"/>
          <w:szCs w:val="22"/>
        </w:rPr>
        <w:t xml:space="preserve">Istanbulin sopimuksen </w:t>
      </w:r>
      <w:r w:rsidR="00D243FC">
        <w:rPr>
          <w:rFonts w:ascii="Arial" w:hAnsi="Arial" w:cs="Arial"/>
          <w:sz w:val="22"/>
          <w:szCs w:val="22"/>
        </w:rPr>
        <w:t>raportointikierroksessa kansallisen ihmisoikeusinstituution ja kansalaisjärjestöjen tuli antaa lisäaineistonsa maaliskuun loppuun mennessä.</w:t>
      </w:r>
    </w:p>
    <w:p w14:paraId="0D736DF0" w14:textId="77777777" w:rsidR="00D243FC" w:rsidRDefault="00D243FC" w:rsidP="00A526B9">
      <w:pPr>
        <w:ind w:left="426"/>
        <w:rPr>
          <w:rFonts w:ascii="Arial" w:hAnsi="Arial" w:cs="Arial"/>
          <w:sz w:val="22"/>
          <w:szCs w:val="22"/>
        </w:rPr>
      </w:pPr>
    </w:p>
    <w:p w14:paraId="70DF85A7" w14:textId="4F4F2759" w:rsidR="002D1F6E" w:rsidRPr="00E9257B" w:rsidRDefault="00D243FC" w:rsidP="00A526B9">
      <w:pPr>
        <w:ind w:left="426"/>
        <w:rPr>
          <w:rFonts w:ascii="Arial" w:hAnsi="Arial" w:cs="Arial"/>
          <w:sz w:val="22"/>
          <w:szCs w:val="22"/>
        </w:rPr>
      </w:pPr>
      <w:r>
        <w:rPr>
          <w:rFonts w:ascii="Arial" w:hAnsi="Arial" w:cs="Arial"/>
          <w:sz w:val="22"/>
          <w:szCs w:val="22"/>
        </w:rPr>
        <w:t>Vammaisyleissopimuksen raportointikierros on käynnissä. Lausunnot komitean List of Issues -kysymyksiin on annettava 18.8.2023 mennessä.</w:t>
      </w:r>
    </w:p>
    <w:p w14:paraId="77FC46E3" w14:textId="24385A64" w:rsidR="00B82AF1" w:rsidRPr="00E9257B" w:rsidRDefault="00B82AF1" w:rsidP="00D243FC">
      <w:pPr>
        <w:rPr>
          <w:rFonts w:ascii="Arial" w:hAnsi="Arial" w:cs="Arial"/>
          <w:sz w:val="22"/>
          <w:szCs w:val="22"/>
        </w:rPr>
      </w:pPr>
    </w:p>
    <w:p w14:paraId="20F085C6" w14:textId="582938BF" w:rsidR="00B82AF1" w:rsidRDefault="00B82AF1" w:rsidP="00D243FC">
      <w:pPr>
        <w:ind w:left="426"/>
        <w:rPr>
          <w:rFonts w:ascii="Arial" w:hAnsi="Arial" w:cs="Arial"/>
          <w:sz w:val="22"/>
          <w:szCs w:val="22"/>
        </w:rPr>
      </w:pPr>
      <w:r w:rsidRPr="00E9257B">
        <w:rPr>
          <w:rFonts w:ascii="Arial" w:hAnsi="Arial" w:cs="Arial"/>
          <w:sz w:val="22"/>
          <w:szCs w:val="22"/>
        </w:rPr>
        <w:t>ENNHRI:n ja GANHRI:n kokouksia</w:t>
      </w:r>
      <w:r w:rsidR="00D243FC">
        <w:rPr>
          <w:rFonts w:ascii="Arial" w:hAnsi="Arial" w:cs="Arial"/>
          <w:sz w:val="22"/>
          <w:szCs w:val="22"/>
        </w:rPr>
        <w:t xml:space="preserve"> pidetään</w:t>
      </w:r>
      <w:r w:rsidRPr="00E9257B">
        <w:rPr>
          <w:rFonts w:ascii="Arial" w:hAnsi="Arial" w:cs="Arial"/>
          <w:sz w:val="22"/>
          <w:szCs w:val="22"/>
        </w:rPr>
        <w:t xml:space="preserve"> Genevessä maaliskuun puolessavälissä. </w:t>
      </w:r>
      <w:r w:rsidR="00D243FC">
        <w:rPr>
          <w:rFonts w:ascii="Arial" w:hAnsi="Arial" w:cs="Arial"/>
          <w:sz w:val="22"/>
          <w:szCs w:val="22"/>
        </w:rPr>
        <w:t xml:space="preserve">Näissä keskustellaan erityisesti </w:t>
      </w:r>
      <w:r w:rsidRPr="00E9257B">
        <w:rPr>
          <w:rFonts w:ascii="Arial" w:hAnsi="Arial" w:cs="Arial"/>
          <w:sz w:val="22"/>
          <w:szCs w:val="22"/>
        </w:rPr>
        <w:t>siitä, mitä tehdään Venäjän ihmisoikeusvaltuutetun kanssa. Kummassakin virastossa on vireillä sääntöjen mukaiset erottamisprosessit. Myös vireillä esitys Venäjän</w:t>
      </w:r>
      <w:r w:rsidR="00D243FC">
        <w:rPr>
          <w:rFonts w:ascii="Arial" w:hAnsi="Arial" w:cs="Arial"/>
          <w:sz w:val="22"/>
          <w:szCs w:val="22"/>
        </w:rPr>
        <w:t xml:space="preserve"> kansallisen ihmisoikeusinstituution</w:t>
      </w:r>
      <w:r w:rsidRPr="00E9257B">
        <w:rPr>
          <w:rFonts w:ascii="Arial" w:hAnsi="Arial" w:cs="Arial"/>
          <w:sz w:val="22"/>
          <w:szCs w:val="22"/>
        </w:rPr>
        <w:t xml:space="preserve"> akkreditaation uudelleen arvioinnista, sillä heillä </w:t>
      </w:r>
      <w:r w:rsidR="00D243FC">
        <w:rPr>
          <w:rFonts w:ascii="Arial" w:hAnsi="Arial" w:cs="Arial"/>
          <w:sz w:val="22"/>
          <w:szCs w:val="22"/>
        </w:rPr>
        <w:t xml:space="preserve">on </w:t>
      </w:r>
      <w:r w:rsidRPr="00E9257B">
        <w:rPr>
          <w:rFonts w:ascii="Arial" w:hAnsi="Arial" w:cs="Arial"/>
          <w:sz w:val="22"/>
          <w:szCs w:val="22"/>
        </w:rPr>
        <w:t xml:space="preserve">edelleen A-status, vaikka </w:t>
      </w:r>
      <w:r w:rsidR="00D243FC">
        <w:rPr>
          <w:rFonts w:ascii="Arial" w:hAnsi="Arial" w:cs="Arial"/>
          <w:sz w:val="22"/>
          <w:szCs w:val="22"/>
        </w:rPr>
        <w:t>instituutio ei</w:t>
      </w:r>
      <w:r w:rsidRPr="00E9257B">
        <w:rPr>
          <w:rFonts w:ascii="Arial" w:hAnsi="Arial" w:cs="Arial"/>
          <w:sz w:val="22"/>
          <w:szCs w:val="22"/>
        </w:rPr>
        <w:t xml:space="preserve"> enää </w:t>
      </w:r>
      <w:r w:rsidR="00D243FC">
        <w:rPr>
          <w:rFonts w:ascii="Arial" w:hAnsi="Arial" w:cs="Arial"/>
          <w:sz w:val="22"/>
          <w:szCs w:val="22"/>
        </w:rPr>
        <w:t xml:space="preserve">ole </w:t>
      </w:r>
      <w:r w:rsidRPr="00E9257B">
        <w:rPr>
          <w:rFonts w:ascii="Arial" w:hAnsi="Arial" w:cs="Arial"/>
          <w:sz w:val="22"/>
          <w:szCs w:val="22"/>
        </w:rPr>
        <w:t xml:space="preserve">itsenäinen ja riippumaton. </w:t>
      </w:r>
    </w:p>
    <w:p w14:paraId="4072D2E0" w14:textId="1010ACE6" w:rsidR="00D243FC" w:rsidRDefault="00D243FC" w:rsidP="00D243FC">
      <w:pPr>
        <w:ind w:left="426"/>
        <w:rPr>
          <w:rFonts w:ascii="Arial" w:hAnsi="Arial" w:cs="Arial"/>
          <w:sz w:val="22"/>
          <w:szCs w:val="22"/>
        </w:rPr>
      </w:pPr>
    </w:p>
    <w:p w14:paraId="7EB7A4B9" w14:textId="6D12845F" w:rsidR="001A7FCA" w:rsidRPr="00E9257B" w:rsidRDefault="00D243FC" w:rsidP="00D243FC">
      <w:pPr>
        <w:ind w:left="426"/>
        <w:rPr>
          <w:rFonts w:ascii="Arial" w:hAnsi="Arial" w:cs="Arial"/>
          <w:sz w:val="22"/>
          <w:szCs w:val="22"/>
        </w:rPr>
      </w:pPr>
      <w:r>
        <w:rPr>
          <w:rFonts w:ascii="Arial" w:hAnsi="Arial" w:cs="Arial"/>
          <w:sz w:val="22"/>
          <w:szCs w:val="22"/>
        </w:rPr>
        <w:t>Ihmisoikeuskeskus osallistuu UPR loppuraportin hyväksyntätilaisuuteen, jossa Ihmisoikeuskeskus käyttää kansalliselle ihmisoikeusinstituutiolle varatun kahden minuutin puheenvuoron.</w:t>
      </w:r>
    </w:p>
    <w:bookmarkEnd w:id="3"/>
    <w:p w14:paraId="184A52FE" w14:textId="77777777" w:rsidR="00B50779" w:rsidRPr="00E9257B" w:rsidRDefault="00B50779" w:rsidP="00B50779">
      <w:pPr>
        <w:rPr>
          <w:rFonts w:ascii="Arial" w:hAnsi="Arial" w:cs="Arial"/>
          <w:sz w:val="22"/>
          <w:szCs w:val="22"/>
        </w:rPr>
      </w:pPr>
    </w:p>
    <w:bookmarkEnd w:id="4"/>
    <w:p w14:paraId="5489F4FF" w14:textId="1662C727" w:rsidR="006A1E24" w:rsidRPr="00D243FC" w:rsidRDefault="003B680A" w:rsidP="00D243FC">
      <w:pPr>
        <w:pStyle w:val="Luettelokappale"/>
        <w:numPr>
          <w:ilvl w:val="0"/>
          <w:numId w:val="28"/>
        </w:numPr>
        <w:rPr>
          <w:rFonts w:ascii="Arial" w:hAnsi="Arial" w:cs="Arial"/>
          <w:b/>
          <w:bCs/>
          <w:sz w:val="22"/>
          <w:szCs w:val="22"/>
        </w:rPr>
      </w:pPr>
      <w:r w:rsidRPr="00D243FC">
        <w:rPr>
          <w:rFonts w:ascii="Arial" w:hAnsi="Arial" w:cs="Arial"/>
          <w:b/>
          <w:bCs/>
          <w:sz w:val="22"/>
          <w:szCs w:val="22"/>
        </w:rPr>
        <w:t>Kokouksen päättäminen</w:t>
      </w:r>
      <w:bookmarkStart w:id="5" w:name="_Hlk70958947"/>
      <w:bookmarkEnd w:id="0"/>
      <w:r w:rsidR="00B801C5" w:rsidRPr="00D243FC">
        <w:rPr>
          <w:rFonts w:ascii="Arial" w:hAnsi="Arial" w:cs="Arial"/>
          <w:b/>
          <w:bCs/>
          <w:sz w:val="22"/>
          <w:szCs w:val="22"/>
        </w:rPr>
        <w:t xml:space="preserve">   </w:t>
      </w:r>
      <w:bookmarkEnd w:id="5"/>
    </w:p>
    <w:p w14:paraId="5982DB55" w14:textId="77777777" w:rsidR="006A1E24" w:rsidRPr="00E9257B" w:rsidRDefault="006A1E24" w:rsidP="006C1485">
      <w:pPr>
        <w:ind w:left="426"/>
        <w:rPr>
          <w:rFonts w:ascii="Arial" w:hAnsi="Arial" w:cs="Arial"/>
          <w:b/>
          <w:bCs/>
          <w:sz w:val="22"/>
          <w:szCs w:val="22"/>
        </w:rPr>
      </w:pPr>
    </w:p>
    <w:p w14:paraId="7B2399CA" w14:textId="7DD8C215" w:rsidR="00B814E9" w:rsidRPr="00E9257B" w:rsidRDefault="00536339" w:rsidP="006C1485">
      <w:pPr>
        <w:ind w:left="426"/>
        <w:rPr>
          <w:rFonts w:ascii="Arial" w:hAnsi="Arial" w:cs="Arial"/>
          <w:sz w:val="22"/>
          <w:szCs w:val="22"/>
        </w:rPr>
      </w:pPr>
      <w:r w:rsidRPr="00E9257B">
        <w:rPr>
          <w:rFonts w:ascii="Arial" w:hAnsi="Arial" w:cs="Arial"/>
          <w:sz w:val="22"/>
          <w:szCs w:val="22"/>
        </w:rPr>
        <w:t>Puheenjohtaja päätti kokouksen klo 16</w:t>
      </w:r>
      <w:r w:rsidR="00D243FC">
        <w:rPr>
          <w:rFonts w:ascii="Arial" w:hAnsi="Arial" w:cs="Arial"/>
          <w:sz w:val="22"/>
          <w:szCs w:val="22"/>
        </w:rPr>
        <w:t>.</w:t>
      </w:r>
      <w:r w:rsidR="009C3302" w:rsidRPr="00E9257B">
        <w:rPr>
          <w:rFonts w:ascii="Arial" w:hAnsi="Arial" w:cs="Arial"/>
          <w:sz w:val="22"/>
          <w:szCs w:val="22"/>
        </w:rPr>
        <w:t xml:space="preserve">12. </w:t>
      </w:r>
      <w:r w:rsidR="00B814E9" w:rsidRPr="00E9257B">
        <w:rPr>
          <w:rFonts w:ascii="Arial" w:hAnsi="Arial" w:cs="Arial"/>
          <w:sz w:val="22"/>
          <w:szCs w:val="22"/>
        </w:rPr>
        <w:tab/>
      </w:r>
      <w:r w:rsidR="00B814E9" w:rsidRPr="00E9257B">
        <w:rPr>
          <w:rFonts w:ascii="Arial" w:hAnsi="Arial" w:cs="Arial"/>
          <w:sz w:val="22"/>
          <w:szCs w:val="22"/>
        </w:rPr>
        <w:tab/>
      </w:r>
    </w:p>
    <w:p w14:paraId="30AA755F" w14:textId="77777777" w:rsidR="00B814E9" w:rsidRPr="00E9257B" w:rsidRDefault="00B814E9" w:rsidP="00C30A73">
      <w:pPr>
        <w:rPr>
          <w:rFonts w:ascii="Arial" w:hAnsi="Arial" w:cs="Arial"/>
          <w:b/>
          <w:bCs/>
          <w:sz w:val="22"/>
          <w:szCs w:val="22"/>
        </w:rPr>
      </w:pPr>
    </w:p>
    <w:bookmarkEnd w:id="1"/>
    <w:p w14:paraId="673307AC" w14:textId="2D49CA45" w:rsidR="006C1485" w:rsidRPr="00E9257B" w:rsidRDefault="006C1485" w:rsidP="00B814E9">
      <w:pPr>
        <w:jc w:val="center"/>
        <w:rPr>
          <w:rFonts w:ascii="Arial" w:hAnsi="Arial" w:cs="Arial"/>
          <w:sz w:val="22"/>
          <w:szCs w:val="22"/>
        </w:rPr>
      </w:pPr>
    </w:p>
    <w:p w14:paraId="39C9887F" w14:textId="2011C043" w:rsidR="006C1485" w:rsidRPr="00E9257B" w:rsidRDefault="006C1485" w:rsidP="006C1485">
      <w:pPr>
        <w:jc w:val="center"/>
        <w:rPr>
          <w:rFonts w:ascii="Arial" w:hAnsi="Arial" w:cs="Arial"/>
          <w:b/>
          <w:bCs/>
          <w:sz w:val="22"/>
          <w:szCs w:val="22"/>
        </w:rPr>
      </w:pPr>
      <w:r w:rsidRPr="00E9257B">
        <w:rPr>
          <w:rFonts w:ascii="Arial" w:hAnsi="Arial" w:cs="Arial"/>
          <w:b/>
          <w:bCs/>
          <w:sz w:val="22"/>
          <w:szCs w:val="22"/>
        </w:rPr>
        <w:t>Vuoden 2023 kokouspäivät 20.3./5.6./25.9./11.12.</w:t>
      </w:r>
    </w:p>
    <w:p w14:paraId="02E18160" w14:textId="77777777" w:rsidR="006C1485" w:rsidRPr="00E9257B" w:rsidRDefault="006C1485" w:rsidP="00B814E9">
      <w:pPr>
        <w:jc w:val="center"/>
        <w:rPr>
          <w:rFonts w:ascii="Arial" w:hAnsi="Arial" w:cs="Arial"/>
          <w:sz w:val="22"/>
          <w:szCs w:val="22"/>
        </w:rPr>
      </w:pPr>
    </w:p>
    <w:bookmarkEnd w:id="2"/>
    <w:p w14:paraId="260BEF02" w14:textId="320278D4" w:rsidR="00D63160" w:rsidRPr="00E9257B" w:rsidRDefault="00D63160" w:rsidP="00E040DE">
      <w:pPr>
        <w:rPr>
          <w:rFonts w:ascii="Arial" w:hAnsi="Arial" w:cs="Arial"/>
          <w:sz w:val="22"/>
          <w:szCs w:val="22"/>
        </w:rPr>
      </w:pPr>
    </w:p>
    <w:p w14:paraId="23E22014" w14:textId="207C1E32" w:rsidR="00E040DE" w:rsidRPr="00E9257B" w:rsidRDefault="00E040DE" w:rsidP="00E040DE">
      <w:pPr>
        <w:jc w:val="center"/>
        <w:rPr>
          <w:rFonts w:ascii="Arial" w:hAnsi="Arial" w:cs="Arial"/>
          <w:sz w:val="22"/>
          <w:szCs w:val="22"/>
        </w:rPr>
      </w:pPr>
      <w:r w:rsidRPr="00E9257B">
        <w:rPr>
          <w:rFonts w:ascii="Arial" w:hAnsi="Arial" w:cs="Arial"/>
          <w:sz w:val="22"/>
          <w:szCs w:val="22"/>
        </w:rPr>
        <w:t>***</w:t>
      </w:r>
    </w:p>
    <w:sectPr w:rsidR="00E040DE" w:rsidRPr="00E9257B" w:rsidSect="00313AE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CDF0" w14:textId="77777777" w:rsidR="0063293D" w:rsidRDefault="0063293D" w:rsidP="00313AE1">
      <w:r>
        <w:separator/>
      </w:r>
    </w:p>
  </w:endnote>
  <w:endnote w:type="continuationSeparator" w:id="0">
    <w:p w14:paraId="53A7916E" w14:textId="77777777" w:rsidR="0063293D" w:rsidRDefault="0063293D" w:rsidP="00313AE1">
      <w:r>
        <w:continuationSeparator/>
      </w:r>
    </w:p>
  </w:endnote>
  <w:endnote w:type="continuationNotice" w:id="1">
    <w:p w14:paraId="65A46666" w14:textId="77777777" w:rsidR="0063293D" w:rsidRDefault="0063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4D4B" w14:textId="77777777" w:rsidR="007C64A6" w:rsidRDefault="007C64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0177"/>
      <w:docPartObj>
        <w:docPartGallery w:val="Page Numbers (Bottom of Page)"/>
        <w:docPartUnique/>
      </w:docPartObj>
    </w:sdtPr>
    <w:sdtEndPr/>
    <w:sdtContent>
      <w:p w14:paraId="0D87D815" w14:textId="3B1143F6" w:rsidR="008E1999" w:rsidRDefault="008E1999">
        <w:pPr>
          <w:pStyle w:val="Alatunniste"/>
          <w:jc w:val="right"/>
        </w:pPr>
        <w:r>
          <w:fldChar w:fldCharType="begin"/>
        </w:r>
        <w:r>
          <w:instrText>PAGE   \* MERGEFORMAT</w:instrText>
        </w:r>
        <w:r>
          <w:fldChar w:fldCharType="separate"/>
        </w:r>
        <w:r w:rsidR="003C07E1">
          <w:rPr>
            <w:noProof/>
          </w:rPr>
          <w:t>2</w:t>
        </w:r>
        <w:r>
          <w:fldChar w:fldCharType="end"/>
        </w:r>
      </w:p>
    </w:sdtContent>
  </w:sdt>
  <w:p w14:paraId="2F79609E" w14:textId="77777777" w:rsidR="008E1999" w:rsidRDefault="008E199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662" w14:textId="77777777" w:rsidR="007C64A6" w:rsidRDefault="007C64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2E52" w14:textId="77777777" w:rsidR="0063293D" w:rsidRDefault="0063293D" w:rsidP="00313AE1">
      <w:r>
        <w:separator/>
      </w:r>
    </w:p>
  </w:footnote>
  <w:footnote w:type="continuationSeparator" w:id="0">
    <w:p w14:paraId="613F459B" w14:textId="77777777" w:rsidR="0063293D" w:rsidRDefault="0063293D" w:rsidP="00313AE1">
      <w:r>
        <w:continuationSeparator/>
      </w:r>
    </w:p>
  </w:footnote>
  <w:footnote w:type="continuationNotice" w:id="1">
    <w:p w14:paraId="61C9062D" w14:textId="77777777" w:rsidR="0063293D" w:rsidRDefault="0063293D"/>
  </w:footnote>
  <w:footnote w:id="2">
    <w:p w14:paraId="4AA30384" w14:textId="11728B6C" w:rsidR="0014660C" w:rsidRDefault="0014660C" w:rsidP="0014660C">
      <w:pPr>
        <w:pStyle w:val="Alaviitteenteksti"/>
      </w:pPr>
      <w:r>
        <w:rPr>
          <w:rStyle w:val="Alaviitteenviite"/>
        </w:rPr>
        <w:footnoteRef/>
      </w:r>
      <w:r>
        <w:t xml:space="preserve"> Raportti</w:t>
      </w:r>
      <w:r w:rsidR="00670FEC">
        <w:t xml:space="preserve"> Euroopan tuomioistuimen ja Euroopan ihmisoikeustuomioistuimen ratkaisujen</w:t>
      </w:r>
      <w:r>
        <w:t xml:space="preserve"> täytäntöönpanosta luettavissa täällä </w:t>
      </w:r>
      <w:hyperlink r:id="rId1" w:tooltip="Avautuu European Implementation Networkin verkkosivuille, jossa raportti täytäntöönpanosta." w:history="1">
        <w:r w:rsidRPr="0014660C">
          <w:rPr>
            <w:rStyle w:val="Hyperlinkki"/>
          </w:rPr>
          <w:t>https://www.einnetwork.org/justice-delayed-and-justice-denied</w:t>
        </w:r>
      </w:hyperlink>
      <w:r>
        <w:t>.</w:t>
      </w:r>
    </w:p>
  </w:footnote>
  <w:footnote w:id="3">
    <w:p w14:paraId="4DC061B1" w14:textId="414BA0BE" w:rsidR="004B100C" w:rsidRDefault="004B100C">
      <w:pPr>
        <w:pStyle w:val="Alaviitteenteksti"/>
      </w:pPr>
      <w:r>
        <w:rPr>
          <w:rStyle w:val="Alaviitteenviite"/>
        </w:rPr>
        <w:footnoteRef/>
      </w:r>
      <w:r>
        <w:t xml:space="preserve"> Lisää tietoa Venetsian toimikunnasta täällä </w:t>
      </w:r>
      <w:hyperlink r:id="rId2" w:tooltip="Avautuu Venetsian toimikunnan englanninkielisille verkkosivuille." w:history="1">
        <w:r w:rsidRPr="00724724">
          <w:rPr>
            <w:rStyle w:val="Hyperlinkki"/>
          </w:rPr>
          <w:t>https://www.venice.coe.int/webforms/events/</w:t>
        </w:r>
      </w:hyperlink>
      <w:r>
        <w:t xml:space="preserve">. Venetsian toimikunnan oikeusvaltion tarkastuslista täällä </w:t>
      </w:r>
      <w:hyperlink r:id="rId3" w:tooltip="Avautuu Venetsian toimikunnan suomenkieliseen julkaisuun: Oikeusvaltion tarkistuslista." w:history="1">
        <w:r w:rsidRPr="00724724">
          <w:rPr>
            <w:rStyle w:val="Hyperlinkki"/>
          </w:rPr>
          <w:t>https://www.venice.coe.int/webforms/documents/default.aspx?pdffile=CDL-AD(2016)007-fin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B44C" w14:textId="77777777" w:rsidR="007C64A6" w:rsidRDefault="007C64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86BA" w14:textId="36E87BB0" w:rsidR="008E1999" w:rsidRDefault="008E1999" w:rsidP="00313AE1">
    <w:pPr>
      <w:pStyle w:val="Yltunniste"/>
      <w:jc w:val="right"/>
    </w:pPr>
  </w:p>
  <w:p w14:paraId="14C37307" w14:textId="77777777" w:rsidR="008E1999" w:rsidRDefault="008E1999" w:rsidP="00313AE1">
    <w:pPr>
      <w:pStyle w:val="Yltunniste"/>
      <w:jc w:val="right"/>
    </w:pPr>
  </w:p>
  <w:p w14:paraId="292084C6" w14:textId="77777777" w:rsidR="008E1999" w:rsidRDefault="008E1999" w:rsidP="00313AE1">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C970" w14:textId="308ABC78" w:rsidR="008E1999" w:rsidRDefault="008E1999" w:rsidP="00313AE1">
    <w:pPr>
      <w:pStyle w:val="Yltunniste"/>
      <w:jc w:val="right"/>
    </w:pPr>
    <w:r>
      <w:rPr>
        <w:noProof/>
      </w:rPr>
      <w:drawing>
        <wp:anchor distT="0" distB="0" distL="114300" distR="114300" simplePos="0" relativeHeight="251657216" behindDoc="1" locked="0" layoutInCell="1" allowOverlap="1" wp14:anchorId="4117FCB4" wp14:editId="50465E8E">
          <wp:simplePos x="0" y="0"/>
          <wp:positionH relativeFrom="column">
            <wp:posOffset>-713105</wp:posOffset>
          </wp:positionH>
          <wp:positionV relativeFrom="paragraph">
            <wp:posOffset>-361315</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C319" w14:textId="77777777" w:rsidR="008E1999" w:rsidRDefault="008E1999" w:rsidP="00313AE1">
    <w:pPr>
      <w:pStyle w:val="Yltunniste"/>
      <w:jc w:val="right"/>
    </w:pPr>
  </w:p>
  <w:p w14:paraId="46EF881F" w14:textId="77777777" w:rsidR="008E1999" w:rsidRDefault="008E1999" w:rsidP="00313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AB5"/>
    <w:multiLevelType w:val="hybridMultilevel"/>
    <w:tmpl w:val="9C8C4524"/>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 w15:restartNumberingAfterBreak="0">
    <w:nsid w:val="0A4654C9"/>
    <w:multiLevelType w:val="hybridMultilevel"/>
    <w:tmpl w:val="9A287264"/>
    <w:lvl w:ilvl="0" w:tplc="FFFFFFFF">
      <w:start w:val="1"/>
      <w:numFmt w:val="upperRoman"/>
      <w:lvlText w:val="%1."/>
      <w:lvlJc w:val="right"/>
      <w:pPr>
        <w:ind w:left="786" w:hanging="360"/>
      </w:pPr>
      <w:rPr>
        <w:b/>
        <w:bCs/>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16852C05"/>
    <w:multiLevelType w:val="hybridMultilevel"/>
    <w:tmpl w:val="561C04D2"/>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178D32C7"/>
    <w:multiLevelType w:val="hybridMultilevel"/>
    <w:tmpl w:val="5D202644"/>
    <w:lvl w:ilvl="0" w:tplc="7F382FC0">
      <w:start w:val="1"/>
      <w:numFmt w:val="decimal"/>
      <w:lvlText w:val="%1."/>
      <w:lvlJc w:val="left"/>
      <w:pPr>
        <w:ind w:left="1070" w:hanging="360"/>
      </w:pPr>
      <w:rPr>
        <w:rFonts w:hint="default"/>
        <w:b/>
      </w:rPr>
    </w:lvl>
    <w:lvl w:ilvl="1" w:tplc="79E0E582">
      <w:start w:val="1"/>
      <w:numFmt w:val="bullet"/>
      <w:lvlText w:val="-"/>
      <w:lvlJc w:val="left"/>
      <w:pPr>
        <w:ind w:left="1800" w:hanging="360"/>
      </w:pPr>
      <w:rPr>
        <w:rFonts w:ascii="Times New Roman" w:eastAsia="Times New Roman" w:hAnsi="Times New Roman" w:cs="Times New Roman" w:hint="default"/>
      </w:rPr>
    </w:lvl>
    <w:lvl w:ilvl="2" w:tplc="79E0E582">
      <w:start w:val="1"/>
      <w:numFmt w:val="bullet"/>
      <w:lvlText w:val="-"/>
      <w:lvlJc w:val="left"/>
      <w:pPr>
        <w:ind w:left="2520" w:hanging="180"/>
      </w:pPr>
      <w:rPr>
        <w:rFonts w:ascii="Times New Roman" w:eastAsia="Times New Roman" w:hAnsi="Times New Roman" w:cs="Times New Roman" w:hint="default"/>
      </w:rPr>
    </w:lvl>
    <w:lvl w:ilvl="3" w:tplc="7A103FD2">
      <w:numFmt w:val="bullet"/>
      <w:lvlText w:val="–"/>
      <w:lvlJc w:val="left"/>
      <w:pPr>
        <w:ind w:left="3240" w:hanging="360"/>
      </w:pPr>
      <w:rPr>
        <w:rFonts w:ascii="Arial" w:eastAsia="Times New Roman" w:hAnsi="Arial" w:cs="Arial"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1BD862F7"/>
    <w:multiLevelType w:val="hybridMultilevel"/>
    <w:tmpl w:val="340E7EBC"/>
    <w:lvl w:ilvl="0" w:tplc="040B0003">
      <w:start w:val="1"/>
      <w:numFmt w:val="bullet"/>
      <w:lvlText w:val="o"/>
      <w:lvlJc w:val="left"/>
      <w:pPr>
        <w:ind w:left="786" w:hanging="360"/>
      </w:pPr>
      <w:rPr>
        <w:rFonts w:ascii="Courier New" w:hAnsi="Courier New" w:cs="Courier New"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1C701C7C"/>
    <w:multiLevelType w:val="hybridMultilevel"/>
    <w:tmpl w:val="1DCA35E6"/>
    <w:lvl w:ilvl="0" w:tplc="7F382FC0">
      <w:start w:val="1"/>
      <w:numFmt w:val="decimal"/>
      <w:lvlText w:val="%1."/>
      <w:lvlJc w:val="left"/>
      <w:pPr>
        <w:ind w:left="360" w:hanging="360"/>
      </w:pPr>
      <w:rPr>
        <w:rFonts w:hint="default"/>
        <w:b/>
      </w:rPr>
    </w:lvl>
    <w:lvl w:ilvl="1" w:tplc="79E0E582">
      <w:start w:val="1"/>
      <w:numFmt w:val="bullet"/>
      <w:lvlText w:val="-"/>
      <w:lvlJc w:val="left"/>
      <w:pPr>
        <w:ind w:left="1090" w:hanging="360"/>
      </w:pPr>
      <w:rPr>
        <w:rFonts w:ascii="Times New Roman" w:eastAsia="Times New Roman" w:hAnsi="Times New Roman" w:cs="Times New Roman" w:hint="default"/>
      </w:rPr>
    </w:lvl>
    <w:lvl w:ilvl="2" w:tplc="040B0003">
      <w:start w:val="1"/>
      <w:numFmt w:val="bullet"/>
      <w:lvlText w:val="o"/>
      <w:lvlJc w:val="left"/>
      <w:pPr>
        <w:ind w:left="1810" w:hanging="180"/>
      </w:pPr>
      <w:rPr>
        <w:rFonts w:ascii="Courier New" w:hAnsi="Courier New" w:cs="Courier New" w:hint="default"/>
      </w:rPr>
    </w:lvl>
    <w:lvl w:ilvl="3" w:tplc="040B000F">
      <w:start w:val="1"/>
      <w:numFmt w:val="decimal"/>
      <w:lvlText w:val="%4."/>
      <w:lvlJc w:val="left"/>
      <w:pPr>
        <w:ind w:left="2530" w:hanging="360"/>
      </w:pPr>
    </w:lvl>
    <w:lvl w:ilvl="4" w:tplc="040B0003">
      <w:start w:val="1"/>
      <w:numFmt w:val="bullet"/>
      <w:lvlText w:val="o"/>
      <w:lvlJc w:val="left"/>
      <w:pPr>
        <w:ind w:left="3250" w:hanging="360"/>
      </w:pPr>
      <w:rPr>
        <w:rFonts w:ascii="Courier New" w:hAnsi="Courier New" w:cs="Courier New" w:hint="default"/>
      </w:r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6" w15:restartNumberingAfterBreak="0">
    <w:nsid w:val="1FA37AE9"/>
    <w:multiLevelType w:val="hybridMultilevel"/>
    <w:tmpl w:val="2DDE1156"/>
    <w:lvl w:ilvl="0" w:tplc="FFFFFFFF">
      <w:start w:val="1"/>
      <w:numFmt w:val="decimal"/>
      <w:lvlText w:val="%1."/>
      <w:lvlJc w:val="left"/>
      <w:pPr>
        <w:ind w:left="786" w:hanging="360"/>
      </w:pPr>
    </w:lvl>
    <w:lvl w:ilvl="1" w:tplc="040B0003">
      <w:start w:val="1"/>
      <w:numFmt w:val="bullet"/>
      <w:lvlText w:val="o"/>
      <w:lvlJc w:val="left"/>
      <w:pPr>
        <w:ind w:left="1506" w:hanging="360"/>
      </w:pPr>
      <w:rPr>
        <w:rFonts w:ascii="Courier New" w:hAnsi="Courier New" w:cs="Courier New"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0A052C3"/>
    <w:multiLevelType w:val="hybridMultilevel"/>
    <w:tmpl w:val="CFDCDB90"/>
    <w:lvl w:ilvl="0" w:tplc="82A6B95E">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8" w15:restartNumberingAfterBreak="0">
    <w:nsid w:val="2D746F99"/>
    <w:multiLevelType w:val="hybridMultilevel"/>
    <w:tmpl w:val="3CD06502"/>
    <w:lvl w:ilvl="0" w:tplc="C5E4431E">
      <w:start w:val="1"/>
      <w:numFmt w:val="decimal"/>
      <w:lvlText w:val="%1."/>
      <w:lvlJc w:val="left"/>
      <w:pPr>
        <w:ind w:left="1876" w:hanging="360"/>
      </w:pPr>
      <w:rPr>
        <w:rFonts w:hint="default"/>
      </w:rPr>
    </w:lvl>
    <w:lvl w:ilvl="1" w:tplc="040B0019" w:tentative="1">
      <w:start w:val="1"/>
      <w:numFmt w:val="lowerLetter"/>
      <w:lvlText w:val="%2."/>
      <w:lvlJc w:val="left"/>
      <w:pPr>
        <w:ind w:left="2596" w:hanging="360"/>
      </w:pPr>
    </w:lvl>
    <w:lvl w:ilvl="2" w:tplc="040B001B" w:tentative="1">
      <w:start w:val="1"/>
      <w:numFmt w:val="lowerRoman"/>
      <w:lvlText w:val="%3."/>
      <w:lvlJc w:val="right"/>
      <w:pPr>
        <w:ind w:left="3316" w:hanging="180"/>
      </w:pPr>
    </w:lvl>
    <w:lvl w:ilvl="3" w:tplc="040B000F" w:tentative="1">
      <w:start w:val="1"/>
      <w:numFmt w:val="decimal"/>
      <w:lvlText w:val="%4."/>
      <w:lvlJc w:val="left"/>
      <w:pPr>
        <w:ind w:left="4036" w:hanging="360"/>
      </w:pPr>
    </w:lvl>
    <w:lvl w:ilvl="4" w:tplc="040B0019" w:tentative="1">
      <w:start w:val="1"/>
      <w:numFmt w:val="lowerLetter"/>
      <w:lvlText w:val="%5."/>
      <w:lvlJc w:val="left"/>
      <w:pPr>
        <w:ind w:left="4756" w:hanging="360"/>
      </w:pPr>
    </w:lvl>
    <w:lvl w:ilvl="5" w:tplc="040B001B" w:tentative="1">
      <w:start w:val="1"/>
      <w:numFmt w:val="lowerRoman"/>
      <w:lvlText w:val="%6."/>
      <w:lvlJc w:val="right"/>
      <w:pPr>
        <w:ind w:left="5476" w:hanging="180"/>
      </w:pPr>
    </w:lvl>
    <w:lvl w:ilvl="6" w:tplc="040B000F" w:tentative="1">
      <w:start w:val="1"/>
      <w:numFmt w:val="decimal"/>
      <w:lvlText w:val="%7."/>
      <w:lvlJc w:val="left"/>
      <w:pPr>
        <w:ind w:left="6196" w:hanging="360"/>
      </w:pPr>
    </w:lvl>
    <w:lvl w:ilvl="7" w:tplc="040B0019" w:tentative="1">
      <w:start w:val="1"/>
      <w:numFmt w:val="lowerLetter"/>
      <w:lvlText w:val="%8."/>
      <w:lvlJc w:val="left"/>
      <w:pPr>
        <w:ind w:left="6916" w:hanging="360"/>
      </w:pPr>
    </w:lvl>
    <w:lvl w:ilvl="8" w:tplc="040B001B" w:tentative="1">
      <w:start w:val="1"/>
      <w:numFmt w:val="lowerRoman"/>
      <w:lvlText w:val="%9."/>
      <w:lvlJc w:val="right"/>
      <w:pPr>
        <w:ind w:left="7636" w:hanging="180"/>
      </w:pPr>
    </w:lvl>
  </w:abstractNum>
  <w:abstractNum w:abstractNumId="9" w15:restartNumberingAfterBreak="0">
    <w:nsid w:val="2E2A3094"/>
    <w:multiLevelType w:val="hybridMultilevel"/>
    <w:tmpl w:val="9626CB2C"/>
    <w:lvl w:ilvl="0" w:tplc="040B000F">
      <w:start w:val="1"/>
      <w:numFmt w:val="decimal"/>
      <w:lvlText w:val="%1."/>
      <w:lvlJc w:val="left"/>
      <w:pPr>
        <w:ind w:left="786" w:hanging="360"/>
      </w:pPr>
      <w:rPr>
        <w:rFonts w:hint="default"/>
      </w:rPr>
    </w:lvl>
    <w:lvl w:ilvl="1" w:tplc="79E0E582">
      <w:start w:val="1"/>
      <w:numFmt w:val="bullet"/>
      <w:lvlText w:val="-"/>
      <w:lvlJc w:val="left"/>
      <w:pPr>
        <w:ind w:left="1942" w:hanging="360"/>
      </w:pPr>
      <w:rPr>
        <w:rFonts w:ascii="Times New Roman" w:eastAsia="Times New Roman" w:hAnsi="Times New Roman" w:cs="Times New Roman" w:hint="default"/>
      </w:rPr>
    </w:lvl>
    <w:lvl w:ilvl="2" w:tplc="79E0E582">
      <w:start w:val="1"/>
      <w:numFmt w:val="bullet"/>
      <w:lvlText w:val="-"/>
      <w:lvlJc w:val="left"/>
      <w:pPr>
        <w:ind w:left="2662" w:hanging="180"/>
      </w:pPr>
      <w:rPr>
        <w:rFonts w:ascii="Times New Roman" w:eastAsia="Times New Roman" w:hAnsi="Times New Roman" w:cs="Times New Roman" w:hint="default"/>
      </w:rPr>
    </w:lvl>
    <w:lvl w:ilvl="3" w:tplc="040B000F" w:tentative="1">
      <w:start w:val="1"/>
      <w:numFmt w:val="decimal"/>
      <w:lvlText w:val="%4."/>
      <w:lvlJc w:val="left"/>
      <w:pPr>
        <w:ind w:left="3382" w:hanging="360"/>
      </w:pPr>
    </w:lvl>
    <w:lvl w:ilvl="4" w:tplc="040B0019" w:tentative="1">
      <w:start w:val="1"/>
      <w:numFmt w:val="lowerLetter"/>
      <w:lvlText w:val="%5."/>
      <w:lvlJc w:val="left"/>
      <w:pPr>
        <w:ind w:left="4102" w:hanging="360"/>
      </w:pPr>
    </w:lvl>
    <w:lvl w:ilvl="5" w:tplc="040B001B" w:tentative="1">
      <w:start w:val="1"/>
      <w:numFmt w:val="lowerRoman"/>
      <w:lvlText w:val="%6."/>
      <w:lvlJc w:val="right"/>
      <w:pPr>
        <w:ind w:left="4822" w:hanging="180"/>
      </w:pPr>
    </w:lvl>
    <w:lvl w:ilvl="6" w:tplc="040B000F" w:tentative="1">
      <w:start w:val="1"/>
      <w:numFmt w:val="decimal"/>
      <w:lvlText w:val="%7."/>
      <w:lvlJc w:val="left"/>
      <w:pPr>
        <w:ind w:left="5542" w:hanging="360"/>
      </w:pPr>
    </w:lvl>
    <w:lvl w:ilvl="7" w:tplc="040B0019" w:tentative="1">
      <w:start w:val="1"/>
      <w:numFmt w:val="lowerLetter"/>
      <w:lvlText w:val="%8."/>
      <w:lvlJc w:val="left"/>
      <w:pPr>
        <w:ind w:left="6262" w:hanging="360"/>
      </w:pPr>
    </w:lvl>
    <w:lvl w:ilvl="8" w:tplc="040B001B" w:tentative="1">
      <w:start w:val="1"/>
      <w:numFmt w:val="lowerRoman"/>
      <w:lvlText w:val="%9."/>
      <w:lvlJc w:val="right"/>
      <w:pPr>
        <w:ind w:left="6982" w:hanging="180"/>
      </w:pPr>
    </w:lvl>
  </w:abstractNum>
  <w:abstractNum w:abstractNumId="10" w15:restartNumberingAfterBreak="0">
    <w:nsid w:val="318A2E3A"/>
    <w:multiLevelType w:val="hybridMultilevel"/>
    <w:tmpl w:val="3F503574"/>
    <w:lvl w:ilvl="0" w:tplc="040B0013">
      <w:start w:val="1"/>
      <w:numFmt w:val="upperRoman"/>
      <w:lvlText w:val="%1."/>
      <w:lvlJc w:val="righ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1" w15:restartNumberingAfterBreak="0">
    <w:nsid w:val="36D66FAB"/>
    <w:multiLevelType w:val="hybridMultilevel"/>
    <w:tmpl w:val="A9604484"/>
    <w:lvl w:ilvl="0" w:tplc="040B0003">
      <w:start w:val="1"/>
      <w:numFmt w:val="bullet"/>
      <w:lvlText w:val="o"/>
      <w:lvlJc w:val="left"/>
      <w:pPr>
        <w:ind w:left="2236" w:hanging="360"/>
      </w:pPr>
      <w:rPr>
        <w:rFonts w:ascii="Courier New" w:hAnsi="Courier New" w:cs="Courier New"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12" w15:restartNumberingAfterBreak="0">
    <w:nsid w:val="39C27B49"/>
    <w:multiLevelType w:val="hybridMultilevel"/>
    <w:tmpl w:val="3F98FD2A"/>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3A852FB0"/>
    <w:multiLevelType w:val="hybridMultilevel"/>
    <w:tmpl w:val="6FAEF0DE"/>
    <w:lvl w:ilvl="0" w:tplc="040B0003">
      <w:start w:val="1"/>
      <w:numFmt w:val="bullet"/>
      <w:lvlText w:val="o"/>
      <w:lvlJc w:val="left"/>
      <w:pPr>
        <w:ind w:left="1450" w:hanging="360"/>
      </w:pPr>
      <w:rPr>
        <w:rFonts w:ascii="Courier New" w:hAnsi="Courier New" w:cs="Courier New" w:hint="default"/>
      </w:rPr>
    </w:lvl>
    <w:lvl w:ilvl="1" w:tplc="040B0019">
      <w:start w:val="1"/>
      <w:numFmt w:val="lowerLetter"/>
      <w:lvlText w:val="%2."/>
      <w:lvlJc w:val="left"/>
      <w:pPr>
        <w:ind w:left="2170" w:hanging="360"/>
      </w:pPr>
    </w:lvl>
    <w:lvl w:ilvl="2" w:tplc="040B001B">
      <w:start w:val="1"/>
      <w:numFmt w:val="lowerRoman"/>
      <w:lvlText w:val="%3."/>
      <w:lvlJc w:val="right"/>
      <w:pPr>
        <w:ind w:left="2890" w:hanging="180"/>
      </w:pPr>
    </w:lvl>
    <w:lvl w:ilvl="3" w:tplc="040B000F">
      <w:start w:val="1"/>
      <w:numFmt w:val="decimal"/>
      <w:lvlText w:val="%4."/>
      <w:lvlJc w:val="left"/>
      <w:pPr>
        <w:ind w:left="3610" w:hanging="360"/>
      </w:pPr>
    </w:lvl>
    <w:lvl w:ilvl="4" w:tplc="040B0019">
      <w:start w:val="1"/>
      <w:numFmt w:val="lowerLetter"/>
      <w:lvlText w:val="%5."/>
      <w:lvlJc w:val="left"/>
      <w:pPr>
        <w:ind w:left="4330" w:hanging="360"/>
      </w:pPr>
    </w:lvl>
    <w:lvl w:ilvl="5" w:tplc="040B001B">
      <w:start w:val="1"/>
      <w:numFmt w:val="lowerRoman"/>
      <w:lvlText w:val="%6."/>
      <w:lvlJc w:val="right"/>
      <w:pPr>
        <w:ind w:left="5050" w:hanging="180"/>
      </w:pPr>
    </w:lvl>
    <w:lvl w:ilvl="6" w:tplc="040B000F">
      <w:start w:val="1"/>
      <w:numFmt w:val="decimal"/>
      <w:lvlText w:val="%7."/>
      <w:lvlJc w:val="left"/>
      <w:pPr>
        <w:ind w:left="5770" w:hanging="360"/>
      </w:pPr>
    </w:lvl>
    <w:lvl w:ilvl="7" w:tplc="040B0019">
      <w:start w:val="1"/>
      <w:numFmt w:val="lowerLetter"/>
      <w:lvlText w:val="%8."/>
      <w:lvlJc w:val="left"/>
      <w:pPr>
        <w:ind w:left="6490" w:hanging="360"/>
      </w:pPr>
    </w:lvl>
    <w:lvl w:ilvl="8" w:tplc="040B001B">
      <w:start w:val="1"/>
      <w:numFmt w:val="lowerRoman"/>
      <w:lvlText w:val="%9."/>
      <w:lvlJc w:val="right"/>
      <w:pPr>
        <w:ind w:left="7210" w:hanging="180"/>
      </w:pPr>
    </w:lvl>
  </w:abstractNum>
  <w:abstractNum w:abstractNumId="14" w15:restartNumberingAfterBreak="0">
    <w:nsid w:val="3B7B20C5"/>
    <w:multiLevelType w:val="hybridMultilevel"/>
    <w:tmpl w:val="04F45FCE"/>
    <w:lvl w:ilvl="0" w:tplc="BD00557C">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5" w15:restartNumberingAfterBreak="0">
    <w:nsid w:val="3BED301B"/>
    <w:multiLevelType w:val="hybridMultilevel"/>
    <w:tmpl w:val="8F04F9EC"/>
    <w:lvl w:ilvl="0" w:tplc="040B0003">
      <w:start w:val="1"/>
      <w:numFmt w:val="bullet"/>
      <w:lvlText w:val="o"/>
      <w:lvlJc w:val="left"/>
      <w:pPr>
        <w:ind w:left="1146" w:hanging="360"/>
      </w:pPr>
      <w:rPr>
        <w:rFonts w:ascii="Courier New" w:hAnsi="Courier New" w:cs="Courier New" w:hint="default"/>
      </w:rPr>
    </w:lvl>
    <w:lvl w:ilvl="1" w:tplc="040B0003">
      <w:start w:val="1"/>
      <w:numFmt w:val="bullet"/>
      <w:lvlText w:val="o"/>
      <w:lvlJc w:val="left"/>
      <w:pPr>
        <w:ind w:left="1866" w:hanging="360"/>
      </w:pPr>
      <w:rPr>
        <w:rFonts w:ascii="Courier New" w:hAnsi="Courier New" w:cs="Courier New" w:hint="default"/>
      </w:rPr>
    </w:lvl>
    <w:lvl w:ilvl="2" w:tplc="040B0005">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48C14B46"/>
    <w:multiLevelType w:val="multilevel"/>
    <w:tmpl w:val="216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F6480C"/>
    <w:multiLevelType w:val="hybridMultilevel"/>
    <w:tmpl w:val="E0F01496"/>
    <w:lvl w:ilvl="0" w:tplc="040B0003">
      <w:start w:val="1"/>
      <w:numFmt w:val="bullet"/>
      <w:lvlText w:val="o"/>
      <w:lvlJc w:val="left"/>
      <w:pPr>
        <w:ind w:left="1146" w:hanging="360"/>
      </w:pPr>
      <w:rPr>
        <w:rFonts w:ascii="Courier New" w:hAnsi="Courier New" w:cs="Courier New"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8" w15:restartNumberingAfterBreak="0">
    <w:nsid w:val="4F2E6925"/>
    <w:multiLevelType w:val="hybridMultilevel"/>
    <w:tmpl w:val="6E4026C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51FA2857"/>
    <w:multiLevelType w:val="hybridMultilevel"/>
    <w:tmpl w:val="461AAAFA"/>
    <w:lvl w:ilvl="0" w:tplc="4EEC16A6">
      <w:start w:val="1"/>
      <w:numFmt w:val="decimal"/>
      <w:lvlText w:val="%1."/>
      <w:lvlJc w:val="left"/>
      <w:pPr>
        <w:ind w:left="1146" w:hanging="360"/>
      </w:pPr>
      <w:rPr>
        <w:rFonts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0" w15:restartNumberingAfterBreak="0">
    <w:nsid w:val="5A717B16"/>
    <w:multiLevelType w:val="hybridMultilevel"/>
    <w:tmpl w:val="B5424100"/>
    <w:lvl w:ilvl="0" w:tplc="FFFFFFFF">
      <w:start w:val="1"/>
      <w:numFmt w:val="decimal"/>
      <w:lvlText w:val="%1."/>
      <w:lvlJc w:val="left"/>
      <w:pPr>
        <w:ind w:left="786" w:hanging="360"/>
      </w:pPr>
    </w:lvl>
    <w:lvl w:ilvl="1" w:tplc="040B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0A44AB8"/>
    <w:multiLevelType w:val="hybridMultilevel"/>
    <w:tmpl w:val="5D645AA4"/>
    <w:lvl w:ilvl="0" w:tplc="040B0001">
      <w:start w:val="1"/>
      <w:numFmt w:val="bullet"/>
      <w:lvlText w:val=""/>
      <w:lvlJc w:val="left"/>
      <w:pPr>
        <w:ind w:left="2236" w:hanging="360"/>
      </w:pPr>
      <w:rPr>
        <w:rFonts w:ascii="Symbol" w:hAnsi="Symbol"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22" w15:restartNumberingAfterBreak="0">
    <w:nsid w:val="668A030C"/>
    <w:multiLevelType w:val="hybridMultilevel"/>
    <w:tmpl w:val="A9D871A0"/>
    <w:lvl w:ilvl="0" w:tplc="FFFFFFFF">
      <w:start w:val="1"/>
      <w:numFmt w:val="upperRoman"/>
      <w:lvlText w:val="%1."/>
      <w:lvlJc w:val="right"/>
      <w:pPr>
        <w:ind w:left="1146" w:hanging="360"/>
      </w:pPr>
      <w:rPr>
        <w:b w:val="0"/>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686D6911"/>
    <w:multiLevelType w:val="hybridMultilevel"/>
    <w:tmpl w:val="0D362EF2"/>
    <w:lvl w:ilvl="0" w:tplc="040B0003">
      <w:start w:val="1"/>
      <w:numFmt w:val="bullet"/>
      <w:lvlText w:val="o"/>
      <w:lvlJc w:val="left"/>
      <w:pPr>
        <w:ind w:left="1450" w:hanging="360"/>
      </w:pPr>
      <w:rPr>
        <w:rFonts w:ascii="Courier New" w:hAnsi="Courier New" w:cs="Courier New" w:hint="default"/>
      </w:rPr>
    </w:lvl>
    <w:lvl w:ilvl="1" w:tplc="040B0003" w:tentative="1">
      <w:start w:val="1"/>
      <w:numFmt w:val="bullet"/>
      <w:lvlText w:val="o"/>
      <w:lvlJc w:val="left"/>
      <w:pPr>
        <w:ind w:left="2170" w:hanging="360"/>
      </w:pPr>
      <w:rPr>
        <w:rFonts w:ascii="Courier New" w:hAnsi="Courier New" w:cs="Courier New" w:hint="default"/>
      </w:rPr>
    </w:lvl>
    <w:lvl w:ilvl="2" w:tplc="040B0005" w:tentative="1">
      <w:start w:val="1"/>
      <w:numFmt w:val="bullet"/>
      <w:lvlText w:val=""/>
      <w:lvlJc w:val="left"/>
      <w:pPr>
        <w:ind w:left="2890" w:hanging="360"/>
      </w:pPr>
      <w:rPr>
        <w:rFonts w:ascii="Wingdings" w:hAnsi="Wingdings" w:hint="default"/>
      </w:rPr>
    </w:lvl>
    <w:lvl w:ilvl="3" w:tplc="040B0001" w:tentative="1">
      <w:start w:val="1"/>
      <w:numFmt w:val="bullet"/>
      <w:lvlText w:val=""/>
      <w:lvlJc w:val="left"/>
      <w:pPr>
        <w:ind w:left="3610" w:hanging="360"/>
      </w:pPr>
      <w:rPr>
        <w:rFonts w:ascii="Symbol" w:hAnsi="Symbol" w:hint="default"/>
      </w:rPr>
    </w:lvl>
    <w:lvl w:ilvl="4" w:tplc="040B0003" w:tentative="1">
      <w:start w:val="1"/>
      <w:numFmt w:val="bullet"/>
      <w:lvlText w:val="o"/>
      <w:lvlJc w:val="left"/>
      <w:pPr>
        <w:ind w:left="4330" w:hanging="360"/>
      </w:pPr>
      <w:rPr>
        <w:rFonts w:ascii="Courier New" w:hAnsi="Courier New" w:cs="Courier New" w:hint="default"/>
      </w:rPr>
    </w:lvl>
    <w:lvl w:ilvl="5" w:tplc="040B0005" w:tentative="1">
      <w:start w:val="1"/>
      <w:numFmt w:val="bullet"/>
      <w:lvlText w:val=""/>
      <w:lvlJc w:val="left"/>
      <w:pPr>
        <w:ind w:left="5050" w:hanging="360"/>
      </w:pPr>
      <w:rPr>
        <w:rFonts w:ascii="Wingdings" w:hAnsi="Wingdings" w:hint="default"/>
      </w:rPr>
    </w:lvl>
    <w:lvl w:ilvl="6" w:tplc="040B0001" w:tentative="1">
      <w:start w:val="1"/>
      <w:numFmt w:val="bullet"/>
      <w:lvlText w:val=""/>
      <w:lvlJc w:val="left"/>
      <w:pPr>
        <w:ind w:left="5770" w:hanging="360"/>
      </w:pPr>
      <w:rPr>
        <w:rFonts w:ascii="Symbol" w:hAnsi="Symbol" w:hint="default"/>
      </w:rPr>
    </w:lvl>
    <w:lvl w:ilvl="7" w:tplc="040B0003" w:tentative="1">
      <w:start w:val="1"/>
      <w:numFmt w:val="bullet"/>
      <w:lvlText w:val="o"/>
      <w:lvlJc w:val="left"/>
      <w:pPr>
        <w:ind w:left="6490" w:hanging="360"/>
      </w:pPr>
      <w:rPr>
        <w:rFonts w:ascii="Courier New" w:hAnsi="Courier New" w:cs="Courier New" w:hint="default"/>
      </w:rPr>
    </w:lvl>
    <w:lvl w:ilvl="8" w:tplc="040B0005" w:tentative="1">
      <w:start w:val="1"/>
      <w:numFmt w:val="bullet"/>
      <w:lvlText w:val=""/>
      <w:lvlJc w:val="left"/>
      <w:pPr>
        <w:ind w:left="7210" w:hanging="360"/>
      </w:pPr>
      <w:rPr>
        <w:rFonts w:ascii="Wingdings" w:hAnsi="Wingdings" w:hint="default"/>
      </w:rPr>
    </w:lvl>
  </w:abstractNum>
  <w:abstractNum w:abstractNumId="24" w15:restartNumberingAfterBreak="0">
    <w:nsid w:val="6E6D11DA"/>
    <w:multiLevelType w:val="hybridMultilevel"/>
    <w:tmpl w:val="E6EC78A0"/>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25" w15:restartNumberingAfterBreak="0">
    <w:nsid w:val="6F137477"/>
    <w:multiLevelType w:val="hybridMultilevel"/>
    <w:tmpl w:val="C5A85A16"/>
    <w:lvl w:ilvl="0" w:tplc="040B0003">
      <w:start w:val="1"/>
      <w:numFmt w:val="bullet"/>
      <w:lvlText w:val="o"/>
      <w:lvlJc w:val="left"/>
      <w:pPr>
        <w:ind w:left="786" w:hanging="360"/>
      </w:pPr>
      <w:rPr>
        <w:rFonts w:ascii="Courier New" w:hAnsi="Courier New" w:cs="Courier New" w:hint="default"/>
      </w:rPr>
    </w:lvl>
    <w:lvl w:ilvl="1" w:tplc="040B0003">
      <w:start w:val="1"/>
      <w:numFmt w:val="bullet"/>
      <w:lvlText w:val="o"/>
      <w:lvlJc w:val="left"/>
      <w:pPr>
        <w:ind w:left="1506" w:hanging="360"/>
      </w:pPr>
      <w:rPr>
        <w:rFonts w:ascii="Courier New" w:hAnsi="Courier New" w:cs="Courier New" w:hint="default"/>
      </w:rPr>
    </w:lvl>
    <w:lvl w:ilvl="2" w:tplc="040B0003">
      <w:start w:val="1"/>
      <w:numFmt w:val="bullet"/>
      <w:lvlText w:val="o"/>
      <w:lvlJc w:val="left"/>
      <w:pPr>
        <w:ind w:left="2226" w:hanging="180"/>
      </w:pPr>
      <w:rPr>
        <w:rFonts w:ascii="Courier New" w:hAnsi="Courier New" w:cs="Courier New" w:hint="default"/>
      </w:r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6" w15:restartNumberingAfterBreak="0">
    <w:nsid w:val="705A7450"/>
    <w:multiLevelType w:val="hybridMultilevel"/>
    <w:tmpl w:val="028AE10E"/>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27" w15:restartNumberingAfterBreak="0">
    <w:nsid w:val="75F747D4"/>
    <w:multiLevelType w:val="hybridMultilevel"/>
    <w:tmpl w:val="D6204708"/>
    <w:lvl w:ilvl="0" w:tplc="040B000F">
      <w:start w:val="1"/>
      <w:numFmt w:val="decimal"/>
      <w:lvlText w:val="%1."/>
      <w:lvlJc w:val="left"/>
      <w:pPr>
        <w:ind w:left="786" w:hanging="360"/>
      </w:pPr>
      <w:rPr>
        <w:b/>
        <w:bCs/>
      </w:r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8" w15:restartNumberingAfterBreak="0">
    <w:nsid w:val="76F14B18"/>
    <w:multiLevelType w:val="hybridMultilevel"/>
    <w:tmpl w:val="4482A2D4"/>
    <w:lvl w:ilvl="0" w:tplc="BD00557C">
      <w:numFmt w:val="bullet"/>
      <w:lvlText w:val="-"/>
      <w:lvlJc w:val="left"/>
      <w:pPr>
        <w:ind w:left="2226" w:hanging="360"/>
      </w:pPr>
      <w:rPr>
        <w:rFonts w:ascii="Arial" w:eastAsia="Times New Roman" w:hAnsi="Arial" w:cs="Arial" w:hint="default"/>
      </w:rPr>
    </w:lvl>
    <w:lvl w:ilvl="1" w:tplc="040B0003" w:tentative="1">
      <w:start w:val="1"/>
      <w:numFmt w:val="bullet"/>
      <w:lvlText w:val="o"/>
      <w:lvlJc w:val="left"/>
      <w:pPr>
        <w:ind w:left="2946" w:hanging="360"/>
      </w:pPr>
      <w:rPr>
        <w:rFonts w:ascii="Courier New" w:hAnsi="Courier New" w:cs="Courier New" w:hint="default"/>
      </w:rPr>
    </w:lvl>
    <w:lvl w:ilvl="2" w:tplc="040B0005" w:tentative="1">
      <w:start w:val="1"/>
      <w:numFmt w:val="bullet"/>
      <w:lvlText w:val=""/>
      <w:lvlJc w:val="left"/>
      <w:pPr>
        <w:ind w:left="3666" w:hanging="360"/>
      </w:pPr>
      <w:rPr>
        <w:rFonts w:ascii="Wingdings" w:hAnsi="Wingdings" w:hint="default"/>
      </w:rPr>
    </w:lvl>
    <w:lvl w:ilvl="3" w:tplc="040B0001" w:tentative="1">
      <w:start w:val="1"/>
      <w:numFmt w:val="bullet"/>
      <w:lvlText w:val=""/>
      <w:lvlJc w:val="left"/>
      <w:pPr>
        <w:ind w:left="4386" w:hanging="360"/>
      </w:pPr>
      <w:rPr>
        <w:rFonts w:ascii="Symbol" w:hAnsi="Symbol" w:hint="default"/>
      </w:rPr>
    </w:lvl>
    <w:lvl w:ilvl="4" w:tplc="040B0003" w:tentative="1">
      <w:start w:val="1"/>
      <w:numFmt w:val="bullet"/>
      <w:lvlText w:val="o"/>
      <w:lvlJc w:val="left"/>
      <w:pPr>
        <w:ind w:left="5106" w:hanging="360"/>
      </w:pPr>
      <w:rPr>
        <w:rFonts w:ascii="Courier New" w:hAnsi="Courier New" w:cs="Courier New" w:hint="default"/>
      </w:rPr>
    </w:lvl>
    <w:lvl w:ilvl="5" w:tplc="040B0005" w:tentative="1">
      <w:start w:val="1"/>
      <w:numFmt w:val="bullet"/>
      <w:lvlText w:val=""/>
      <w:lvlJc w:val="left"/>
      <w:pPr>
        <w:ind w:left="5826" w:hanging="360"/>
      </w:pPr>
      <w:rPr>
        <w:rFonts w:ascii="Wingdings" w:hAnsi="Wingdings" w:hint="default"/>
      </w:rPr>
    </w:lvl>
    <w:lvl w:ilvl="6" w:tplc="040B0001" w:tentative="1">
      <w:start w:val="1"/>
      <w:numFmt w:val="bullet"/>
      <w:lvlText w:val=""/>
      <w:lvlJc w:val="left"/>
      <w:pPr>
        <w:ind w:left="6546" w:hanging="360"/>
      </w:pPr>
      <w:rPr>
        <w:rFonts w:ascii="Symbol" w:hAnsi="Symbol" w:hint="default"/>
      </w:rPr>
    </w:lvl>
    <w:lvl w:ilvl="7" w:tplc="040B0003" w:tentative="1">
      <w:start w:val="1"/>
      <w:numFmt w:val="bullet"/>
      <w:lvlText w:val="o"/>
      <w:lvlJc w:val="left"/>
      <w:pPr>
        <w:ind w:left="7266" w:hanging="360"/>
      </w:pPr>
      <w:rPr>
        <w:rFonts w:ascii="Courier New" w:hAnsi="Courier New" w:cs="Courier New" w:hint="default"/>
      </w:rPr>
    </w:lvl>
    <w:lvl w:ilvl="8" w:tplc="040B0005" w:tentative="1">
      <w:start w:val="1"/>
      <w:numFmt w:val="bullet"/>
      <w:lvlText w:val=""/>
      <w:lvlJc w:val="left"/>
      <w:pPr>
        <w:ind w:left="7986" w:hanging="360"/>
      </w:pPr>
      <w:rPr>
        <w:rFonts w:ascii="Wingdings" w:hAnsi="Wingdings" w:hint="default"/>
      </w:rPr>
    </w:lvl>
  </w:abstractNum>
  <w:abstractNum w:abstractNumId="29" w15:restartNumberingAfterBreak="0">
    <w:nsid w:val="7B1C32E9"/>
    <w:multiLevelType w:val="hybridMultilevel"/>
    <w:tmpl w:val="CF2E92A8"/>
    <w:lvl w:ilvl="0" w:tplc="C6F6577E">
      <w:start w:val="1"/>
      <w:numFmt w:val="upperRoman"/>
      <w:lvlText w:val="%1."/>
      <w:lvlJc w:val="right"/>
      <w:pPr>
        <w:ind w:left="1146" w:hanging="360"/>
      </w:pPr>
      <w:rPr>
        <w:b w:val="0"/>
        <w:bCs w:val="0"/>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30" w15:restartNumberingAfterBreak="0">
    <w:nsid w:val="7CF51387"/>
    <w:multiLevelType w:val="hybridMultilevel"/>
    <w:tmpl w:val="CF580FC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1" w15:restartNumberingAfterBreak="0">
    <w:nsid w:val="7E501D64"/>
    <w:multiLevelType w:val="hybridMultilevel"/>
    <w:tmpl w:val="EFC620A6"/>
    <w:lvl w:ilvl="0" w:tplc="341EE6EE">
      <w:start w:val="5"/>
      <w:numFmt w:val="bullet"/>
      <w:lvlText w:val=""/>
      <w:lvlJc w:val="left"/>
      <w:pPr>
        <w:ind w:left="786" w:hanging="360"/>
      </w:pPr>
      <w:rPr>
        <w:rFonts w:ascii="Wingdings" w:eastAsia="Times New Roman" w:hAnsi="Wingdings"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2" w15:restartNumberingAfterBreak="0">
    <w:nsid w:val="7F8577A9"/>
    <w:multiLevelType w:val="hybridMultilevel"/>
    <w:tmpl w:val="C42C88B8"/>
    <w:lvl w:ilvl="0" w:tplc="79E0E582">
      <w:start w:val="1"/>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1304" w:hanging="360"/>
      </w:pPr>
      <w:rPr>
        <w:rFonts w:ascii="Courier New" w:hAnsi="Courier New" w:cs="Courier New" w:hint="default"/>
      </w:rPr>
    </w:lvl>
    <w:lvl w:ilvl="2" w:tplc="040B0005">
      <w:start w:val="1"/>
      <w:numFmt w:val="bullet"/>
      <w:lvlText w:val=""/>
      <w:lvlJc w:val="left"/>
      <w:pPr>
        <w:ind w:left="2024" w:hanging="360"/>
      </w:pPr>
      <w:rPr>
        <w:rFonts w:ascii="Wingdings" w:hAnsi="Wingdings" w:hint="default"/>
      </w:rPr>
    </w:lvl>
    <w:lvl w:ilvl="3" w:tplc="040B0001" w:tentative="1">
      <w:start w:val="1"/>
      <w:numFmt w:val="bullet"/>
      <w:lvlText w:val=""/>
      <w:lvlJc w:val="left"/>
      <w:pPr>
        <w:ind w:left="2744" w:hanging="360"/>
      </w:pPr>
      <w:rPr>
        <w:rFonts w:ascii="Symbol" w:hAnsi="Symbol" w:hint="default"/>
      </w:rPr>
    </w:lvl>
    <w:lvl w:ilvl="4" w:tplc="040B0003" w:tentative="1">
      <w:start w:val="1"/>
      <w:numFmt w:val="bullet"/>
      <w:lvlText w:val="o"/>
      <w:lvlJc w:val="left"/>
      <w:pPr>
        <w:ind w:left="3464" w:hanging="360"/>
      </w:pPr>
      <w:rPr>
        <w:rFonts w:ascii="Courier New" w:hAnsi="Courier New" w:cs="Courier New" w:hint="default"/>
      </w:rPr>
    </w:lvl>
    <w:lvl w:ilvl="5" w:tplc="040B0005" w:tentative="1">
      <w:start w:val="1"/>
      <w:numFmt w:val="bullet"/>
      <w:lvlText w:val=""/>
      <w:lvlJc w:val="left"/>
      <w:pPr>
        <w:ind w:left="4184" w:hanging="360"/>
      </w:pPr>
      <w:rPr>
        <w:rFonts w:ascii="Wingdings" w:hAnsi="Wingdings" w:hint="default"/>
      </w:rPr>
    </w:lvl>
    <w:lvl w:ilvl="6" w:tplc="040B0001" w:tentative="1">
      <w:start w:val="1"/>
      <w:numFmt w:val="bullet"/>
      <w:lvlText w:val=""/>
      <w:lvlJc w:val="left"/>
      <w:pPr>
        <w:ind w:left="4904" w:hanging="360"/>
      </w:pPr>
      <w:rPr>
        <w:rFonts w:ascii="Symbol" w:hAnsi="Symbol" w:hint="default"/>
      </w:rPr>
    </w:lvl>
    <w:lvl w:ilvl="7" w:tplc="040B0003" w:tentative="1">
      <w:start w:val="1"/>
      <w:numFmt w:val="bullet"/>
      <w:lvlText w:val="o"/>
      <w:lvlJc w:val="left"/>
      <w:pPr>
        <w:ind w:left="5624" w:hanging="360"/>
      </w:pPr>
      <w:rPr>
        <w:rFonts w:ascii="Courier New" w:hAnsi="Courier New" w:cs="Courier New" w:hint="default"/>
      </w:rPr>
    </w:lvl>
    <w:lvl w:ilvl="8" w:tplc="040B0005" w:tentative="1">
      <w:start w:val="1"/>
      <w:numFmt w:val="bullet"/>
      <w:lvlText w:val=""/>
      <w:lvlJc w:val="left"/>
      <w:pPr>
        <w:ind w:left="6344" w:hanging="360"/>
      </w:pPr>
      <w:rPr>
        <w:rFonts w:ascii="Wingdings" w:hAnsi="Wingdings" w:hint="default"/>
      </w:rPr>
    </w:lvl>
  </w:abstractNum>
  <w:num w:numId="1" w16cid:durableId="293485274">
    <w:abstractNumId w:val="5"/>
  </w:num>
  <w:num w:numId="2" w16cid:durableId="1687444313">
    <w:abstractNumId w:val="13"/>
  </w:num>
  <w:num w:numId="3" w16cid:durableId="1860973737">
    <w:abstractNumId w:val="23"/>
  </w:num>
  <w:num w:numId="4" w16cid:durableId="920914485">
    <w:abstractNumId w:val="9"/>
  </w:num>
  <w:num w:numId="5" w16cid:durableId="183591122">
    <w:abstractNumId w:val="11"/>
  </w:num>
  <w:num w:numId="6" w16cid:durableId="912277617">
    <w:abstractNumId w:val="7"/>
  </w:num>
  <w:num w:numId="7" w16cid:durableId="931549724">
    <w:abstractNumId w:val="18"/>
  </w:num>
  <w:num w:numId="8" w16cid:durableId="656151522">
    <w:abstractNumId w:val="8"/>
  </w:num>
  <w:num w:numId="9" w16cid:durableId="728262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34891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288743">
    <w:abstractNumId w:val="24"/>
  </w:num>
  <w:num w:numId="12" w16cid:durableId="1123769378">
    <w:abstractNumId w:val="26"/>
  </w:num>
  <w:num w:numId="13" w16cid:durableId="21091552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7604791">
    <w:abstractNumId w:val="21"/>
  </w:num>
  <w:num w:numId="15" w16cid:durableId="517817187">
    <w:abstractNumId w:val="14"/>
  </w:num>
  <w:num w:numId="16" w16cid:durableId="1642071900">
    <w:abstractNumId w:val="32"/>
  </w:num>
  <w:num w:numId="17" w16cid:durableId="1825582593">
    <w:abstractNumId w:val="3"/>
  </w:num>
  <w:num w:numId="18" w16cid:durableId="1681855263">
    <w:abstractNumId w:val="16"/>
  </w:num>
  <w:num w:numId="19" w16cid:durableId="1046493085">
    <w:abstractNumId w:val="30"/>
  </w:num>
  <w:num w:numId="20" w16cid:durableId="88626541">
    <w:abstractNumId w:val="2"/>
  </w:num>
  <w:num w:numId="21" w16cid:durableId="1341816653">
    <w:abstractNumId w:val="12"/>
  </w:num>
  <w:num w:numId="22" w16cid:durableId="271206896">
    <w:abstractNumId w:val="19"/>
  </w:num>
  <w:num w:numId="23" w16cid:durableId="427778937">
    <w:abstractNumId w:val="17"/>
  </w:num>
  <w:num w:numId="24" w16cid:durableId="780534144">
    <w:abstractNumId w:val="15"/>
  </w:num>
  <w:num w:numId="25" w16cid:durableId="945773423">
    <w:abstractNumId w:val="25"/>
  </w:num>
  <w:num w:numId="26" w16cid:durableId="485391456">
    <w:abstractNumId w:val="4"/>
  </w:num>
  <w:num w:numId="27" w16cid:durableId="1537544742">
    <w:abstractNumId w:val="28"/>
  </w:num>
  <w:num w:numId="28" w16cid:durableId="1581018730">
    <w:abstractNumId w:val="27"/>
  </w:num>
  <w:num w:numId="29" w16cid:durableId="1845589731">
    <w:abstractNumId w:val="20"/>
  </w:num>
  <w:num w:numId="30" w16cid:durableId="650452511">
    <w:abstractNumId w:val="6"/>
  </w:num>
  <w:num w:numId="31" w16cid:durableId="1902671983">
    <w:abstractNumId w:val="31"/>
  </w:num>
  <w:num w:numId="32" w16cid:durableId="310335036">
    <w:abstractNumId w:val="0"/>
  </w:num>
  <w:num w:numId="33" w16cid:durableId="1946690434">
    <w:abstractNumId w:val="29"/>
  </w:num>
  <w:num w:numId="34" w16cid:durableId="2125808008">
    <w:abstractNumId w:val="10"/>
  </w:num>
  <w:num w:numId="35" w16cid:durableId="259945805">
    <w:abstractNumId w:val="22"/>
  </w:num>
  <w:num w:numId="36" w16cid:durableId="182512458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1"/>
    <w:rsid w:val="00000C30"/>
    <w:rsid w:val="000029AA"/>
    <w:rsid w:val="00002B96"/>
    <w:rsid w:val="0001169C"/>
    <w:rsid w:val="00013858"/>
    <w:rsid w:val="00015410"/>
    <w:rsid w:val="00015661"/>
    <w:rsid w:val="00017921"/>
    <w:rsid w:val="0002203E"/>
    <w:rsid w:val="00022348"/>
    <w:rsid w:val="00022FCF"/>
    <w:rsid w:val="0003090D"/>
    <w:rsid w:val="00034069"/>
    <w:rsid w:val="0004092F"/>
    <w:rsid w:val="00043B92"/>
    <w:rsid w:val="000458F2"/>
    <w:rsid w:val="000525A8"/>
    <w:rsid w:val="00057E55"/>
    <w:rsid w:val="00067D71"/>
    <w:rsid w:val="00076AD2"/>
    <w:rsid w:val="00076D33"/>
    <w:rsid w:val="000812ED"/>
    <w:rsid w:val="000840EC"/>
    <w:rsid w:val="00084C79"/>
    <w:rsid w:val="00085F71"/>
    <w:rsid w:val="00087171"/>
    <w:rsid w:val="00094FAA"/>
    <w:rsid w:val="0009575E"/>
    <w:rsid w:val="00097DE3"/>
    <w:rsid w:val="00097E3B"/>
    <w:rsid w:val="000A409E"/>
    <w:rsid w:val="000A6A4A"/>
    <w:rsid w:val="000B08FA"/>
    <w:rsid w:val="000B7175"/>
    <w:rsid w:val="000D274A"/>
    <w:rsid w:val="000D4316"/>
    <w:rsid w:val="000D61B6"/>
    <w:rsid w:val="000D61C5"/>
    <w:rsid w:val="000D6C28"/>
    <w:rsid w:val="000D7D75"/>
    <w:rsid w:val="000F7ED5"/>
    <w:rsid w:val="001019D4"/>
    <w:rsid w:val="00103C44"/>
    <w:rsid w:val="001047AD"/>
    <w:rsid w:val="00106883"/>
    <w:rsid w:val="0011336D"/>
    <w:rsid w:val="00114840"/>
    <w:rsid w:val="001176D4"/>
    <w:rsid w:val="001227B8"/>
    <w:rsid w:val="00133B16"/>
    <w:rsid w:val="00133F4F"/>
    <w:rsid w:val="001341D2"/>
    <w:rsid w:val="00141868"/>
    <w:rsid w:val="0014223F"/>
    <w:rsid w:val="0014660C"/>
    <w:rsid w:val="00147285"/>
    <w:rsid w:val="00150CD5"/>
    <w:rsid w:val="00152240"/>
    <w:rsid w:val="00152B67"/>
    <w:rsid w:val="00152D33"/>
    <w:rsid w:val="00153026"/>
    <w:rsid w:val="00157237"/>
    <w:rsid w:val="00160082"/>
    <w:rsid w:val="00164AEE"/>
    <w:rsid w:val="001664AF"/>
    <w:rsid w:val="0016789A"/>
    <w:rsid w:val="00170128"/>
    <w:rsid w:val="00170EBD"/>
    <w:rsid w:val="00174201"/>
    <w:rsid w:val="00176600"/>
    <w:rsid w:val="00176800"/>
    <w:rsid w:val="001769E2"/>
    <w:rsid w:val="00176CC2"/>
    <w:rsid w:val="00184963"/>
    <w:rsid w:val="00186334"/>
    <w:rsid w:val="00190A4E"/>
    <w:rsid w:val="0019380E"/>
    <w:rsid w:val="001948F4"/>
    <w:rsid w:val="001961C2"/>
    <w:rsid w:val="00196800"/>
    <w:rsid w:val="00197DF0"/>
    <w:rsid w:val="00197EE0"/>
    <w:rsid w:val="001A00CC"/>
    <w:rsid w:val="001A3031"/>
    <w:rsid w:val="001A66CA"/>
    <w:rsid w:val="001A7FCA"/>
    <w:rsid w:val="001B261A"/>
    <w:rsid w:val="001B60EA"/>
    <w:rsid w:val="001B62E1"/>
    <w:rsid w:val="001B7AA0"/>
    <w:rsid w:val="001B7D9F"/>
    <w:rsid w:val="001C1919"/>
    <w:rsid w:val="001C338A"/>
    <w:rsid w:val="001C66C6"/>
    <w:rsid w:val="001D0244"/>
    <w:rsid w:val="001D6FED"/>
    <w:rsid w:val="001E208E"/>
    <w:rsid w:val="001E50EF"/>
    <w:rsid w:val="001F039F"/>
    <w:rsid w:val="001F0E19"/>
    <w:rsid w:val="001F146D"/>
    <w:rsid w:val="001F2798"/>
    <w:rsid w:val="001F31B3"/>
    <w:rsid w:val="001F3A0E"/>
    <w:rsid w:val="002032DF"/>
    <w:rsid w:val="0021376A"/>
    <w:rsid w:val="00214391"/>
    <w:rsid w:val="00215615"/>
    <w:rsid w:val="0021642D"/>
    <w:rsid w:val="0022536D"/>
    <w:rsid w:val="002258C9"/>
    <w:rsid w:val="00226F55"/>
    <w:rsid w:val="002375EE"/>
    <w:rsid w:val="0024304D"/>
    <w:rsid w:val="002459F2"/>
    <w:rsid w:val="00252998"/>
    <w:rsid w:val="00252F60"/>
    <w:rsid w:val="002533A4"/>
    <w:rsid w:val="00256E0A"/>
    <w:rsid w:val="00257586"/>
    <w:rsid w:val="002577AE"/>
    <w:rsid w:val="002623F6"/>
    <w:rsid w:val="00263408"/>
    <w:rsid w:val="00263DDF"/>
    <w:rsid w:val="0026447A"/>
    <w:rsid w:val="002706F9"/>
    <w:rsid w:val="00270E23"/>
    <w:rsid w:val="00271976"/>
    <w:rsid w:val="00271A7C"/>
    <w:rsid w:val="00276F89"/>
    <w:rsid w:val="0028215E"/>
    <w:rsid w:val="00283636"/>
    <w:rsid w:val="00283FD1"/>
    <w:rsid w:val="0029029A"/>
    <w:rsid w:val="0029408B"/>
    <w:rsid w:val="002A1274"/>
    <w:rsid w:val="002A1EE9"/>
    <w:rsid w:val="002B04CF"/>
    <w:rsid w:val="002B0645"/>
    <w:rsid w:val="002B1D26"/>
    <w:rsid w:val="002B33D9"/>
    <w:rsid w:val="002B4F7D"/>
    <w:rsid w:val="002B6403"/>
    <w:rsid w:val="002B7ACB"/>
    <w:rsid w:val="002C5E8A"/>
    <w:rsid w:val="002D1F6E"/>
    <w:rsid w:val="002D271F"/>
    <w:rsid w:val="002D27FA"/>
    <w:rsid w:val="002D47EC"/>
    <w:rsid w:val="002E5334"/>
    <w:rsid w:val="002E7DD6"/>
    <w:rsid w:val="002F50B7"/>
    <w:rsid w:val="002F7F4A"/>
    <w:rsid w:val="00302170"/>
    <w:rsid w:val="00302B9C"/>
    <w:rsid w:val="00303F08"/>
    <w:rsid w:val="00304791"/>
    <w:rsid w:val="0030701E"/>
    <w:rsid w:val="00313AE1"/>
    <w:rsid w:val="00315ADC"/>
    <w:rsid w:val="00315C27"/>
    <w:rsid w:val="00316DCA"/>
    <w:rsid w:val="0031718C"/>
    <w:rsid w:val="00320312"/>
    <w:rsid w:val="00326FCA"/>
    <w:rsid w:val="00333CF0"/>
    <w:rsid w:val="003345B9"/>
    <w:rsid w:val="00334A4D"/>
    <w:rsid w:val="003362A4"/>
    <w:rsid w:val="003412A7"/>
    <w:rsid w:val="00347074"/>
    <w:rsid w:val="00351D66"/>
    <w:rsid w:val="003534EE"/>
    <w:rsid w:val="0035547F"/>
    <w:rsid w:val="0035618B"/>
    <w:rsid w:val="003578A7"/>
    <w:rsid w:val="00360D11"/>
    <w:rsid w:val="003611D7"/>
    <w:rsid w:val="00361894"/>
    <w:rsid w:val="00367760"/>
    <w:rsid w:val="0037089B"/>
    <w:rsid w:val="00373A9B"/>
    <w:rsid w:val="003805C8"/>
    <w:rsid w:val="003859E5"/>
    <w:rsid w:val="003950C7"/>
    <w:rsid w:val="003A1B0B"/>
    <w:rsid w:val="003A308D"/>
    <w:rsid w:val="003A385E"/>
    <w:rsid w:val="003A542D"/>
    <w:rsid w:val="003A6015"/>
    <w:rsid w:val="003A73B6"/>
    <w:rsid w:val="003B3670"/>
    <w:rsid w:val="003B5A93"/>
    <w:rsid w:val="003B680A"/>
    <w:rsid w:val="003B68AA"/>
    <w:rsid w:val="003C07E1"/>
    <w:rsid w:val="003C1B94"/>
    <w:rsid w:val="003C25AE"/>
    <w:rsid w:val="003C2924"/>
    <w:rsid w:val="003C3290"/>
    <w:rsid w:val="003C3BDF"/>
    <w:rsid w:val="003D2375"/>
    <w:rsid w:val="003D26F6"/>
    <w:rsid w:val="003D3317"/>
    <w:rsid w:val="003D4AE3"/>
    <w:rsid w:val="003E5F85"/>
    <w:rsid w:val="003E7A1E"/>
    <w:rsid w:val="003F1B4A"/>
    <w:rsid w:val="003F4999"/>
    <w:rsid w:val="003F4C6F"/>
    <w:rsid w:val="003F5158"/>
    <w:rsid w:val="003F5E94"/>
    <w:rsid w:val="003F626B"/>
    <w:rsid w:val="0040222B"/>
    <w:rsid w:val="00407FD6"/>
    <w:rsid w:val="00412179"/>
    <w:rsid w:val="00422DB6"/>
    <w:rsid w:val="00423CAD"/>
    <w:rsid w:val="004270B2"/>
    <w:rsid w:val="004271BB"/>
    <w:rsid w:val="0043288F"/>
    <w:rsid w:val="00434366"/>
    <w:rsid w:val="00437D66"/>
    <w:rsid w:val="00437FFA"/>
    <w:rsid w:val="00441B36"/>
    <w:rsid w:val="00444532"/>
    <w:rsid w:val="00444A12"/>
    <w:rsid w:val="004464FF"/>
    <w:rsid w:val="00446EEB"/>
    <w:rsid w:val="00451DED"/>
    <w:rsid w:val="0045354E"/>
    <w:rsid w:val="004567EA"/>
    <w:rsid w:val="0045799B"/>
    <w:rsid w:val="00461D0F"/>
    <w:rsid w:val="00462A50"/>
    <w:rsid w:val="004646AE"/>
    <w:rsid w:val="00466529"/>
    <w:rsid w:val="00467C23"/>
    <w:rsid w:val="00471FD4"/>
    <w:rsid w:val="004809E6"/>
    <w:rsid w:val="00481529"/>
    <w:rsid w:val="00482A8F"/>
    <w:rsid w:val="004843CC"/>
    <w:rsid w:val="00486194"/>
    <w:rsid w:val="004924FC"/>
    <w:rsid w:val="004948D9"/>
    <w:rsid w:val="0049590B"/>
    <w:rsid w:val="004A2820"/>
    <w:rsid w:val="004A3B4C"/>
    <w:rsid w:val="004A7FEB"/>
    <w:rsid w:val="004B100C"/>
    <w:rsid w:val="004B35AB"/>
    <w:rsid w:val="004B50B6"/>
    <w:rsid w:val="004B60D6"/>
    <w:rsid w:val="004B715C"/>
    <w:rsid w:val="004C4964"/>
    <w:rsid w:val="004D1D09"/>
    <w:rsid w:val="004D24DA"/>
    <w:rsid w:val="004D7B32"/>
    <w:rsid w:val="004D7F55"/>
    <w:rsid w:val="004E0AB8"/>
    <w:rsid w:val="004F29C4"/>
    <w:rsid w:val="004F6B9E"/>
    <w:rsid w:val="004F6ECE"/>
    <w:rsid w:val="00502D45"/>
    <w:rsid w:val="00504096"/>
    <w:rsid w:val="00507CCA"/>
    <w:rsid w:val="00512144"/>
    <w:rsid w:val="0051321E"/>
    <w:rsid w:val="00514853"/>
    <w:rsid w:val="00514A2A"/>
    <w:rsid w:val="00520727"/>
    <w:rsid w:val="005216C0"/>
    <w:rsid w:val="005301DF"/>
    <w:rsid w:val="00530C83"/>
    <w:rsid w:val="0053222A"/>
    <w:rsid w:val="00532D27"/>
    <w:rsid w:val="005330DB"/>
    <w:rsid w:val="00536339"/>
    <w:rsid w:val="005369FD"/>
    <w:rsid w:val="00537C4E"/>
    <w:rsid w:val="00541D56"/>
    <w:rsid w:val="00542A34"/>
    <w:rsid w:val="005448C9"/>
    <w:rsid w:val="00546991"/>
    <w:rsid w:val="00547708"/>
    <w:rsid w:val="00547D5F"/>
    <w:rsid w:val="005539BF"/>
    <w:rsid w:val="00553B5F"/>
    <w:rsid w:val="0055663C"/>
    <w:rsid w:val="00561530"/>
    <w:rsid w:val="005634A4"/>
    <w:rsid w:val="005640B4"/>
    <w:rsid w:val="005655BC"/>
    <w:rsid w:val="00584547"/>
    <w:rsid w:val="00584C68"/>
    <w:rsid w:val="005865FE"/>
    <w:rsid w:val="00593597"/>
    <w:rsid w:val="00595107"/>
    <w:rsid w:val="00596248"/>
    <w:rsid w:val="00596663"/>
    <w:rsid w:val="005A0D61"/>
    <w:rsid w:val="005A18D8"/>
    <w:rsid w:val="005A6251"/>
    <w:rsid w:val="005B2545"/>
    <w:rsid w:val="005B4E9C"/>
    <w:rsid w:val="005B5D14"/>
    <w:rsid w:val="005B65F6"/>
    <w:rsid w:val="005B6FD9"/>
    <w:rsid w:val="005C152C"/>
    <w:rsid w:val="005C32C2"/>
    <w:rsid w:val="005C6502"/>
    <w:rsid w:val="005D2897"/>
    <w:rsid w:val="005D5290"/>
    <w:rsid w:val="005E1DB9"/>
    <w:rsid w:val="005E3193"/>
    <w:rsid w:val="005E4E64"/>
    <w:rsid w:val="005F32B2"/>
    <w:rsid w:val="006001AA"/>
    <w:rsid w:val="00602B9C"/>
    <w:rsid w:val="00611D23"/>
    <w:rsid w:val="00612CE0"/>
    <w:rsid w:val="00612DD6"/>
    <w:rsid w:val="0061484D"/>
    <w:rsid w:val="00616503"/>
    <w:rsid w:val="00616F70"/>
    <w:rsid w:val="00617C8F"/>
    <w:rsid w:val="0062213B"/>
    <w:rsid w:val="00623850"/>
    <w:rsid w:val="00630656"/>
    <w:rsid w:val="00631213"/>
    <w:rsid w:val="0063134E"/>
    <w:rsid w:val="0063227E"/>
    <w:rsid w:val="0063293D"/>
    <w:rsid w:val="00634A5E"/>
    <w:rsid w:val="00635AA1"/>
    <w:rsid w:val="00635D42"/>
    <w:rsid w:val="00636D04"/>
    <w:rsid w:val="006415EE"/>
    <w:rsid w:val="00641A89"/>
    <w:rsid w:val="00641D04"/>
    <w:rsid w:val="0064646A"/>
    <w:rsid w:val="006506E5"/>
    <w:rsid w:val="00650833"/>
    <w:rsid w:val="00651D4D"/>
    <w:rsid w:val="00652312"/>
    <w:rsid w:val="006526B0"/>
    <w:rsid w:val="00655564"/>
    <w:rsid w:val="006573FC"/>
    <w:rsid w:val="00670FEC"/>
    <w:rsid w:val="00671DB4"/>
    <w:rsid w:val="00676700"/>
    <w:rsid w:val="006906AB"/>
    <w:rsid w:val="006A1E24"/>
    <w:rsid w:val="006A3FEA"/>
    <w:rsid w:val="006B67FA"/>
    <w:rsid w:val="006B775F"/>
    <w:rsid w:val="006B7F1F"/>
    <w:rsid w:val="006C1039"/>
    <w:rsid w:val="006C1485"/>
    <w:rsid w:val="006C1DA3"/>
    <w:rsid w:val="006C7AC8"/>
    <w:rsid w:val="006D24BE"/>
    <w:rsid w:val="006D433C"/>
    <w:rsid w:val="006D6E04"/>
    <w:rsid w:val="006E1B13"/>
    <w:rsid w:val="006E1CC7"/>
    <w:rsid w:val="006E6BB7"/>
    <w:rsid w:val="006E7B9D"/>
    <w:rsid w:val="006F2B56"/>
    <w:rsid w:val="006F60E3"/>
    <w:rsid w:val="00700903"/>
    <w:rsid w:val="00705F22"/>
    <w:rsid w:val="0071725D"/>
    <w:rsid w:val="00721932"/>
    <w:rsid w:val="00722662"/>
    <w:rsid w:val="00723997"/>
    <w:rsid w:val="00724086"/>
    <w:rsid w:val="00724442"/>
    <w:rsid w:val="00725CCE"/>
    <w:rsid w:val="0073055D"/>
    <w:rsid w:val="00735885"/>
    <w:rsid w:val="00740F99"/>
    <w:rsid w:val="007476D0"/>
    <w:rsid w:val="00757658"/>
    <w:rsid w:val="00757674"/>
    <w:rsid w:val="00757B3E"/>
    <w:rsid w:val="00767074"/>
    <w:rsid w:val="007704B1"/>
    <w:rsid w:val="00771F52"/>
    <w:rsid w:val="00774085"/>
    <w:rsid w:val="00775C56"/>
    <w:rsid w:val="00783037"/>
    <w:rsid w:val="007837BF"/>
    <w:rsid w:val="007843A0"/>
    <w:rsid w:val="0078447F"/>
    <w:rsid w:val="00784F11"/>
    <w:rsid w:val="00784F47"/>
    <w:rsid w:val="0078503F"/>
    <w:rsid w:val="00797A80"/>
    <w:rsid w:val="007A08AE"/>
    <w:rsid w:val="007A3CF0"/>
    <w:rsid w:val="007B33D6"/>
    <w:rsid w:val="007B33FE"/>
    <w:rsid w:val="007B37FD"/>
    <w:rsid w:val="007B3EB3"/>
    <w:rsid w:val="007B4C59"/>
    <w:rsid w:val="007B6F1D"/>
    <w:rsid w:val="007C0711"/>
    <w:rsid w:val="007C1DB1"/>
    <w:rsid w:val="007C64A6"/>
    <w:rsid w:val="007D022C"/>
    <w:rsid w:val="007D1D05"/>
    <w:rsid w:val="007D2CFF"/>
    <w:rsid w:val="007D7242"/>
    <w:rsid w:val="007E332F"/>
    <w:rsid w:val="007F25CF"/>
    <w:rsid w:val="007F4374"/>
    <w:rsid w:val="007F5697"/>
    <w:rsid w:val="007F608A"/>
    <w:rsid w:val="00802274"/>
    <w:rsid w:val="00805338"/>
    <w:rsid w:val="00805D8E"/>
    <w:rsid w:val="0080707D"/>
    <w:rsid w:val="0081040F"/>
    <w:rsid w:val="00811575"/>
    <w:rsid w:val="00811807"/>
    <w:rsid w:val="0081278B"/>
    <w:rsid w:val="00812841"/>
    <w:rsid w:val="008255B6"/>
    <w:rsid w:val="00827146"/>
    <w:rsid w:val="00836AE9"/>
    <w:rsid w:val="00837EE8"/>
    <w:rsid w:val="00840EA7"/>
    <w:rsid w:val="00845D57"/>
    <w:rsid w:val="00847F3A"/>
    <w:rsid w:val="00853B3E"/>
    <w:rsid w:val="00854724"/>
    <w:rsid w:val="008560B8"/>
    <w:rsid w:val="00862345"/>
    <w:rsid w:val="008674AE"/>
    <w:rsid w:val="008727F3"/>
    <w:rsid w:val="008750F7"/>
    <w:rsid w:val="0087670C"/>
    <w:rsid w:val="00883080"/>
    <w:rsid w:val="008835D4"/>
    <w:rsid w:val="008933DF"/>
    <w:rsid w:val="00895F6A"/>
    <w:rsid w:val="008972C9"/>
    <w:rsid w:val="008A2DEC"/>
    <w:rsid w:val="008A6ADF"/>
    <w:rsid w:val="008A6AE2"/>
    <w:rsid w:val="008B36B6"/>
    <w:rsid w:val="008C42BC"/>
    <w:rsid w:val="008C4565"/>
    <w:rsid w:val="008D26A5"/>
    <w:rsid w:val="008D2738"/>
    <w:rsid w:val="008D3499"/>
    <w:rsid w:val="008D3946"/>
    <w:rsid w:val="008D7E0C"/>
    <w:rsid w:val="008E07C2"/>
    <w:rsid w:val="008E1040"/>
    <w:rsid w:val="008E1999"/>
    <w:rsid w:val="008E2F3B"/>
    <w:rsid w:val="008E2F3D"/>
    <w:rsid w:val="008E4F26"/>
    <w:rsid w:val="008E7213"/>
    <w:rsid w:val="008F148E"/>
    <w:rsid w:val="008F2434"/>
    <w:rsid w:val="008F3779"/>
    <w:rsid w:val="008F59F9"/>
    <w:rsid w:val="008F6554"/>
    <w:rsid w:val="008F6FA3"/>
    <w:rsid w:val="00902A22"/>
    <w:rsid w:val="00903E24"/>
    <w:rsid w:val="00904249"/>
    <w:rsid w:val="00904451"/>
    <w:rsid w:val="00911E18"/>
    <w:rsid w:val="0091406A"/>
    <w:rsid w:val="009251FC"/>
    <w:rsid w:val="00925B9C"/>
    <w:rsid w:val="00926A4B"/>
    <w:rsid w:val="00927EBD"/>
    <w:rsid w:val="0093348D"/>
    <w:rsid w:val="009417E7"/>
    <w:rsid w:val="00945887"/>
    <w:rsid w:val="00947402"/>
    <w:rsid w:val="00952C31"/>
    <w:rsid w:val="00953F95"/>
    <w:rsid w:val="009554F7"/>
    <w:rsid w:val="00961089"/>
    <w:rsid w:val="00970D36"/>
    <w:rsid w:val="00972BEB"/>
    <w:rsid w:val="0097476B"/>
    <w:rsid w:val="009773D6"/>
    <w:rsid w:val="009816E3"/>
    <w:rsid w:val="009854CA"/>
    <w:rsid w:val="009956A1"/>
    <w:rsid w:val="009A1E4A"/>
    <w:rsid w:val="009A31F0"/>
    <w:rsid w:val="009A4564"/>
    <w:rsid w:val="009A5B0C"/>
    <w:rsid w:val="009A5DD9"/>
    <w:rsid w:val="009B2F86"/>
    <w:rsid w:val="009B7356"/>
    <w:rsid w:val="009C193C"/>
    <w:rsid w:val="009C20AC"/>
    <w:rsid w:val="009C21A4"/>
    <w:rsid w:val="009C3302"/>
    <w:rsid w:val="009C3CD2"/>
    <w:rsid w:val="009C465D"/>
    <w:rsid w:val="009C4E40"/>
    <w:rsid w:val="009C5FE0"/>
    <w:rsid w:val="009C611F"/>
    <w:rsid w:val="009C72D0"/>
    <w:rsid w:val="009C79AA"/>
    <w:rsid w:val="009D09F4"/>
    <w:rsid w:val="009D1B47"/>
    <w:rsid w:val="009D31CB"/>
    <w:rsid w:val="009D39FF"/>
    <w:rsid w:val="009D4715"/>
    <w:rsid w:val="009D476E"/>
    <w:rsid w:val="009D586D"/>
    <w:rsid w:val="009D59AC"/>
    <w:rsid w:val="009D6850"/>
    <w:rsid w:val="009E0129"/>
    <w:rsid w:val="009E2D93"/>
    <w:rsid w:val="009E2F37"/>
    <w:rsid w:val="009E3B71"/>
    <w:rsid w:val="009E405A"/>
    <w:rsid w:val="009E6D85"/>
    <w:rsid w:val="009F25D7"/>
    <w:rsid w:val="009F7FFD"/>
    <w:rsid w:val="00A013AD"/>
    <w:rsid w:val="00A06621"/>
    <w:rsid w:val="00A1327E"/>
    <w:rsid w:val="00A14999"/>
    <w:rsid w:val="00A16EE4"/>
    <w:rsid w:val="00A17E04"/>
    <w:rsid w:val="00A2308D"/>
    <w:rsid w:val="00A23EB8"/>
    <w:rsid w:val="00A25331"/>
    <w:rsid w:val="00A26C1F"/>
    <w:rsid w:val="00A26D68"/>
    <w:rsid w:val="00A330B0"/>
    <w:rsid w:val="00A350B6"/>
    <w:rsid w:val="00A360B7"/>
    <w:rsid w:val="00A36115"/>
    <w:rsid w:val="00A401B1"/>
    <w:rsid w:val="00A403EE"/>
    <w:rsid w:val="00A41248"/>
    <w:rsid w:val="00A4434D"/>
    <w:rsid w:val="00A456EE"/>
    <w:rsid w:val="00A515A1"/>
    <w:rsid w:val="00A526B9"/>
    <w:rsid w:val="00A562E4"/>
    <w:rsid w:val="00A57B23"/>
    <w:rsid w:val="00A60CB0"/>
    <w:rsid w:val="00A65C1E"/>
    <w:rsid w:val="00A71C6B"/>
    <w:rsid w:val="00A73BEB"/>
    <w:rsid w:val="00A74EA6"/>
    <w:rsid w:val="00A8146F"/>
    <w:rsid w:val="00A82D67"/>
    <w:rsid w:val="00A8493B"/>
    <w:rsid w:val="00A84C47"/>
    <w:rsid w:val="00A9280A"/>
    <w:rsid w:val="00A93734"/>
    <w:rsid w:val="00A95446"/>
    <w:rsid w:val="00A968C6"/>
    <w:rsid w:val="00AA06D1"/>
    <w:rsid w:val="00AA652F"/>
    <w:rsid w:val="00AA6BC6"/>
    <w:rsid w:val="00AB2687"/>
    <w:rsid w:val="00AB40AD"/>
    <w:rsid w:val="00AC2EB5"/>
    <w:rsid w:val="00AC534B"/>
    <w:rsid w:val="00AC7234"/>
    <w:rsid w:val="00AD0A7E"/>
    <w:rsid w:val="00AD1336"/>
    <w:rsid w:val="00AD395D"/>
    <w:rsid w:val="00AD43EB"/>
    <w:rsid w:val="00AD62DC"/>
    <w:rsid w:val="00AD75E7"/>
    <w:rsid w:val="00AE0A0E"/>
    <w:rsid w:val="00AE5BEF"/>
    <w:rsid w:val="00AF0E8F"/>
    <w:rsid w:val="00AF3EB9"/>
    <w:rsid w:val="00AF7213"/>
    <w:rsid w:val="00B10733"/>
    <w:rsid w:val="00B10AC1"/>
    <w:rsid w:val="00B13FE3"/>
    <w:rsid w:val="00B15E77"/>
    <w:rsid w:val="00B17A70"/>
    <w:rsid w:val="00B21063"/>
    <w:rsid w:val="00B21EFF"/>
    <w:rsid w:val="00B24FBE"/>
    <w:rsid w:val="00B34019"/>
    <w:rsid w:val="00B34C5F"/>
    <w:rsid w:val="00B35BD5"/>
    <w:rsid w:val="00B37137"/>
    <w:rsid w:val="00B4096A"/>
    <w:rsid w:val="00B41726"/>
    <w:rsid w:val="00B4199C"/>
    <w:rsid w:val="00B50779"/>
    <w:rsid w:val="00B53597"/>
    <w:rsid w:val="00B54E67"/>
    <w:rsid w:val="00B568BF"/>
    <w:rsid w:val="00B56CB6"/>
    <w:rsid w:val="00B63825"/>
    <w:rsid w:val="00B64D63"/>
    <w:rsid w:val="00B671F3"/>
    <w:rsid w:val="00B71737"/>
    <w:rsid w:val="00B801C5"/>
    <w:rsid w:val="00B814E9"/>
    <w:rsid w:val="00B82AF1"/>
    <w:rsid w:val="00B86375"/>
    <w:rsid w:val="00B87730"/>
    <w:rsid w:val="00B94A8D"/>
    <w:rsid w:val="00BA30BD"/>
    <w:rsid w:val="00BA728E"/>
    <w:rsid w:val="00BB0824"/>
    <w:rsid w:val="00BB4DCD"/>
    <w:rsid w:val="00BB55AF"/>
    <w:rsid w:val="00BB6A52"/>
    <w:rsid w:val="00BC2407"/>
    <w:rsid w:val="00BC251A"/>
    <w:rsid w:val="00BC621C"/>
    <w:rsid w:val="00BC7BFD"/>
    <w:rsid w:val="00BE088F"/>
    <w:rsid w:val="00BE2128"/>
    <w:rsid w:val="00BE307C"/>
    <w:rsid w:val="00BE3216"/>
    <w:rsid w:val="00BE6093"/>
    <w:rsid w:val="00BF3302"/>
    <w:rsid w:val="00BF44B8"/>
    <w:rsid w:val="00BF6411"/>
    <w:rsid w:val="00C038F6"/>
    <w:rsid w:val="00C05D29"/>
    <w:rsid w:val="00C06C14"/>
    <w:rsid w:val="00C11BEB"/>
    <w:rsid w:val="00C12368"/>
    <w:rsid w:val="00C14EB8"/>
    <w:rsid w:val="00C21E15"/>
    <w:rsid w:val="00C2301A"/>
    <w:rsid w:val="00C23DC8"/>
    <w:rsid w:val="00C25ACA"/>
    <w:rsid w:val="00C3021A"/>
    <w:rsid w:val="00C30A73"/>
    <w:rsid w:val="00C30F6F"/>
    <w:rsid w:val="00C337DA"/>
    <w:rsid w:val="00C36C12"/>
    <w:rsid w:val="00C36E3C"/>
    <w:rsid w:val="00C37E3C"/>
    <w:rsid w:val="00C40FD6"/>
    <w:rsid w:val="00C410EA"/>
    <w:rsid w:val="00C45603"/>
    <w:rsid w:val="00C53C48"/>
    <w:rsid w:val="00C553B7"/>
    <w:rsid w:val="00C5657F"/>
    <w:rsid w:val="00C60161"/>
    <w:rsid w:val="00C60AB9"/>
    <w:rsid w:val="00C62C20"/>
    <w:rsid w:val="00C632E2"/>
    <w:rsid w:val="00C63E6B"/>
    <w:rsid w:val="00C72565"/>
    <w:rsid w:val="00C72F69"/>
    <w:rsid w:val="00C746E7"/>
    <w:rsid w:val="00C7533A"/>
    <w:rsid w:val="00C75660"/>
    <w:rsid w:val="00C7710F"/>
    <w:rsid w:val="00C771B2"/>
    <w:rsid w:val="00C77872"/>
    <w:rsid w:val="00C81356"/>
    <w:rsid w:val="00C82DE6"/>
    <w:rsid w:val="00C8446B"/>
    <w:rsid w:val="00C87FCC"/>
    <w:rsid w:val="00C90B95"/>
    <w:rsid w:val="00C93C79"/>
    <w:rsid w:val="00C93E64"/>
    <w:rsid w:val="00C941BE"/>
    <w:rsid w:val="00C96786"/>
    <w:rsid w:val="00C97296"/>
    <w:rsid w:val="00CA0835"/>
    <w:rsid w:val="00CA2871"/>
    <w:rsid w:val="00CA57AA"/>
    <w:rsid w:val="00CB4AE8"/>
    <w:rsid w:val="00CC0F5E"/>
    <w:rsid w:val="00CC1E27"/>
    <w:rsid w:val="00CC76BE"/>
    <w:rsid w:val="00CC7E20"/>
    <w:rsid w:val="00CD3721"/>
    <w:rsid w:val="00CD7865"/>
    <w:rsid w:val="00CE1AD1"/>
    <w:rsid w:val="00CE1B54"/>
    <w:rsid w:val="00CE1FF1"/>
    <w:rsid w:val="00CE43B5"/>
    <w:rsid w:val="00CE5C7B"/>
    <w:rsid w:val="00CF1FE3"/>
    <w:rsid w:val="00D0004A"/>
    <w:rsid w:val="00D00E0D"/>
    <w:rsid w:val="00D0262E"/>
    <w:rsid w:val="00D02BDB"/>
    <w:rsid w:val="00D04DB5"/>
    <w:rsid w:val="00D05F54"/>
    <w:rsid w:val="00D07824"/>
    <w:rsid w:val="00D07F79"/>
    <w:rsid w:val="00D1408D"/>
    <w:rsid w:val="00D14806"/>
    <w:rsid w:val="00D2041D"/>
    <w:rsid w:val="00D21C5D"/>
    <w:rsid w:val="00D21DEC"/>
    <w:rsid w:val="00D243FC"/>
    <w:rsid w:val="00D252E2"/>
    <w:rsid w:val="00D26CFE"/>
    <w:rsid w:val="00D27B8E"/>
    <w:rsid w:val="00D31D3E"/>
    <w:rsid w:val="00D337E3"/>
    <w:rsid w:val="00D35886"/>
    <w:rsid w:val="00D358A2"/>
    <w:rsid w:val="00D376D4"/>
    <w:rsid w:val="00D402BB"/>
    <w:rsid w:val="00D41964"/>
    <w:rsid w:val="00D4346A"/>
    <w:rsid w:val="00D444E1"/>
    <w:rsid w:val="00D4575D"/>
    <w:rsid w:val="00D50F86"/>
    <w:rsid w:val="00D51B3A"/>
    <w:rsid w:val="00D54896"/>
    <w:rsid w:val="00D57CA4"/>
    <w:rsid w:val="00D61991"/>
    <w:rsid w:val="00D63160"/>
    <w:rsid w:val="00D63B03"/>
    <w:rsid w:val="00D66792"/>
    <w:rsid w:val="00D74E01"/>
    <w:rsid w:val="00D76D3E"/>
    <w:rsid w:val="00D77548"/>
    <w:rsid w:val="00D80BE1"/>
    <w:rsid w:val="00D86E4A"/>
    <w:rsid w:val="00D8779C"/>
    <w:rsid w:val="00D8795F"/>
    <w:rsid w:val="00D96106"/>
    <w:rsid w:val="00D96B7F"/>
    <w:rsid w:val="00DA1E8F"/>
    <w:rsid w:val="00DA6438"/>
    <w:rsid w:val="00DA73E4"/>
    <w:rsid w:val="00DB09C4"/>
    <w:rsid w:val="00DB0A28"/>
    <w:rsid w:val="00DB2837"/>
    <w:rsid w:val="00DB5B90"/>
    <w:rsid w:val="00DB5BC0"/>
    <w:rsid w:val="00DB7873"/>
    <w:rsid w:val="00DC1B95"/>
    <w:rsid w:val="00DC28E2"/>
    <w:rsid w:val="00DC2B1D"/>
    <w:rsid w:val="00DD35FB"/>
    <w:rsid w:val="00DD4E40"/>
    <w:rsid w:val="00DE3CF9"/>
    <w:rsid w:val="00DE5E60"/>
    <w:rsid w:val="00DE767E"/>
    <w:rsid w:val="00DE7AB7"/>
    <w:rsid w:val="00E01594"/>
    <w:rsid w:val="00E040DE"/>
    <w:rsid w:val="00E06DD3"/>
    <w:rsid w:val="00E07424"/>
    <w:rsid w:val="00E111CA"/>
    <w:rsid w:val="00E11F5B"/>
    <w:rsid w:val="00E13F3A"/>
    <w:rsid w:val="00E25E4B"/>
    <w:rsid w:val="00E262E0"/>
    <w:rsid w:val="00E27721"/>
    <w:rsid w:val="00E31ECB"/>
    <w:rsid w:val="00E3337E"/>
    <w:rsid w:val="00E33A0C"/>
    <w:rsid w:val="00E33D78"/>
    <w:rsid w:val="00E35598"/>
    <w:rsid w:val="00E35867"/>
    <w:rsid w:val="00E36B63"/>
    <w:rsid w:val="00E36D38"/>
    <w:rsid w:val="00E407B8"/>
    <w:rsid w:val="00E53C6C"/>
    <w:rsid w:val="00E54A96"/>
    <w:rsid w:val="00E5540D"/>
    <w:rsid w:val="00E57B82"/>
    <w:rsid w:val="00E605A6"/>
    <w:rsid w:val="00E62DF9"/>
    <w:rsid w:val="00E679C6"/>
    <w:rsid w:val="00E71F52"/>
    <w:rsid w:val="00E766CF"/>
    <w:rsid w:val="00E774A3"/>
    <w:rsid w:val="00E81CD4"/>
    <w:rsid w:val="00E81EBB"/>
    <w:rsid w:val="00E82000"/>
    <w:rsid w:val="00E85309"/>
    <w:rsid w:val="00E86FAA"/>
    <w:rsid w:val="00E90DF7"/>
    <w:rsid w:val="00E910E1"/>
    <w:rsid w:val="00E91238"/>
    <w:rsid w:val="00E9257B"/>
    <w:rsid w:val="00E9510D"/>
    <w:rsid w:val="00EA2FC1"/>
    <w:rsid w:val="00EA303D"/>
    <w:rsid w:val="00EA49E2"/>
    <w:rsid w:val="00EA5C7E"/>
    <w:rsid w:val="00EB17A8"/>
    <w:rsid w:val="00EB1B09"/>
    <w:rsid w:val="00EB684F"/>
    <w:rsid w:val="00EB7B49"/>
    <w:rsid w:val="00EC4847"/>
    <w:rsid w:val="00ED4808"/>
    <w:rsid w:val="00ED4DF8"/>
    <w:rsid w:val="00ED50E0"/>
    <w:rsid w:val="00ED5506"/>
    <w:rsid w:val="00ED68E8"/>
    <w:rsid w:val="00EE2B75"/>
    <w:rsid w:val="00EE3000"/>
    <w:rsid w:val="00EE6DCB"/>
    <w:rsid w:val="00EE7265"/>
    <w:rsid w:val="00EF1F9E"/>
    <w:rsid w:val="00EF21F2"/>
    <w:rsid w:val="00EF6BE2"/>
    <w:rsid w:val="00F03817"/>
    <w:rsid w:val="00F04A51"/>
    <w:rsid w:val="00F04BA2"/>
    <w:rsid w:val="00F27F0D"/>
    <w:rsid w:val="00F30D26"/>
    <w:rsid w:val="00F32670"/>
    <w:rsid w:val="00F356C8"/>
    <w:rsid w:val="00F3593B"/>
    <w:rsid w:val="00F35F0B"/>
    <w:rsid w:val="00F37162"/>
    <w:rsid w:val="00F40852"/>
    <w:rsid w:val="00F4250E"/>
    <w:rsid w:val="00F42F4A"/>
    <w:rsid w:val="00F44B74"/>
    <w:rsid w:val="00F464F1"/>
    <w:rsid w:val="00F50F98"/>
    <w:rsid w:val="00F5275C"/>
    <w:rsid w:val="00F642B3"/>
    <w:rsid w:val="00F65256"/>
    <w:rsid w:val="00F74756"/>
    <w:rsid w:val="00F7484E"/>
    <w:rsid w:val="00F76C12"/>
    <w:rsid w:val="00F84EB5"/>
    <w:rsid w:val="00F855DC"/>
    <w:rsid w:val="00F8663D"/>
    <w:rsid w:val="00F91F4D"/>
    <w:rsid w:val="00F92643"/>
    <w:rsid w:val="00F92781"/>
    <w:rsid w:val="00F963DD"/>
    <w:rsid w:val="00F96416"/>
    <w:rsid w:val="00F9665A"/>
    <w:rsid w:val="00FA1043"/>
    <w:rsid w:val="00FA4306"/>
    <w:rsid w:val="00FA6C40"/>
    <w:rsid w:val="00FB4AED"/>
    <w:rsid w:val="00FB62C2"/>
    <w:rsid w:val="00FC15B0"/>
    <w:rsid w:val="00FC276A"/>
    <w:rsid w:val="00FC46AA"/>
    <w:rsid w:val="00FC7254"/>
    <w:rsid w:val="00FD38C9"/>
    <w:rsid w:val="00FD408D"/>
    <w:rsid w:val="00FD469D"/>
    <w:rsid w:val="00FD5496"/>
    <w:rsid w:val="00FD66E2"/>
    <w:rsid w:val="00FE17A9"/>
    <w:rsid w:val="00FE2C37"/>
    <w:rsid w:val="00FE3B1E"/>
    <w:rsid w:val="00FE3EBF"/>
    <w:rsid w:val="00FE51F3"/>
    <w:rsid w:val="00FE66CB"/>
    <w:rsid w:val="00FE6BF3"/>
    <w:rsid w:val="00FE6D5A"/>
    <w:rsid w:val="00FF54C9"/>
    <w:rsid w:val="00FF67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E55C5A"/>
  <w15:docId w15:val="{503456F2-7A56-4421-95A3-440412B7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D2CFF"/>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ED50E0"/>
    <w:rPr>
      <w:color w:val="0000FF"/>
      <w:u w:val="single"/>
    </w:rPr>
  </w:style>
  <w:style w:type="paragraph" w:styleId="Luettelokappale">
    <w:name w:val="List Paragraph"/>
    <w:basedOn w:val="Normaali"/>
    <w:uiPriority w:val="34"/>
    <w:qFormat/>
    <w:rsid w:val="00E9510D"/>
    <w:pPr>
      <w:ind w:left="1304"/>
    </w:pPr>
  </w:style>
  <w:style w:type="paragraph" w:styleId="Seliteteksti">
    <w:name w:val="Balloon Text"/>
    <w:basedOn w:val="Normaali"/>
    <w:link w:val="SelitetekstiChar"/>
    <w:rsid w:val="00313AE1"/>
    <w:rPr>
      <w:rFonts w:ascii="Tahoma" w:hAnsi="Tahoma" w:cs="Tahoma"/>
      <w:sz w:val="16"/>
      <w:szCs w:val="16"/>
    </w:rPr>
  </w:style>
  <w:style w:type="character" w:customStyle="1" w:styleId="SelitetekstiChar">
    <w:name w:val="Seliteteksti Char"/>
    <w:basedOn w:val="Kappaleenoletusfontti"/>
    <w:link w:val="Seliteteksti"/>
    <w:rsid w:val="00313AE1"/>
    <w:rPr>
      <w:rFonts w:ascii="Tahoma" w:hAnsi="Tahoma" w:cs="Tahoma"/>
      <w:sz w:val="16"/>
      <w:szCs w:val="16"/>
    </w:rPr>
  </w:style>
  <w:style w:type="character" w:customStyle="1" w:styleId="AlatunnisteChar">
    <w:name w:val="Alatunniste Char"/>
    <w:basedOn w:val="Kappaleenoletusfontti"/>
    <w:link w:val="Alatunniste"/>
    <w:uiPriority w:val="99"/>
    <w:rsid w:val="001C66C6"/>
    <w:rPr>
      <w:sz w:val="24"/>
      <w:szCs w:val="24"/>
    </w:rPr>
  </w:style>
  <w:style w:type="paragraph" w:styleId="Lainaus">
    <w:name w:val="Quote"/>
    <w:basedOn w:val="Normaali"/>
    <w:next w:val="Normaali"/>
    <w:link w:val="LainausChar"/>
    <w:uiPriority w:val="29"/>
    <w:qFormat/>
    <w:rsid w:val="009E3B7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9E3B71"/>
    <w:rPr>
      <w:rFonts w:asciiTheme="minorHAnsi" w:eastAsiaTheme="minorEastAsia" w:hAnsiTheme="minorHAnsi" w:cstheme="minorBidi"/>
      <w:i/>
      <w:iCs/>
      <w:color w:val="000000" w:themeColor="text1"/>
      <w:sz w:val="22"/>
      <w:szCs w:val="22"/>
    </w:rPr>
  </w:style>
  <w:style w:type="character" w:styleId="Kommentinviite">
    <w:name w:val="annotation reference"/>
    <w:basedOn w:val="Kappaleenoletusfontti"/>
    <w:rsid w:val="00F464F1"/>
    <w:rPr>
      <w:sz w:val="16"/>
      <w:szCs w:val="16"/>
    </w:rPr>
  </w:style>
  <w:style w:type="paragraph" w:styleId="Kommentinteksti">
    <w:name w:val="annotation text"/>
    <w:basedOn w:val="Normaali"/>
    <w:link w:val="KommentintekstiChar"/>
    <w:rsid w:val="00F464F1"/>
    <w:rPr>
      <w:sz w:val="20"/>
      <w:szCs w:val="20"/>
    </w:rPr>
  </w:style>
  <w:style w:type="character" w:customStyle="1" w:styleId="KommentintekstiChar">
    <w:name w:val="Kommentin teksti Char"/>
    <w:basedOn w:val="Kappaleenoletusfontti"/>
    <w:link w:val="Kommentinteksti"/>
    <w:rsid w:val="00F464F1"/>
  </w:style>
  <w:style w:type="paragraph" w:styleId="Kommentinotsikko">
    <w:name w:val="annotation subject"/>
    <w:basedOn w:val="Kommentinteksti"/>
    <w:next w:val="Kommentinteksti"/>
    <w:link w:val="KommentinotsikkoChar"/>
    <w:rsid w:val="00F464F1"/>
    <w:rPr>
      <w:b/>
      <w:bCs/>
    </w:rPr>
  </w:style>
  <w:style w:type="character" w:customStyle="1" w:styleId="KommentinotsikkoChar">
    <w:name w:val="Kommentin otsikko Char"/>
    <w:basedOn w:val="KommentintekstiChar"/>
    <w:link w:val="Kommentinotsikko"/>
    <w:rsid w:val="00F464F1"/>
    <w:rPr>
      <w:b/>
      <w:bCs/>
    </w:rPr>
  </w:style>
  <w:style w:type="character" w:styleId="AvattuHyperlinkki">
    <w:name w:val="FollowedHyperlink"/>
    <w:basedOn w:val="Kappaleenoletusfontti"/>
    <w:rsid w:val="00AF0E8F"/>
    <w:rPr>
      <w:color w:val="800080" w:themeColor="followedHyperlink"/>
      <w:u w:val="single"/>
    </w:rPr>
  </w:style>
  <w:style w:type="table" w:styleId="TaulukkoRuudukko">
    <w:name w:val="Table Grid"/>
    <w:basedOn w:val="Normaalitaulukko"/>
    <w:rsid w:val="00CD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507CCA"/>
    <w:rPr>
      <w:b/>
      <w:bCs/>
      <w:i w:val="0"/>
      <w:iCs w:val="0"/>
    </w:rPr>
  </w:style>
  <w:style w:type="character" w:customStyle="1" w:styleId="st1">
    <w:name w:val="st1"/>
    <w:basedOn w:val="Kappaleenoletusfontti"/>
    <w:rsid w:val="00507CCA"/>
  </w:style>
  <w:style w:type="character" w:styleId="Ratkaisematonmaininta">
    <w:name w:val="Unresolved Mention"/>
    <w:basedOn w:val="Kappaleenoletusfontti"/>
    <w:uiPriority w:val="99"/>
    <w:semiHidden/>
    <w:unhideWhenUsed/>
    <w:rsid w:val="00C337DA"/>
    <w:rPr>
      <w:color w:val="605E5C"/>
      <w:shd w:val="clear" w:color="auto" w:fill="E1DFDD"/>
    </w:rPr>
  </w:style>
  <w:style w:type="paragraph" w:styleId="Alaviitteenteksti">
    <w:name w:val="footnote text"/>
    <w:basedOn w:val="Normaali"/>
    <w:link w:val="AlaviitteentekstiChar"/>
    <w:semiHidden/>
    <w:unhideWhenUsed/>
    <w:rsid w:val="00783037"/>
    <w:rPr>
      <w:sz w:val="20"/>
      <w:szCs w:val="20"/>
    </w:rPr>
  </w:style>
  <w:style w:type="character" w:customStyle="1" w:styleId="AlaviitteentekstiChar">
    <w:name w:val="Alaviitteen teksti Char"/>
    <w:basedOn w:val="Kappaleenoletusfontti"/>
    <w:link w:val="Alaviitteenteksti"/>
    <w:semiHidden/>
    <w:rsid w:val="00783037"/>
  </w:style>
  <w:style w:type="character" w:styleId="Alaviitteenviite">
    <w:name w:val="footnote reference"/>
    <w:basedOn w:val="Kappaleenoletusfontti"/>
    <w:semiHidden/>
    <w:unhideWhenUsed/>
    <w:rsid w:val="00783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642">
      <w:bodyDiv w:val="1"/>
      <w:marLeft w:val="0"/>
      <w:marRight w:val="0"/>
      <w:marTop w:val="0"/>
      <w:marBottom w:val="0"/>
      <w:divBdr>
        <w:top w:val="none" w:sz="0" w:space="0" w:color="auto"/>
        <w:left w:val="none" w:sz="0" w:space="0" w:color="auto"/>
        <w:bottom w:val="none" w:sz="0" w:space="0" w:color="auto"/>
        <w:right w:val="none" w:sz="0" w:space="0" w:color="auto"/>
      </w:divBdr>
    </w:div>
    <w:div w:id="153305714">
      <w:bodyDiv w:val="1"/>
      <w:marLeft w:val="0"/>
      <w:marRight w:val="0"/>
      <w:marTop w:val="0"/>
      <w:marBottom w:val="0"/>
      <w:divBdr>
        <w:top w:val="none" w:sz="0" w:space="0" w:color="auto"/>
        <w:left w:val="none" w:sz="0" w:space="0" w:color="auto"/>
        <w:bottom w:val="none" w:sz="0" w:space="0" w:color="auto"/>
        <w:right w:val="none" w:sz="0" w:space="0" w:color="auto"/>
      </w:divBdr>
    </w:div>
    <w:div w:id="183595865">
      <w:bodyDiv w:val="1"/>
      <w:marLeft w:val="0"/>
      <w:marRight w:val="0"/>
      <w:marTop w:val="0"/>
      <w:marBottom w:val="0"/>
      <w:divBdr>
        <w:top w:val="none" w:sz="0" w:space="0" w:color="auto"/>
        <w:left w:val="none" w:sz="0" w:space="0" w:color="auto"/>
        <w:bottom w:val="none" w:sz="0" w:space="0" w:color="auto"/>
        <w:right w:val="none" w:sz="0" w:space="0" w:color="auto"/>
      </w:divBdr>
    </w:div>
    <w:div w:id="232083286">
      <w:bodyDiv w:val="1"/>
      <w:marLeft w:val="0"/>
      <w:marRight w:val="0"/>
      <w:marTop w:val="0"/>
      <w:marBottom w:val="0"/>
      <w:divBdr>
        <w:top w:val="none" w:sz="0" w:space="0" w:color="auto"/>
        <w:left w:val="none" w:sz="0" w:space="0" w:color="auto"/>
        <w:bottom w:val="none" w:sz="0" w:space="0" w:color="auto"/>
        <w:right w:val="none" w:sz="0" w:space="0" w:color="auto"/>
      </w:divBdr>
    </w:div>
    <w:div w:id="278997846">
      <w:bodyDiv w:val="1"/>
      <w:marLeft w:val="0"/>
      <w:marRight w:val="0"/>
      <w:marTop w:val="0"/>
      <w:marBottom w:val="0"/>
      <w:divBdr>
        <w:top w:val="none" w:sz="0" w:space="0" w:color="auto"/>
        <w:left w:val="none" w:sz="0" w:space="0" w:color="auto"/>
        <w:bottom w:val="none" w:sz="0" w:space="0" w:color="auto"/>
        <w:right w:val="none" w:sz="0" w:space="0" w:color="auto"/>
      </w:divBdr>
    </w:div>
    <w:div w:id="816580051">
      <w:bodyDiv w:val="1"/>
      <w:marLeft w:val="0"/>
      <w:marRight w:val="0"/>
      <w:marTop w:val="0"/>
      <w:marBottom w:val="0"/>
      <w:divBdr>
        <w:top w:val="none" w:sz="0" w:space="0" w:color="auto"/>
        <w:left w:val="none" w:sz="0" w:space="0" w:color="auto"/>
        <w:bottom w:val="none" w:sz="0" w:space="0" w:color="auto"/>
        <w:right w:val="none" w:sz="0" w:space="0" w:color="auto"/>
      </w:divBdr>
    </w:div>
    <w:div w:id="954100320">
      <w:bodyDiv w:val="1"/>
      <w:marLeft w:val="0"/>
      <w:marRight w:val="0"/>
      <w:marTop w:val="0"/>
      <w:marBottom w:val="0"/>
      <w:divBdr>
        <w:top w:val="none" w:sz="0" w:space="0" w:color="auto"/>
        <w:left w:val="none" w:sz="0" w:space="0" w:color="auto"/>
        <w:bottom w:val="none" w:sz="0" w:space="0" w:color="auto"/>
        <w:right w:val="none" w:sz="0" w:space="0" w:color="auto"/>
      </w:divBdr>
      <w:divsChild>
        <w:div w:id="2050185253">
          <w:marLeft w:val="0"/>
          <w:marRight w:val="0"/>
          <w:marTop w:val="0"/>
          <w:marBottom w:val="0"/>
          <w:divBdr>
            <w:top w:val="none" w:sz="0" w:space="0" w:color="auto"/>
            <w:left w:val="none" w:sz="0" w:space="0" w:color="auto"/>
            <w:bottom w:val="none" w:sz="0" w:space="0" w:color="auto"/>
            <w:right w:val="none" w:sz="0" w:space="0" w:color="auto"/>
          </w:divBdr>
          <w:divsChild>
            <w:div w:id="711153159">
              <w:marLeft w:val="0"/>
              <w:marRight w:val="0"/>
              <w:marTop w:val="0"/>
              <w:marBottom w:val="0"/>
              <w:divBdr>
                <w:top w:val="none" w:sz="0" w:space="0" w:color="auto"/>
                <w:left w:val="none" w:sz="0" w:space="0" w:color="auto"/>
                <w:bottom w:val="none" w:sz="0" w:space="0" w:color="auto"/>
                <w:right w:val="none" w:sz="0" w:space="0" w:color="auto"/>
              </w:divBdr>
              <w:divsChild>
                <w:div w:id="667291773">
                  <w:marLeft w:val="0"/>
                  <w:marRight w:val="0"/>
                  <w:marTop w:val="0"/>
                  <w:marBottom w:val="0"/>
                  <w:divBdr>
                    <w:top w:val="none" w:sz="0" w:space="0" w:color="auto"/>
                    <w:left w:val="none" w:sz="0" w:space="0" w:color="auto"/>
                    <w:bottom w:val="none" w:sz="0" w:space="0" w:color="auto"/>
                    <w:right w:val="none" w:sz="0" w:space="0" w:color="auto"/>
                  </w:divBdr>
                  <w:divsChild>
                    <w:div w:id="1024552735">
                      <w:marLeft w:val="0"/>
                      <w:marRight w:val="0"/>
                      <w:marTop w:val="0"/>
                      <w:marBottom w:val="0"/>
                      <w:divBdr>
                        <w:top w:val="none" w:sz="0" w:space="0" w:color="auto"/>
                        <w:left w:val="none" w:sz="0" w:space="0" w:color="auto"/>
                        <w:bottom w:val="none" w:sz="0" w:space="0" w:color="auto"/>
                        <w:right w:val="none" w:sz="0" w:space="0" w:color="auto"/>
                      </w:divBdr>
                      <w:divsChild>
                        <w:div w:id="237062601">
                          <w:marLeft w:val="0"/>
                          <w:marRight w:val="0"/>
                          <w:marTop w:val="0"/>
                          <w:marBottom w:val="0"/>
                          <w:divBdr>
                            <w:top w:val="none" w:sz="0" w:space="0" w:color="auto"/>
                            <w:left w:val="none" w:sz="0" w:space="0" w:color="auto"/>
                            <w:bottom w:val="none" w:sz="0" w:space="0" w:color="auto"/>
                            <w:right w:val="none" w:sz="0" w:space="0" w:color="auto"/>
                          </w:divBdr>
                          <w:divsChild>
                            <w:div w:id="127406819">
                              <w:marLeft w:val="0"/>
                              <w:marRight w:val="0"/>
                              <w:marTop w:val="0"/>
                              <w:marBottom w:val="0"/>
                              <w:divBdr>
                                <w:top w:val="none" w:sz="0" w:space="0" w:color="auto"/>
                                <w:left w:val="none" w:sz="0" w:space="0" w:color="auto"/>
                                <w:bottom w:val="none" w:sz="0" w:space="0" w:color="auto"/>
                                <w:right w:val="none" w:sz="0" w:space="0" w:color="auto"/>
                              </w:divBdr>
                              <w:divsChild>
                                <w:div w:id="1565680774">
                                  <w:marLeft w:val="-135"/>
                                  <w:marRight w:val="-135"/>
                                  <w:marTop w:val="0"/>
                                  <w:marBottom w:val="0"/>
                                  <w:divBdr>
                                    <w:top w:val="none" w:sz="0" w:space="0" w:color="auto"/>
                                    <w:left w:val="none" w:sz="0" w:space="0" w:color="auto"/>
                                    <w:bottom w:val="none" w:sz="0" w:space="0" w:color="auto"/>
                                    <w:right w:val="none" w:sz="0" w:space="0" w:color="auto"/>
                                  </w:divBdr>
                                  <w:divsChild>
                                    <w:div w:id="958486927">
                                      <w:marLeft w:val="0"/>
                                      <w:marRight w:val="0"/>
                                      <w:marTop w:val="0"/>
                                      <w:marBottom w:val="0"/>
                                      <w:divBdr>
                                        <w:top w:val="none" w:sz="0" w:space="0" w:color="auto"/>
                                        <w:left w:val="none" w:sz="0" w:space="0" w:color="auto"/>
                                        <w:bottom w:val="none" w:sz="0" w:space="0" w:color="auto"/>
                                        <w:right w:val="none" w:sz="0" w:space="0" w:color="auto"/>
                                      </w:divBdr>
                                      <w:divsChild>
                                        <w:div w:id="546185133">
                                          <w:marLeft w:val="-135"/>
                                          <w:marRight w:val="-135"/>
                                          <w:marTop w:val="0"/>
                                          <w:marBottom w:val="0"/>
                                          <w:divBdr>
                                            <w:top w:val="none" w:sz="0" w:space="0" w:color="auto"/>
                                            <w:left w:val="none" w:sz="0" w:space="0" w:color="auto"/>
                                            <w:bottom w:val="none" w:sz="0" w:space="0" w:color="auto"/>
                                            <w:right w:val="none" w:sz="0" w:space="0" w:color="auto"/>
                                          </w:divBdr>
                                          <w:divsChild>
                                            <w:div w:id="888687639">
                                              <w:marLeft w:val="0"/>
                                              <w:marRight w:val="0"/>
                                              <w:marTop w:val="0"/>
                                              <w:marBottom w:val="0"/>
                                              <w:divBdr>
                                                <w:top w:val="none" w:sz="0" w:space="0" w:color="auto"/>
                                                <w:left w:val="none" w:sz="0" w:space="0" w:color="auto"/>
                                                <w:bottom w:val="none" w:sz="0" w:space="0" w:color="auto"/>
                                                <w:right w:val="none" w:sz="0" w:space="0" w:color="auto"/>
                                              </w:divBdr>
                                              <w:divsChild>
                                                <w:div w:id="486822519">
                                                  <w:marLeft w:val="0"/>
                                                  <w:marRight w:val="0"/>
                                                  <w:marTop w:val="0"/>
                                                  <w:marBottom w:val="0"/>
                                                  <w:divBdr>
                                                    <w:top w:val="none" w:sz="0" w:space="0" w:color="auto"/>
                                                    <w:left w:val="none" w:sz="0" w:space="0" w:color="auto"/>
                                                    <w:bottom w:val="none" w:sz="0" w:space="0" w:color="auto"/>
                                                    <w:right w:val="none" w:sz="0" w:space="0" w:color="auto"/>
                                                  </w:divBdr>
                                                  <w:divsChild>
                                                    <w:div w:id="943920307">
                                                      <w:marLeft w:val="-135"/>
                                                      <w:marRight w:val="-135"/>
                                                      <w:marTop w:val="0"/>
                                                      <w:marBottom w:val="0"/>
                                                      <w:divBdr>
                                                        <w:top w:val="none" w:sz="0" w:space="0" w:color="auto"/>
                                                        <w:left w:val="none" w:sz="0" w:space="0" w:color="auto"/>
                                                        <w:bottom w:val="none" w:sz="0" w:space="0" w:color="auto"/>
                                                        <w:right w:val="none" w:sz="0" w:space="0" w:color="auto"/>
                                                      </w:divBdr>
                                                      <w:divsChild>
                                                        <w:div w:id="1818717713">
                                                          <w:marLeft w:val="0"/>
                                                          <w:marRight w:val="0"/>
                                                          <w:marTop w:val="0"/>
                                                          <w:marBottom w:val="0"/>
                                                          <w:divBdr>
                                                            <w:top w:val="none" w:sz="0" w:space="0" w:color="auto"/>
                                                            <w:left w:val="none" w:sz="0" w:space="0" w:color="auto"/>
                                                            <w:bottom w:val="none" w:sz="0" w:space="0" w:color="auto"/>
                                                            <w:right w:val="none" w:sz="0" w:space="0" w:color="auto"/>
                                                          </w:divBdr>
                                                          <w:divsChild>
                                                            <w:div w:id="797069871">
                                                              <w:marLeft w:val="-135"/>
                                                              <w:marRight w:val="-135"/>
                                                              <w:marTop w:val="0"/>
                                                              <w:marBottom w:val="0"/>
                                                              <w:divBdr>
                                                                <w:top w:val="none" w:sz="0" w:space="0" w:color="auto"/>
                                                                <w:left w:val="none" w:sz="0" w:space="0" w:color="auto"/>
                                                                <w:bottom w:val="none" w:sz="0" w:space="0" w:color="auto"/>
                                                                <w:right w:val="none" w:sz="0" w:space="0" w:color="auto"/>
                                                              </w:divBdr>
                                                              <w:divsChild>
                                                                <w:div w:id="1958678450">
                                                                  <w:marLeft w:val="0"/>
                                                                  <w:marRight w:val="0"/>
                                                                  <w:marTop w:val="0"/>
                                                                  <w:marBottom w:val="0"/>
                                                                  <w:divBdr>
                                                                    <w:top w:val="none" w:sz="0" w:space="0" w:color="auto"/>
                                                                    <w:left w:val="none" w:sz="0" w:space="0" w:color="auto"/>
                                                                    <w:bottom w:val="none" w:sz="0" w:space="0" w:color="auto"/>
                                                                    <w:right w:val="none" w:sz="0" w:space="0" w:color="auto"/>
                                                                  </w:divBdr>
                                                                  <w:divsChild>
                                                                    <w:div w:id="388695170">
                                                                      <w:marLeft w:val="0"/>
                                                                      <w:marRight w:val="0"/>
                                                                      <w:marTop w:val="0"/>
                                                                      <w:marBottom w:val="0"/>
                                                                      <w:divBdr>
                                                                        <w:top w:val="none" w:sz="0" w:space="0" w:color="auto"/>
                                                                        <w:left w:val="none" w:sz="0" w:space="0" w:color="auto"/>
                                                                        <w:bottom w:val="none" w:sz="0" w:space="0" w:color="auto"/>
                                                                        <w:right w:val="none" w:sz="0" w:space="0" w:color="auto"/>
                                                                      </w:divBdr>
                                                                      <w:divsChild>
                                                                        <w:div w:id="486899491">
                                                                          <w:marLeft w:val="0"/>
                                                                          <w:marRight w:val="0"/>
                                                                          <w:marTop w:val="0"/>
                                                                          <w:marBottom w:val="0"/>
                                                                          <w:divBdr>
                                                                            <w:top w:val="none" w:sz="0" w:space="0" w:color="auto"/>
                                                                            <w:left w:val="none" w:sz="0" w:space="0" w:color="auto"/>
                                                                            <w:bottom w:val="none" w:sz="0" w:space="0" w:color="auto"/>
                                                                            <w:right w:val="none" w:sz="0" w:space="0" w:color="auto"/>
                                                                          </w:divBdr>
                                                                          <w:divsChild>
                                                                            <w:div w:id="904342655">
                                                                              <w:marLeft w:val="0"/>
                                                                              <w:marRight w:val="0"/>
                                                                              <w:marTop w:val="0"/>
                                                                              <w:marBottom w:val="0"/>
                                                                              <w:divBdr>
                                                                                <w:top w:val="none" w:sz="0" w:space="0" w:color="auto"/>
                                                                                <w:left w:val="none" w:sz="0" w:space="0" w:color="auto"/>
                                                                                <w:bottom w:val="none" w:sz="0" w:space="0" w:color="auto"/>
                                                                                <w:right w:val="none" w:sz="0" w:space="0" w:color="auto"/>
                                                                              </w:divBdr>
                                                                              <w:divsChild>
                                                                                <w:div w:id="998533779">
                                                                                  <w:marLeft w:val="0"/>
                                                                                  <w:marRight w:val="0"/>
                                                                                  <w:marTop w:val="0"/>
                                                                                  <w:marBottom w:val="0"/>
                                                                                  <w:divBdr>
                                                                                    <w:top w:val="none" w:sz="0" w:space="0" w:color="auto"/>
                                                                                    <w:left w:val="none" w:sz="0" w:space="0" w:color="auto"/>
                                                                                    <w:bottom w:val="none" w:sz="0" w:space="0" w:color="auto"/>
                                                                                    <w:right w:val="none" w:sz="0" w:space="0" w:color="auto"/>
                                                                                  </w:divBdr>
                                                                                  <w:divsChild>
                                                                                    <w:div w:id="1424182482">
                                                                                      <w:marLeft w:val="0"/>
                                                                                      <w:marRight w:val="0"/>
                                                                                      <w:marTop w:val="0"/>
                                                                                      <w:marBottom w:val="0"/>
                                                                                      <w:divBdr>
                                                                                        <w:top w:val="none" w:sz="0" w:space="0" w:color="auto"/>
                                                                                        <w:left w:val="none" w:sz="0" w:space="0" w:color="auto"/>
                                                                                        <w:bottom w:val="none" w:sz="0" w:space="0" w:color="auto"/>
                                                                                        <w:right w:val="none" w:sz="0" w:space="0" w:color="auto"/>
                                                                                      </w:divBdr>
                                                                                      <w:divsChild>
                                                                                        <w:div w:id="369720541">
                                                                                          <w:marLeft w:val="0"/>
                                                                                          <w:marRight w:val="0"/>
                                                                                          <w:marTop w:val="0"/>
                                                                                          <w:marBottom w:val="0"/>
                                                                                          <w:divBdr>
                                                                                            <w:top w:val="none" w:sz="0" w:space="0" w:color="auto"/>
                                                                                            <w:left w:val="none" w:sz="0" w:space="0" w:color="auto"/>
                                                                                            <w:bottom w:val="none" w:sz="0" w:space="0" w:color="auto"/>
                                                                                            <w:right w:val="none" w:sz="0" w:space="0" w:color="auto"/>
                                                                                          </w:divBdr>
                                                                                          <w:divsChild>
                                                                                            <w:div w:id="2079210557">
                                                                                              <w:marLeft w:val="0"/>
                                                                                              <w:marRight w:val="0"/>
                                                                                              <w:marTop w:val="0"/>
                                                                                              <w:marBottom w:val="0"/>
                                                                                              <w:divBdr>
                                                                                                <w:top w:val="none" w:sz="0" w:space="0" w:color="auto"/>
                                                                                                <w:left w:val="none" w:sz="0" w:space="0" w:color="auto"/>
                                                                                                <w:bottom w:val="none" w:sz="0" w:space="0" w:color="auto"/>
                                                                                                <w:right w:val="none" w:sz="0" w:space="0" w:color="auto"/>
                                                                                              </w:divBdr>
                                                                                              <w:divsChild>
                                                                                                <w:div w:id="1252012786">
                                                                                                  <w:marLeft w:val="0"/>
                                                                                                  <w:marRight w:val="0"/>
                                                                                                  <w:marTop w:val="0"/>
                                                                                                  <w:marBottom w:val="0"/>
                                                                                                  <w:divBdr>
                                                                                                    <w:top w:val="none" w:sz="0" w:space="0" w:color="auto"/>
                                                                                                    <w:left w:val="none" w:sz="0" w:space="0" w:color="auto"/>
                                                                                                    <w:bottom w:val="none" w:sz="0" w:space="0" w:color="auto"/>
                                                                                                    <w:right w:val="none" w:sz="0" w:space="0" w:color="auto"/>
                                                                                                  </w:divBdr>
                                                                                                  <w:divsChild>
                                                                                                    <w:div w:id="1975256803">
                                                                                                      <w:marLeft w:val="0"/>
                                                                                                      <w:marRight w:val="0"/>
                                                                                                      <w:marTop w:val="0"/>
                                                                                                      <w:marBottom w:val="0"/>
                                                                                                      <w:divBdr>
                                                                                                        <w:top w:val="none" w:sz="0" w:space="0" w:color="auto"/>
                                                                                                        <w:left w:val="none" w:sz="0" w:space="0" w:color="auto"/>
                                                                                                        <w:bottom w:val="none" w:sz="0" w:space="0" w:color="auto"/>
                                                                                                        <w:right w:val="none" w:sz="0" w:space="0" w:color="auto"/>
                                                                                                      </w:divBdr>
                                                                                                      <w:divsChild>
                                                                                                        <w:div w:id="479494052">
                                                                                                          <w:marLeft w:val="0"/>
                                                                                                          <w:marRight w:val="0"/>
                                                                                                          <w:marTop w:val="0"/>
                                                                                                          <w:marBottom w:val="0"/>
                                                                                                          <w:divBdr>
                                                                                                            <w:top w:val="none" w:sz="0" w:space="0" w:color="auto"/>
                                                                                                            <w:left w:val="none" w:sz="0" w:space="0" w:color="auto"/>
                                                                                                            <w:bottom w:val="none" w:sz="0" w:space="0" w:color="auto"/>
                                                                                                            <w:right w:val="none" w:sz="0" w:space="0" w:color="auto"/>
                                                                                                          </w:divBdr>
                                                                                                          <w:divsChild>
                                                                                                            <w:div w:id="294331223">
                                                                                                              <w:marLeft w:val="0"/>
                                                                                                              <w:marRight w:val="0"/>
                                                                                                              <w:marTop w:val="0"/>
                                                                                                              <w:marBottom w:val="300"/>
                                                                                                              <w:divBdr>
                                                                                                                <w:top w:val="none" w:sz="0" w:space="0" w:color="auto"/>
                                                                                                                <w:left w:val="none" w:sz="0" w:space="0" w:color="auto"/>
                                                                                                                <w:bottom w:val="none" w:sz="0" w:space="0" w:color="auto"/>
                                                                                                                <w:right w:val="none" w:sz="0" w:space="0" w:color="auto"/>
                                                                                                              </w:divBdr>
                                                                                                            </w:div>
                                                                                                            <w:div w:id="408114992">
                                                                                                              <w:marLeft w:val="0"/>
                                                                                                              <w:marRight w:val="0"/>
                                                                                                              <w:marTop w:val="0"/>
                                                                                                              <w:marBottom w:val="300"/>
                                                                                                              <w:divBdr>
                                                                                                                <w:top w:val="none" w:sz="0" w:space="0" w:color="auto"/>
                                                                                                                <w:left w:val="none" w:sz="0" w:space="0" w:color="auto"/>
                                                                                                                <w:bottom w:val="none" w:sz="0" w:space="0" w:color="auto"/>
                                                                                                                <w:right w:val="none" w:sz="0" w:space="0" w:color="auto"/>
                                                                                                              </w:divBdr>
                                                                                                            </w:div>
                                                                                                            <w:div w:id="1176308647">
                                                                                                              <w:marLeft w:val="0"/>
                                                                                                              <w:marRight w:val="0"/>
                                                                                                              <w:marTop w:val="0"/>
                                                                                                              <w:marBottom w:val="300"/>
                                                                                                              <w:divBdr>
                                                                                                                <w:top w:val="none" w:sz="0" w:space="0" w:color="auto"/>
                                                                                                                <w:left w:val="none" w:sz="0" w:space="0" w:color="auto"/>
                                                                                                                <w:bottom w:val="none" w:sz="0" w:space="0" w:color="auto"/>
                                                                                                                <w:right w:val="none" w:sz="0" w:space="0" w:color="auto"/>
                                                                                                              </w:divBdr>
                                                                                                            </w:div>
                                                                                                            <w:div w:id="1542941128">
                                                                                                              <w:marLeft w:val="0"/>
                                                                                                              <w:marRight w:val="0"/>
                                                                                                              <w:marTop w:val="0"/>
                                                                                                              <w:marBottom w:val="300"/>
                                                                                                              <w:divBdr>
                                                                                                                <w:top w:val="none" w:sz="0" w:space="0" w:color="auto"/>
                                                                                                                <w:left w:val="none" w:sz="0" w:space="0" w:color="auto"/>
                                                                                                                <w:bottom w:val="none" w:sz="0" w:space="0" w:color="auto"/>
                                                                                                                <w:right w:val="none" w:sz="0" w:space="0" w:color="auto"/>
                                                                                                              </w:divBdr>
                                                                                                            </w:div>
                                                                                                            <w:div w:id="1569263167">
                                                                                                              <w:marLeft w:val="0"/>
                                                                                                              <w:marRight w:val="0"/>
                                                                                                              <w:marTop w:val="0"/>
                                                                                                              <w:marBottom w:val="300"/>
                                                                                                              <w:divBdr>
                                                                                                                <w:top w:val="none" w:sz="0" w:space="0" w:color="auto"/>
                                                                                                                <w:left w:val="none" w:sz="0" w:space="0" w:color="auto"/>
                                                                                                                <w:bottom w:val="none" w:sz="0" w:space="0" w:color="auto"/>
                                                                                                                <w:right w:val="none" w:sz="0" w:space="0" w:color="auto"/>
                                                                                                              </w:divBdr>
                                                                                                            </w:div>
                                                                                                            <w:div w:id="1926914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1412">
      <w:bodyDiv w:val="1"/>
      <w:marLeft w:val="0"/>
      <w:marRight w:val="0"/>
      <w:marTop w:val="0"/>
      <w:marBottom w:val="0"/>
      <w:divBdr>
        <w:top w:val="none" w:sz="0" w:space="0" w:color="auto"/>
        <w:left w:val="none" w:sz="0" w:space="0" w:color="auto"/>
        <w:bottom w:val="none" w:sz="0" w:space="0" w:color="auto"/>
        <w:right w:val="none" w:sz="0" w:space="0" w:color="auto"/>
      </w:divBdr>
    </w:div>
    <w:div w:id="1093893975">
      <w:bodyDiv w:val="1"/>
      <w:marLeft w:val="0"/>
      <w:marRight w:val="0"/>
      <w:marTop w:val="0"/>
      <w:marBottom w:val="0"/>
      <w:divBdr>
        <w:top w:val="none" w:sz="0" w:space="0" w:color="auto"/>
        <w:left w:val="none" w:sz="0" w:space="0" w:color="auto"/>
        <w:bottom w:val="none" w:sz="0" w:space="0" w:color="auto"/>
        <w:right w:val="none" w:sz="0" w:space="0" w:color="auto"/>
      </w:divBdr>
    </w:div>
    <w:div w:id="1307200280">
      <w:bodyDiv w:val="1"/>
      <w:marLeft w:val="0"/>
      <w:marRight w:val="0"/>
      <w:marTop w:val="0"/>
      <w:marBottom w:val="0"/>
      <w:divBdr>
        <w:top w:val="none" w:sz="0" w:space="0" w:color="auto"/>
        <w:left w:val="none" w:sz="0" w:space="0" w:color="auto"/>
        <w:bottom w:val="none" w:sz="0" w:space="0" w:color="auto"/>
        <w:right w:val="none" w:sz="0" w:space="0" w:color="auto"/>
      </w:divBdr>
    </w:div>
    <w:div w:id="1422069935">
      <w:bodyDiv w:val="1"/>
      <w:marLeft w:val="0"/>
      <w:marRight w:val="0"/>
      <w:marTop w:val="0"/>
      <w:marBottom w:val="0"/>
      <w:divBdr>
        <w:top w:val="none" w:sz="0" w:space="0" w:color="auto"/>
        <w:left w:val="none" w:sz="0" w:space="0" w:color="auto"/>
        <w:bottom w:val="none" w:sz="0" w:space="0" w:color="auto"/>
        <w:right w:val="none" w:sz="0" w:space="0" w:color="auto"/>
      </w:divBdr>
    </w:div>
    <w:div w:id="1425880607">
      <w:bodyDiv w:val="1"/>
      <w:marLeft w:val="0"/>
      <w:marRight w:val="0"/>
      <w:marTop w:val="0"/>
      <w:marBottom w:val="0"/>
      <w:divBdr>
        <w:top w:val="none" w:sz="0" w:space="0" w:color="auto"/>
        <w:left w:val="none" w:sz="0" w:space="0" w:color="auto"/>
        <w:bottom w:val="none" w:sz="0" w:space="0" w:color="auto"/>
        <w:right w:val="none" w:sz="0" w:space="0" w:color="auto"/>
      </w:divBdr>
    </w:div>
    <w:div w:id="1426731171">
      <w:bodyDiv w:val="1"/>
      <w:marLeft w:val="0"/>
      <w:marRight w:val="0"/>
      <w:marTop w:val="0"/>
      <w:marBottom w:val="0"/>
      <w:divBdr>
        <w:top w:val="none" w:sz="0" w:space="0" w:color="auto"/>
        <w:left w:val="none" w:sz="0" w:space="0" w:color="auto"/>
        <w:bottom w:val="none" w:sz="0" w:space="0" w:color="auto"/>
        <w:right w:val="none" w:sz="0" w:space="0" w:color="auto"/>
      </w:divBdr>
    </w:div>
    <w:div w:id="1591155136">
      <w:bodyDiv w:val="1"/>
      <w:marLeft w:val="0"/>
      <w:marRight w:val="0"/>
      <w:marTop w:val="0"/>
      <w:marBottom w:val="0"/>
      <w:divBdr>
        <w:top w:val="none" w:sz="0" w:space="0" w:color="auto"/>
        <w:left w:val="none" w:sz="0" w:space="0" w:color="auto"/>
        <w:bottom w:val="none" w:sz="0" w:space="0" w:color="auto"/>
        <w:right w:val="none" w:sz="0" w:space="0" w:color="auto"/>
      </w:divBdr>
    </w:div>
    <w:div w:id="1648438185">
      <w:bodyDiv w:val="1"/>
      <w:marLeft w:val="0"/>
      <w:marRight w:val="0"/>
      <w:marTop w:val="0"/>
      <w:marBottom w:val="0"/>
      <w:divBdr>
        <w:top w:val="none" w:sz="0" w:space="0" w:color="auto"/>
        <w:left w:val="none" w:sz="0" w:space="0" w:color="auto"/>
        <w:bottom w:val="none" w:sz="0" w:space="0" w:color="auto"/>
        <w:right w:val="none" w:sz="0" w:space="0" w:color="auto"/>
      </w:divBdr>
    </w:div>
    <w:div w:id="1787115321">
      <w:bodyDiv w:val="1"/>
      <w:marLeft w:val="0"/>
      <w:marRight w:val="0"/>
      <w:marTop w:val="0"/>
      <w:marBottom w:val="0"/>
      <w:divBdr>
        <w:top w:val="none" w:sz="0" w:space="0" w:color="auto"/>
        <w:left w:val="none" w:sz="0" w:space="0" w:color="auto"/>
        <w:bottom w:val="none" w:sz="0" w:space="0" w:color="auto"/>
        <w:right w:val="none" w:sz="0" w:space="0" w:color="auto"/>
      </w:divBdr>
    </w:div>
    <w:div w:id="1789155263">
      <w:bodyDiv w:val="1"/>
      <w:marLeft w:val="0"/>
      <w:marRight w:val="0"/>
      <w:marTop w:val="0"/>
      <w:marBottom w:val="0"/>
      <w:divBdr>
        <w:top w:val="none" w:sz="0" w:space="0" w:color="auto"/>
        <w:left w:val="none" w:sz="0" w:space="0" w:color="auto"/>
        <w:bottom w:val="none" w:sz="0" w:space="0" w:color="auto"/>
        <w:right w:val="none" w:sz="0" w:space="0" w:color="auto"/>
      </w:divBdr>
    </w:div>
    <w:div w:id="1810396227">
      <w:bodyDiv w:val="1"/>
      <w:marLeft w:val="0"/>
      <w:marRight w:val="0"/>
      <w:marTop w:val="0"/>
      <w:marBottom w:val="0"/>
      <w:divBdr>
        <w:top w:val="none" w:sz="0" w:space="0" w:color="auto"/>
        <w:left w:val="none" w:sz="0" w:space="0" w:color="auto"/>
        <w:bottom w:val="none" w:sz="0" w:space="0" w:color="auto"/>
        <w:right w:val="none" w:sz="0" w:space="0" w:color="auto"/>
      </w:divBdr>
    </w:div>
    <w:div w:id="1961833809">
      <w:bodyDiv w:val="1"/>
      <w:marLeft w:val="0"/>
      <w:marRight w:val="0"/>
      <w:marTop w:val="0"/>
      <w:marBottom w:val="0"/>
      <w:divBdr>
        <w:top w:val="none" w:sz="0" w:space="0" w:color="auto"/>
        <w:left w:val="none" w:sz="0" w:space="0" w:color="auto"/>
        <w:bottom w:val="none" w:sz="0" w:space="0" w:color="auto"/>
        <w:right w:val="none" w:sz="0" w:space="0" w:color="auto"/>
      </w:divBdr>
    </w:div>
    <w:div w:id="1967151610">
      <w:bodyDiv w:val="1"/>
      <w:marLeft w:val="0"/>
      <w:marRight w:val="0"/>
      <w:marTop w:val="0"/>
      <w:marBottom w:val="0"/>
      <w:divBdr>
        <w:top w:val="none" w:sz="0" w:space="0" w:color="auto"/>
        <w:left w:val="none" w:sz="0" w:space="0" w:color="auto"/>
        <w:bottom w:val="none" w:sz="0" w:space="0" w:color="auto"/>
        <w:right w:val="none" w:sz="0" w:space="0" w:color="auto"/>
      </w:divBdr>
    </w:div>
    <w:div w:id="2059356579">
      <w:bodyDiv w:val="1"/>
      <w:marLeft w:val="0"/>
      <w:marRight w:val="0"/>
      <w:marTop w:val="0"/>
      <w:marBottom w:val="0"/>
      <w:divBdr>
        <w:top w:val="none" w:sz="0" w:space="0" w:color="auto"/>
        <w:left w:val="none" w:sz="0" w:space="0" w:color="auto"/>
        <w:bottom w:val="none" w:sz="0" w:space="0" w:color="auto"/>
        <w:right w:val="none" w:sz="0" w:space="0" w:color="auto"/>
      </w:divBdr>
    </w:div>
    <w:div w:id="2115008264">
      <w:bodyDiv w:val="1"/>
      <w:marLeft w:val="0"/>
      <w:marRight w:val="0"/>
      <w:marTop w:val="0"/>
      <w:marBottom w:val="0"/>
      <w:divBdr>
        <w:top w:val="none" w:sz="0" w:space="0" w:color="auto"/>
        <w:left w:val="none" w:sz="0" w:space="0" w:color="auto"/>
        <w:bottom w:val="none" w:sz="0" w:space="0" w:color="auto"/>
        <w:right w:val="none" w:sz="0" w:space="0" w:color="auto"/>
      </w:divBdr>
    </w:div>
    <w:div w:id="212376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marinin-hallitus/hallitusohjelman-seuranta/toimintasuunnitelm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default.aspx?pdffile=CDL-AD(2016)007-fin" TargetMode="External"/><Relationship Id="rId2" Type="http://schemas.openxmlformats.org/officeDocument/2006/relationships/hyperlink" Target="https://www.venice.coe.int/webforms/events/" TargetMode="External"/><Relationship Id="rId1" Type="http://schemas.openxmlformats.org/officeDocument/2006/relationships/hyperlink" Target="https://www.einnetwork.org/justice-delayed-and-justice-deni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29CF-A263-4443-A9F6-2398E777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754</Words>
  <Characters>6113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IHMISOIKEUSKESKUS</vt:lpstr>
    </vt:vector>
  </TitlesOfParts>
  <Company>Eduskunta</Company>
  <LinksUpToDate>false</LinksUpToDate>
  <CharactersWithSpaces>6854</CharactersWithSpaces>
  <SharedDoc>false</SharedDoc>
  <HLinks>
    <vt:vector size="6" baseType="variant">
      <vt:variant>
        <vt:i4>8323072</vt:i4>
      </vt:variant>
      <vt:variant>
        <vt:i4>0</vt:i4>
      </vt:variant>
      <vt:variant>
        <vt:i4>0</vt:i4>
      </vt:variant>
      <vt:variant>
        <vt:i4>5</vt:i4>
      </vt:variant>
      <vt:variant>
        <vt:lpwstr>mailto:Leena.Leikas@eduskunta.fi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IHMISOIKEUSKESKUS</dc:title>
  <dc:subject/>
  <dc:creator>sirpa.rautio</dc:creator>
  <cp:keywords/>
  <dc:description/>
  <cp:lastModifiedBy>Leikas Leena</cp:lastModifiedBy>
  <cp:revision>8</cp:revision>
  <cp:lastPrinted>2019-12-16T09:19:00Z</cp:lastPrinted>
  <dcterms:created xsi:type="dcterms:W3CDTF">2023-04-17T08:20:00Z</dcterms:created>
  <dcterms:modified xsi:type="dcterms:W3CDTF">2023-04-26T13:56:00Z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-1161209963</vt:i4>
  </property>
</Properties>
</file>