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0392E" w14:textId="77777777" w:rsidR="00935C22" w:rsidRDefault="00C2014C">
      <w:r>
        <w:rPr>
          <w:noProof/>
        </w:rPr>
        <w:drawing>
          <wp:inline distT="0" distB="0" distL="0" distR="0" wp14:anchorId="528A02DD" wp14:editId="139CBCD8">
            <wp:extent cx="6480175" cy="8100695"/>
            <wp:effectExtent l="0" t="0" r="0" b="0"/>
            <wp:docPr id="1859775090" name="image3.png" descr="The image shows a medical team conducting an emergency procedure at the University of Applied Sciences in Lappeenranta, Finland, scheduled for November 18-19, 2026.&#10;&#10;Tekoälyllä luotu sisältö voi olla virheellist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he image shows a medical team conducting an emergency procedure at the University of Applied Sciences in Lappeenranta, Finland, scheduled for November 18-19, 2026.&#10;&#10;Tekoälyllä luotu sisältö voi olla virheellistä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100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0E3BE0" w14:textId="77777777" w:rsidR="00935C22" w:rsidRDefault="00935C22"/>
    <w:p w14:paraId="791BF9FC" w14:textId="77777777" w:rsidR="00935C22" w:rsidRDefault="00935C22"/>
    <w:tbl>
      <w:tblPr>
        <w:tblStyle w:val="a2"/>
        <w:tblpPr w:leftFromText="141" w:rightFromText="141" w:vertAnchor="text"/>
        <w:tblW w:w="103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127"/>
        <w:gridCol w:w="2409"/>
        <w:gridCol w:w="1954"/>
        <w:gridCol w:w="2127"/>
      </w:tblGrid>
      <w:tr w:rsidR="00935C22" w14:paraId="06E85713" w14:textId="77777777">
        <w:tc>
          <w:tcPr>
            <w:tcW w:w="10313" w:type="dxa"/>
            <w:gridSpan w:val="5"/>
            <w:shd w:val="clear" w:color="auto" w:fill="92D050"/>
          </w:tcPr>
          <w:p w14:paraId="415221D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sz w:val="36"/>
                <w:szCs w:val="36"/>
              </w:rPr>
              <w:t xml:space="preserve">18.11.2026 </w:t>
            </w:r>
            <w:proofErr w:type="gramStart"/>
            <w:r>
              <w:rPr>
                <w:b/>
                <w:bCs/>
                <w:sz w:val="36"/>
                <w:szCs w:val="36"/>
              </w:rPr>
              <w:t>Keskiviikko</w:t>
            </w:r>
            <w:proofErr w:type="gramEnd"/>
          </w:p>
        </w:tc>
      </w:tr>
      <w:tr w:rsidR="00935C22" w14:paraId="070C5CC2" w14:textId="77777777">
        <w:tc>
          <w:tcPr>
            <w:tcW w:w="1696" w:type="dxa"/>
            <w:shd w:val="clear" w:color="auto" w:fill="00B0F0"/>
          </w:tcPr>
          <w:p w14:paraId="1A6128F4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proofErr w:type="gramStart"/>
            <w:r>
              <w:t>9.</w:t>
            </w:r>
            <w:r>
              <w:rPr>
                <w:shd w:val="clear" w:color="auto" w:fill="00B0F0"/>
              </w:rPr>
              <w:t>30-10.15</w:t>
            </w:r>
            <w:proofErr w:type="gramEnd"/>
          </w:p>
        </w:tc>
        <w:tc>
          <w:tcPr>
            <w:tcW w:w="8617" w:type="dxa"/>
            <w:gridSpan w:val="4"/>
            <w:shd w:val="clear" w:color="auto" w:fill="002060"/>
          </w:tcPr>
          <w:p w14:paraId="1C6CE33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Kongressin avaus</w:t>
            </w:r>
          </w:p>
          <w:p w14:paraId="1854C4BE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MIKSI ME OLLAAN OLEMASSA?</w:t>
            </w:r>
            <w:r>
              <w:rPr>
                <w:color w:val="FFFFFF"/>
              </w:rPr>
              <w:t xml:space="preserve"> </w:t>
            </w:r>
            <w:r>
              <w:rPr>
                <w:color w:val="FFFFFF"/>
              </w:rPr>
              <w:br/>
            </w:r>
          </w:p>
        </w:tc>
      </w:tr>
      <w:tr w:rsidR="00935C22" w14:paraId="096773F8" w14:textId="77777777">
        <w:tc>
          <w:tcPr>
            <w:tcW w:w="1696" w:type="dxa"/>
            <w:shd w:val="clear" w:color="auto" w:fill="92D050"/>
          </w:tcPr>
          <w:p w14:paraId="004F26A4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proofErr w:type="gramStart"/>
            <w:r>
              <w:t>10.15-11.00</w:t>
            </w:r>
            <w:proofErr w:type="gramEnd"/>
          </w:p>
        </w:tc>
        <w:tc>
          <w:tcPr>
            <w:tcW w:w="8617" w:type="dxa"/>
            <w:gridSpan w:val="4"/>
            <w:shd w:val="clear" w:color="auto" w:fill="92D050"/>
          </w:tcPr>
          <w:p w14:paraId="778A22D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  <w:r>
              <w:t>KAHVI JA NÄYTTELYYN TUTUSTUMINEN</w:t>
            </w:r>
          </w:p>
        </w:tc>
      </w:tr>
      <w:tr w:rsidR="00935C22" w14:paraId="3B9C7622" w14:textId="77777777">
        <w:tc>
          <w:tcPr>
            <w:tcW w:w="1696" w:type="dxa"/>
            <w:vMerge w:val="restart"/>
            <w:shd w:val="clear" w:color="auto" w:fill="00B0F0"/>
          </w:tcPr>
          <w:p w14:paraId="60D8952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proofErr w:type="gramStart"/>
            <w:r>
              <w:t>11.00-12.30</w:t>
            </w:r>
            <w:proofErr w:type="gramEnd"/>
          </w:p>
        </w:tc>
        <w:tc>
          <w:tcPr>
            <w:tcW w:w="2127" w:type="dxa"/>
            <w:shd w:val="clear" w:color="auto" w:fill="0070C0"/>
          </w:tcPr>
          <w:p w14:paraId="6FDE2159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1a PARHAAT HARMAAT</w:t>
            </w:r>
          </w:p>
        </w:tc>
        <w:tc>
          <w:tcPr>
            <w:tcW w:w="2409" w:type="dxa"/>
            <w:shd w:val="clear" w:color="auto" w:fill="0070C0"/>
          </w:tcPr>
          <w:p w14:paraId="37B25808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1b</w:t>
            </w:r>
          </w:p>
          <w:p w14:paraId="4FE7F8C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KENTÄLLÄ JA POIKKEUSOLOT</w:t>
            </w:r>
          </w:p>
        </w:tc>
        <w:tc>
          <w:tcPr>
            <w:tcW w:w="1954" w:type="dxa"/>
            <w:shd w:val="clear" w:color="auto" w:fill="00B0F0"/>
          </w:tcPr>
          <w:p w14:paraId="113EF9C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1</w:t>
            </w:r>
          </w:p>
          <w:p w14:paraId="38001B55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SUTURAATIO hoitajille</w:t>
            </w:r>
          </w:p>
        </w:tc>
        <w:tc>
          <w:tcPr>
            <w:tcW w:w="2127" w:type="dxa"/>
            <w:shd w:val="clear" w:color="auto" w:fill="00B0F0"/>
          </w:tcPr>
          <w:p w14:paraId="77256AE3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2</w:t>
            </w:r>
            <w:r>
              <w:rPr>
                <w:b/>
                <w:bCs/>
                <w:color w:val="FFFFFF"/>
              </w:rPr>
              <w:br/>
              <w:t>EKG</w:t>
            </w:r>
          </w:p>
          <w:p w14:paraId="71826C9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lääkäreille</w:t>
            </w:r>
          </w:p>
          <w:p w14:paraId="338CCCE0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</w:p>
        </w:tc>
      </w:tr>
      <w:tr w:rsidR="00935C22" w14:paraId="12A3837F" w14:textId="77777777">
        <w:tc>
          <w:tcPr>
            <w:tcW w:w="1696" w:type="dxa"/>
            <w:vMerge/>
            <w:shd w:val="clear" w:color="auto" w:fill="00B0F0"/>
          </w:tcPr>
          <w:p w14:paraId="7C6CB823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FFFF"/>
              </w:rPr>
            </w:pPr>
          </w:p>
        </w:tc>
        <w:tc>
          <w:tcPr>
            <w:tcW w:w="2127" w:type="dxa"/>
          </w:tcPr>
          <w:p w14:paraId="71E102FC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Top 10 GEM akuuttilääkärille</w:t>
            </w:r>
          </w:p>
        </w:tc>
        <w:tc>
          <w:tcPr>
            <w:tcW w:w="2409" w:type="dxa"/>
          </w:tcPr>
          <w:p w14:paraId="603C6984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Utin HEMS ensimmäinen vuosi</w:t>
            </w:r>
          </w:p>
        </w:tc>
        <w:tc>
          <w:tcPr>
            <w:tcW w:w="1954" w:type="dxa"/>
            <w:vMerge w:val="restart"/>
          </w:tcPr>
          <w:p w14:paraId="08A8E36B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2127" w:type="dxa"/>
            <w:vMerge w:val="restart"/>
          </w:tcPr>
          <w:p w14:paraId="52293A04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</w:tr>
      <w:tr w:rsidR="00935C22" w14:paraId="541CF8DD" w14:textId="77777777">
        <w:tc>
          <w:tcPr>
            <w:tcW w:w="1696" w:type="dxa"/>
            <w:vMerge/>
            <w:shd w:val="clear" w:color="auto" w:fill="00B0F0"/>
          </w:tcPr>
          <w:p w14:paraId="25F86306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</w:tcPr>
          <w:p w14:paraId="44FBA66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POS ja vanhuspotilas</w:t>
            </w:r>
          </w:p>
        </w:tc>
        <w:tc>
          <w:tcPr>
            <w:tcW w:w="2409" w:type="dxa"/>
          </w:tcPr>
          <w:p w14:paraId="052AE934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Mikä on YTA valmiuskeskus?</w:t>
            </w:r>
          </w:p>
        </w:tc>
        <w:tc>
          <w:tcPr>
            <w:tcW w:w="1954" w:type="dxa"/>
            <w:vMerge/>
          </w:tcPr>
          <w:p w14:paraId="5A411D12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0F0529B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935C22" w14:paraId="59583BBA" w14:textId="77777777">
        <w:trPr>
          <w:trHeight w:val="881"/>
        </w:trPr>
        <w:tc>
          <w:tcPr>
            <w:tcW w:w="1696" w:type="dxa"/>
            <w:vMerge/>
            <w:shd w:val="clear" w:color="auto" w:fill="00B0F0"/>
          </w:tcPr>
          <w:p w14:paraId="76840B67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</w:tcPr>
          <w:p w14:paraId="42B6557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Geronomi</w:t>
            </w:r>
            <w:proofErr w:type="spellEnd"/>
            <w:r>
              <w:rPr>
                <w:color w:val="000000"/>
              </w:rPr>
              <w:t xml:space="preserve"> päivystyksessä</w:t>
            </w:r>
          </w:p>
        </w:tc>
        <w:tc>
          <w:tcPr>
            <w:tcW w:w="2409" w:type="dxa"/>
          </w:tcPr>
          <w:p w14:paraId="67F8C6F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Miten voit omassa yksikössäsi parantaa katastrofivalmiutta?</w:t>
            </w:r>
          </w:p>
        </w:tc>
        <w:tc>
          <w:tcPr>
            <w:tcW w:w="1954" w:type="dxa"/>
            <w:vMerge/>
          </w:tcPr>
          <w:p w14:paraId="4DF5AF52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6553C277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935C22" w14:paraId="5C0C1B70" w14:textId="77777777">
        <w:tc>
          <w:tcPr>
            <w:tcW w:w="1696" w:type="dxa"/>
            <w:shd w:val="clear" w:color="auto" w:fill="92D050"/>
          </w:tcPr>
          <w:p w14:paraId="28F82903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12.30–13.45</w:t>
            </w:r>
          </w:p>
        </w:tc>
        <w:tc>
          <w:tcPr>
            <w:tcW w:w="8617" w:type="dxa"/>
            <w:gridSpan w:val="4"/>
            <w:shd w:val="clear" w:color="auto" w:fill="92D050"/>
          </w:tcPr>
          <w:p w14:paraId="534A14C8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  <w:r>
              <w:t xml:space="preserve">LOUNAS, NÄYTTELY SEKÄ POSTERIKILPAILU 13.30-13.45, kouluttajalääkärikokous </w:t>
            </w:r>
            <w:proofErr w:type="gramStart"/>
            <w:r>
              <w:t>klo 13.30 - 15.00</w:t>
            </w:r>
            <w:proofErr w:type="gramEnd"/>
          </w:p>
        </w:tc>
      </w:tr>
      <w:tr w:rsidR="00935C22" w14:paraId="1EFE52BD" w14:textId="77777777">
        <w:trPr>
          <w:trHeight w:val="1313"/>
        </w:trPr>
        <w:tc>
          <w:tcPr>
            <w:tcW w:w="1696" w:type="dxa"/>
            <w:vMerge w:val="restart"/>
            <w:shd w:val="clear" w:color="auto" w:fill="00B0F0"/>
          </w:tcPr>
          <w:p w14:paraId="57858F4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13.45–15.15</w:t>
            </w:r>
          </w:p>
        </w:tc>
        <w:tc>
          <w:tcPr>
            <w:tcW w:w="2127" w:type="dxa"/>
            <w:shd w:val="clear" w:color="auto" w:fill="0070C0"/>
          </w:tcPr>
          <w:p w14:paraId="39D64660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2a AKUUTTIPEDIAT-RIAA</w:t>
            </w:r>
          </w:p>
        </w:tc>
        <w:tc>
          <w:tcPr>
            <w:tcW w:w="2409" w:type="dxa"/>
            <w:shd w:val="clear" w:color="auto" w:fill="0070C0"/>
          </w:tcPr>
          <w:p w14:paraId="6C569176" w14:textId="77777777" w:rsidR="00935C22" w:rsidRPr="00C35E15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  <w:lang w:val="en-GB"/>
              </w:rPr>
            </w:pPr>
            <w:r w:rsidRPr="00C35E15">
              <w:rPr>
                <w:b/>
                <w:bCs/>
                <w:color w:val="FFFFFF"/>
                <w:lang w:val="en-GB"/>
              </w:rPr>
              <w:t>sessio 2b</w:t>
            </w:r>
            <w:r w:rsidRPr="00C35E15">
              <w:rPr>
                <w:b/>
                <w:bCs/>
                <w:color w:val="FFFFFF"/>
                <w:lang w:val="en-GB"/>
              </w:rPr>
              <w:br/>
              <w:t>AKUUTTI in CROSS ROADS</w:t>
            </w:r>
          </w:p>
        </w:tc>
        <w:tc>
          <w:tcPr>
            <w:tcW w:w="1954" w:type="dxa"/>
            <w:shd w:val="clear" w:color="auto" w:fill="00B0F0"/>
          </w:tcPr>
          <w:p w14:paraId="50174BBC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3</w:t>
            </w:r>
          </w:p>
          <w:p w14:paraId="28C14C7B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KYVYKÄS ESIHENKILÖ – millainen johtaja saa tiiminsä loistamaan kaikille</w:t>
            </w:r>
          </w:p>
        </w:tc>
        <w:tc>
          <w:tcPr>
            <w:tcW w:w="2127" w:type="dxa"/>
            <w:shd w:val="clear" w:color="auto" w:fill="00B0F0"/>
          </w:tcPr>
          <w:p w14:paraId="1A9FD4B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4</w:t>
            </w:r>
          </w:p>
          <w:p w14:paraId="00B035A5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SIMU konservatiivinen potilas</w:t>
            </w:r>
          </w:p>
          <w:p w14:paraId="0306A129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kaikille</w:t>
            </w:r>
            <w:r>
              <w:rPr>
                <w:b/>
                <w:bCs/>
                <w:color w:val="FFFFFF"/>
              </w:rPr>
              <w:br/>
            </w:r>
          </w:p>
          <w:p w14:paraId="30614770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</w:p>
        </w:tc>
      </w:tr>
      <w:tr w:rsidR="00935C22" w14:paraId="1B65161F" w14:textId="77777777">
        <w:trPr>
          <w:trHeight w:val="1042"/>
        </w:trPr>
        <w:tc>
          <w:tcPr>
            <w:tcW w:w="1696" w:type="dxa"/>
            <w:vMerge/>
            <w:shd w:val="clear" w:color="auto" w:fill="00B0F0"/>
          </w:tcPr>
          <w:p w14:paraId="1DB8ECF3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FFFF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5A66DEA9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</w:p>
          <w:p w14:paraId="3778DA51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</w:p>
          <w:p w14:paraId="325C1A3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Lasten kivunhoito</w:t>
            </w:r>
          </w:p>
          <w:p w14:paraId="126659B8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7B8CA1FC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Kotiinvietävät</w:t>
            </w:r>
            <w:proofErr w:type="spellEnd"/>
            <w:r>
              <w:rPr>
                <w:color w:val="000000"/>
              </w:rPr>
              <w:t xml:space="preserve"> akuuttipalvelut -</w:t>
            </w:r>
            <w:proofErr w:type="spellStart"/>
            <w:r>
              <w:rPr>
                <w:color w:val="000000"/>
              </w:rPr>
              <w:t>hta</w:t>
            </w:r>
            <w:proofErr w:type="spellEnd"/>
            <w:r>
              <w:rPr>
                <w:color w:val="000000"/>
              </w:rPr>
              <w:t xml:space="preserve"> ja </w:t>
            </w:r>
            <w:proofErr w:type="spellStart"/>
            <w:r>
              <w:rPr>
                <w:color w:val="000000"/>
              </w:rPr>
              <w:t>kosa</w:t>
            </w:r>
            <w:proofErr w:type="spellEnd"/>
          </w:p>
        </w:tc>
        <w:tc>
          <w:tcPr>
            <w:tcW w:w="1954" w:type="dxa"/>
            <w:vMerge w:val="restart"/>
          </w:tcPr>
          <w:p w14:paraId="5D2F3EF3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2127" w:type="dxa"/>
            <w:vMerge w:val="restart"/>
          </w:tcPr>
          <w:p w14:paraId="788EDA99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</w:tr>
      <w:tr w:rsidR="00935C22" w14:paraId="3D4B24C3" w14:textId="77777777">
        <w:trPr>
          <w:trHeight w:val="337"/>
        </w:trPr>
        <w:tc>
          <w:tcPr>
            <w:tcW w:w="1696" w:type="dxa"/>
            <w:vMerge/>
            <w:shd w:val="clear" w:color="auto" w:fill="00B0F0"/>
          </w:tcPr>
          <w:p w14:paraId="100E6487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334A8A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4C2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D-tehtävät</w:t>
            </w:r>
          </w:p>
        </w:tc>
        <w:tc>
          <w:tcPr>
            <w:tcW w:w="1954" w:type="dxa"/>
            <w:vMerge/>
          </w:tcPr>
          <w:p w14:paraId="12D93A9B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32A9F5E5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935C22" w14:paraId="593C060B" w14:textId="77777777">
        <w:trPr>
          <w:trHeight w:val="574"/>
        </w:trPr>
        <w:tc>
          <w:tcPr>
            <w:tcW w:w="1696" w:type="dxa"/>
            <w:vMerge/>
            <w:shd w:val="clear" w:color="auto" w:fill="00B0F0"/>
          </w:tcPr>
          <w:p w14:paraId="06CE2D2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A5E7C3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Vauvan akuutit ongelmat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F41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Selviämishoitoyksikkö akuutin yksikkönä</w:t>
            </w:r>
          </w:p>
        </w:tc>
        <w:tc>
          <w:tcPr>
            <w:tcW w:w="1954" w:type="dxa"/>
            <w:vMerge/>
          </w:tcPr>
          <w:p w14:paraId="2B78DE7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56FA3E7C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935C22" w14:paraId="5A071A9E" w14:textId="77777777">
        <w:tc>
          <w:tcPr>
            <w:tcW w:w="1696" w:type="dxa"/>
            <w:shd w:val="clear" w:color="auto" w:fill="92D050"/>
          </w:tcPr>
          <w:p w14:paraId="6EC0BC85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15.15–15.45</w:t>
            </w:r>
          </w:p>
        </w:tc>
        <w:tc>
          <w:tcPr>
            <w:tcW w:w="8617" w:type="dxa"/>
            <w:gridSpan w:val="4"/>
            <w:shd w:val="clear" w:color="auto" w:fill="92D050"/>
          </w:tcPr>
          <w:p w14:paraId="730D2310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KAHVI JA NÄYTTELY, ylilääkärikokous </w:t>
            </w:r>
            <w:proofErr w:type="gramStart"/>
            <w:r>
              <w:rPr>
                <w:color w:val="000000"/>
              </w:rPr>
              <w:t>15.30-17.00</w:t>
            </w:r>
            <w:proofErr w:type="gramEnd"/>
          </w:p>
        </w:tc>
      </w:tr>
      <w:tr w:rsidR="00935C22" w14:paraId="5DE9A9C1" w14:textId="77777777">
        <w:tc>
          <w:tcPr>
            <w:tcW w:w="1696" w:type="dxa"/>
            <w:vMerge w:val="restart"/>
            <w:shd w:val="clear" w:color="auto" w:fill="00B0F0"/>
          </w:tcPr>
          <w:p w14:paraId="5D94F85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15.45–17.15</w:t>
            </w:r>
          </w:p>
        </w:tc>
        <w:tc>
          <w:tcPr>
            <w:tcW w:w="2127" w:type="dxa"/>
            <w:shd w:val="clear" w:color="auto" w:fill="0070C0"/>
          </w:tcPr>
          <w:p w14:paraId="3707EC63" w14:textId="77777777" w:rsidR="00935C22" w:rsidRPr="00C35E15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  <w:lang w:val="en-GB"/>
              </w:rPr>
            </w:pPr>
            <w:r w:rsidRPr="00C35E15">
              <w:rPr>
                <w:b/>
                <w:bCs/>
                <w:color w:val="FFFFFF"/>
                <w:lang w:val="en-GB"/>
              </w:rPr>
              <w:t xml:space="preserve">sessio 3a </w:t>
            </w:r>
            <w:r w:rsidRPr="00C35E15">
              <w:rPr>
                <w:b/>
                <w:bCs/>
                <w:color w:val="FFFFFF"/>
                <w:lang w:val="en-GB"/>
              </w:rPr>
              <w:br/>
              <w:t>DM sessio +/- hyponatremia</w:t>
            </w:r>
          </w:p>
        </w:tc>
        <w:tc>
          <w:tcPr>
            <w:tcW w:w="2409" w:type="dxa"/>
            <w:shd w:val="clear" w:color="auto" w:fill="0070C0"/>
          </w:tcPr>
          <w:p w14:paraId="46045015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3b</w:t>
            </w:r>
          </w:p>
          <w:p w14:paraId="2E80FF5C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HOITOTYÖN OSAAMISEN VARMISTAMINEN</w:t>
            </w:r>
          </w:p>
        </w:tc>
        <w:tc>
          <w:tcPr>
            <w:tcW w:w="1954" w:type="dxa"/>
            <w:shd w:val="clear" w:color="auto" w:fill="00B0F0"/>
          </w:tcPr>
          <w:p w14:paraId="25D13C13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5</w:t>
            </w:r>
            <w:r>
              <w:rPr>
                <w:b/>
                <w:bCs/>
                <w:color w:val="FFFFFF"/>
              </w:rPr>
              <w:br/>
              <w:t>LAPSET</w:t>
            </w:r>
          </w:p>
          <w:p w14:paraId="66FA5B99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2127" w:type="dxa"/>
            <w:shd w:val="clear" w:color="auto" w:fill="00B0F0"/>
          </w:tcPr>
          <w:p w14:paraId="2D98ED5A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6</w:t>
            </w:r>
          </w:p>
          <w:p w14:paraId="5ED65755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SYDÄN UÄ</w:t>
            </w:r>
          </w:p>
          <w:p w14:paraId="5FE1363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lääkäreille</w:t>
            </w:r>
          </w:p>
        </w:tc>
      </w:tr>
      <w:tr w:rsidR="00935C22" w14:paraId="216D90F7" w14:textId="77777777">
        <w:trPr>
          <w:trHeight w:val="626"/>
        </w:trPr>
        <w:tc>
          <w:tcPr>
            <w:tcW w:w="1696" w:type="dxa"/>
            <w:vMerge/>
            <w:shd w:val="clear" w:color="auto" w:fill="00B0F0"/>
          </w:tcPr>
          <w:p w14:paraId="68223FC8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FFFF"/>
              </w:rPr>
            </w:pPr>
          </w:p>
        </w:tc>
        <w:tc>
          <w:tcPr>
            <w:tcW w:w="2127" w:type="dxa"/>
          </w:tcPr>
          <w:p w14:paraId="04F5C05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DM </w:t>
            </w:r>
            <w:proofErr w:type="spellStart"/>
            <w:r>
              <w:rPr>
                <w:color w:val="000000"/>
              </w:rPr>
              <w:t>beyond</w:t>
            </w:r>
            <w:proofErr w:type="spellEnd"/>
            <w:r>
              <w:rPr>
                <w:color w:val="000000"/>
              </w:rPr>
              <w:t xml:space="preserve"> tauota </w:t>
            </w:r>
            <w:proofErr w:type="spellStart"/>
            <w:r>
              <w:rPr>
                <w:color w:val="000000"/>
              </w:rPr>
              <w:t>po</w:t>
            </w:r>
            <w:proofErr w:type="spellEnd"/>
            <w:r>
              <w:rPr>
                <w:color w:val="000000"/>
              </w:rPr>
              <w:t xml:space="preserve"> lääkkeet </w:t>
            </w:r>
          </w:p>
        </w:tc>
        <w:tc>
          <w:tcPr>
            <w:tcW w:w="2409" w:type="dxa"/>
          </w:tcPr>
          <w:p w14:paraId="62E1680E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Vähenevät resurssit, pysyvä laatu</w:t>
            </w:r>
          </w:p>
        </w:tc>
        <w:tc>
          <w:tcPr>
            <w:tcW w:w="1954" w:type="dxa"/>
            <w:vMerge w:val="restart"/>
          </w:tcPr>
          <w:p w14:paraId="7C61CABB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2127" w:type="dxa"/>
            <w:vMerge w:val="restart"/>
          </w:tcPr>
          <w:p w14:paraId="4EAB6C7B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</w:tr>
      <w:tr w:rsidR="00935C22" w14:paraId="38D146C1" w14:textId="77777777">
        <w:trPr>
          <w:trHeight w:val="291"/>
        </w:trPr>
        <w:tc>
          <w:tcPr>
            <w:tcW w:w="1696" w:type="dxa"/>
            <w:vMerge/>
            <w:shd w:val="clear" w:color="auto" w:fill="00B0F0"/>
          </w:tcPr>
          <w:p w14:paraId="035F04E3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 w:val="restart"/>
          </w:tcPr>
          <w:p w14:paraId="6F4B31EF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0000"/>
              </w:rPr>
            </w:pPr>
            <w:proofErr w:type="spellStart"/>
            <w:r>
              <w:t>Hyponatremia</w:t>
            </w:r>
            <w:proofErr w:type="spellEnd"/>
            <w:r>
              <w:t xml:space="preserve"> - </w:t>
            </w:r>
            <w:proofErr w:type="spellStart"/>
            <w:r>
              <w:t>ppkl</w:t>
            </w:r>
            <w:proofErr w:type="spellEnd"/>
            <w:r>
              <w:t xml:space="preserve"> ja teholla </w:t>
            </w:r>
          </w:p>
        </w:tc>
        <w:tc>
          <w:tcPr>
            <w:tcW w:w="2409" w:type="dxa"/>
            <w:vMerge w:val="restart"/>
          </w:tcPr>
          <w:p w14:paraId="32C783E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Hoitoisuus ja kuormitus kasvaa – mitä voidaan </w:t>
            </w:r>
          </w:p>
        </w:tc>
        <w:tc>
          <w:tcPr>
            <w:tcW w:w="1954" w:type="dxa"/>
            <w:vMerge/>
          </w:tcPr>
          <w:p w14:paraId="2B1B118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487B2F45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935C22" w14:paraId="2F7E2812" w14:textId="77777777">
        <w:trPr>
          <w:trHeight w:val="291"/>
        </w:trPr>
        <w:tc>
          <w:tcPr>
            <w:tcW w:w="1696" w:type="dxa"/>
            <w:vMerge/>
            <w:shd w:val="clear" w:color="auto" w:fill="00B0F0"/>
          </w:tcPr>
          <w:p w14:paraId="4F94280A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01D0DDE1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09" w:type="dxa"/>
            <w:vMerge/>
          </w:tcPr>
          <w:p w14:paraId="44DCB6D6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1954" w:type="dxa"/>
            <w:vMerge/>
          </w:tcPr>
          <w:p w14:paraId="625F0F2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7" w:type="dxa"/>
            <w:vMerge/>
          </w:tcPr>
          <w:p w14:paraId="73D4383B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</w:tbl>
    <w:p w14:paraId="15D3FF1A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00EE43A5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4FA5B116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22876FEA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40DD178F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7CDDA196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5D8CF31F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3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1842"/>
        <w:gridCol w:w="2694"/>
        <w:gridCol w:w="1984"/>
        <w:gridCol w:w="2120"/>
      </w:tblGrid>
      <w:tr w:rsidR="00935C22" w14:paraId="5D6DF60B" w14:textId="77777777">
        <w:tc>
          <w:tcPr>
            <w:tcW w:w="10195" w:type="dxa"/>
            <w:gridSpan w:val="5"/>
            <w:shd w:val="clear" w:color="auto" w:fill="92D050"/>
          </w:tcPr>
          <w:p w14:paraId="0357E16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sz w:val="36"/>
                <w:szCs w:val="36"/>
              </w:rPr>
              <w:t xml:space="preserve">19.11.2026 </w:t>
            </w:r>
            <w:proofErr w:type="gramStart"/>
            <w:r>
              <w:rPr>
                <w:b/>
                <w:bCs/>
                <w:sz w:val="36"/>
                <w:szCs w:val="36"/>
              </w:rPr>
              <w:t>Torstai</w:t>
            </w:r>
            <w:proofErr w:type="gramEnd"/>
          </w:p>
        </w:tc>
      </w:tr>
      <w:tr w:rsidR="00935C22" w14:paraId="7A0AA63F" w14:textId="77777777">
        <w:tc>
          <w:tcPr>
            <w:tcW w:w="1555" w:type="dxa"/>
            <w:vMerge w:val="restart"/>
            <w:shd w:val="clear" w:color="auto" w:fill="00B0F0"/>
          </w:tcPr>
          <w:p w14:paraId="5E84D97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9.45–11.15</w:t>
            </w:r>
          </w:p>
        </w:tc>
        <w:tc>
          <w:tcPr>
            <w:tcW w:w="1842" w:type="dxa"/>
            <w:shd w:val="clear" w:color="auto" w:fill="0070C0"/>
          </w:tcPr>
          <w:p w14:paraId="299873EB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4a</w:t>
            </w:r>
          </w:p>
          <w:p w14:paraId="58A3BA3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Fysiologisesti haastava ilmatie</w:t>
            </w:r>
          </w:p>
          <w:p w14:paraId="1C2C9506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2694" w:type="dxa"/>
            <w:shd w:val="clear" w:color="auto" w:fill="0070C0"/>
          </w:tcPr>
          <w:p w14:paraId="755DB90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4b</w:t>
            </w:r>
          </w:p>
          <w:p w14:paraId="278F538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ILMASTONMUUTOS JA AKUUTTILÄÄKETIEDE</w:t>
            </w:r>
          </w:p>
        </w:tc>
        <w:tc>
          <w:tcPr>
            <w:tcW w:w="1984" w:type="dxa"/>
            <w:shd w:val="clear" w:color="auto" w:fill="00B0F0"/>
          </w:tcPr>
          <w:p w14:paraId="40850930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7</w:t>
            </w:r>
          </w:p>
          <w:p w14:paraId="4ABE3C6C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LASTEN NATIIVIKUVIEN TULKINTAA</w:t>
            </w:r>
          </w:p>
          <w:p w14:paraId="7F20C7BC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lääkäreille</w:t>
            </w:r>
          </w:p>
          <w:p w14:paraId="279B6299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2120" w:type="dxa"/>
            <w:shd w:val="clear" w:color="auto" w:fill="00B0F0"/>
          </w:tcPr>
          <w:p w14:paraId="0F223F4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Työpaja 8 – STOP5 </w:t>
            </w:r>
            <w:proofErr w:type="spellStart"/>
            <w:r>
              <w:rPr>
                <w:b/>
                <w:bCs/>
                <w:color w:val="FFFFFF"/>
              </w:rPr>
              <w:t>hot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debriefing</w:t>
            </w:r>
            <w:proofErr w:type="spellEnd"/>
            <w:r>
              <w:rPr>
                <w:b/>
                <w:bCs/>
                <w:color w:val="FFFFFF"/>
              </w:rPr>
              <w:t>- miten aloittaa?</w:t>
            </w:r>
          </w:p>
          <w:p w14:paraId="2FE178E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kaikille</w:t>
            </w:r>
          </w:p>
          <w:p w14:paraId="77E72886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</w:p>
        </w:tc>
      </w:tr>
      <w:tr w:rsidR="00935C22" w14:paraId="4B145907" w14:textId="77777777">
        <w:tc>
          <w:tcPr>
            <w:tcW w:w="1555" w:type="dxa"/>
            <w:vMerge/>
            <w:shd w:val="clear" w:color="auto" w:fill="00B0F0"/>
          </w:tcPr>
          <w:p w14:paraId="0598AB9D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FFFF"/>
              </w:rPr>
            </w:pPr>
          </w:p>
        </w:tc>
        <w:tc>
          <w:tcPr>
            <w:tcW w:w="1842" w:type="dxa"/>
            <w:vMerge w:val="restart"/>
          </w:tcPr>
          <w:p w14:paraId="4CFC48BA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>Hypoksemia</w:t>
            </w:r>
          </w:p>
          <w:p w14:paraId="057EE53C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702CE438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>Sokki</w:t>
            </w:r>
          </w:p>
          <w:p w14:paraId="053C25BE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6F80A4F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t xml:space="preserve">Oikean puolen </w:t>
            </w:r>
            <w:proofErr w:type="spellStart"/>
            <w:r>
              <w:t>kuomitus</w:t>
            </w:r>
            <w:proofErr w:type="spellEnd"/>
          </w:p>
        </w:tc>
        <w:tc>
          <w:tcPr>
            <w:tcW w:w="2694" w:type="dxa"/>
          </w:tcPr>
          <w:p w14:paraId="35467C3E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Voimmeko </w:t>
            </w:r>
            <w:proofErr w:type="spellStart"/>
            <w:r>
              <w:rPr>
                <w:color w:val="000000"/>
              </w:rPr>
              <w:t>ppkl</w:t>
            </w:r>
            <w:proofErr w:type="spellEnd"/>
            <w:r>
              <w:rPr>
                <w:color w:val="000000"/>
              </w:rPr>
              <w:t xml:space="preserve"> vaikuttaa?</w:t>
            </w:r>
          </w:p>
        </w:tc>
        <w:tc>
          <w:tcPr>
            <w:tcW w:w="1984" w:type="dxa"/>
            <w:vMerge w:val="restart"/>
          </w:tcPr>
          <w:p w14:paraId="6C191396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2120" w:type="dxa"/>
            <w:vMerge w:val="restart"/>
          </w:tcPr>
          <w:p w14:paraId="1911631F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935C22" w14:paraId="28D674DB" w14:textId="77777777">
        <w:tc>
          <w:tcPr>
            <w:tcW w:w="1555" w:type="dxa"/>
            <w:vMerge/>
            <w:shd w:val="clear" w:color="auto" w:fill="00B0F0"/>
          </w:tcPr>
          <w:p w14:paraId="66A8474B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42" w:type="dxa"/>
            <w:vMerge/>
          </w:tcPr>
          <w:p w14:paraId="60C3FBB5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694" w:type="dxa"/>
          </w:tcPr>
          <w:p w14:paraId="599C4B6F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  <w:r>
              <w:t>Kylmä- ja lämpöaaltojen näkyminen sairastamisessa</w:t>
            </w:r>
          </w:p>
        </w:tc>
        <w:tc>
          <w:tcPr>
            <w:tcW w:w="1984" w:type="dxa"/>
            <w:vMerge/>
          </w:tcPr>
          <w:p w14:paraId="5C06C4C1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120" w:type="dxa"/>
            <w:vMerge/>
          </w:tcPr>
          <w:p w14:paraId="0AB6FB61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935C22" w14:paraId="14B786EA" w14:textId="77777777">
        <w:tc>
          <w:tcPr>
            <w:tcW w:w="1555" w:type="dxa"/>
            <w:shd w:val="clear" w:color="auto" w:fill="92D050"/>
          </w:tcPr>
          <w:p w14:paraId="464DCD60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11.15–12.30</w:t>
            </w:r>
          </w:p>
        </w:tc>
        <w:tc>
          <w:tcPr>
            <w:tcW w:w="8640" w:type="dxa"/>
            <w:gridSpan w:val="4"/>
            <w:shd w:val="clear" w:color="auto" w:fill="92D050"/>
          </w:tcPr>
          <w:p w14:paraId="31CCB138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  <w:r>
              <w:t xml:space="preserve">LOUNAS ja NÄYTTELY – </w:t>
            </w:r>
            <w:proofErr w:type="spellStart"/>
            <w:r>
              <w:t>SALY:n</w:t>
            </w:r>
            <w:proofErr w:type="spellEnd"/>
            <w:r>
              <w:t xml:space="preserve"> syyskokous 11.30-</w:t>
            </w:r>
          </w:p>
        </w:tc>
      </w:tr>
      <w:tr w:rsidR="00935C22" w14:paraId="29815C08" w14:textId="77777777">
        <w:tc>
          <w:tcPr>
            <w:tcW w:w="1555" w:type="dxa"/>
            <w:vMerge w:val="restart"/>
            <w:shd w:val="clear" w:color="auto" w:fill="00B0F0"/>
          </w:tcPr>
          <w:p w14:paraId="5FBF831E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12.30–14.00</w:t>
            </w:r>
          </w:p>
        </w:tc>
        <w:tc>
          <w:tcPr>
            <w:tcW w:w="1842" w:type="dxa"/>
            <w:shd w:val="clear" w:color="auto" w:fill="0070C0"/>
          </w:tcPr>
          <w:p w14:paraId="5115F40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5a</w:t>
            </w:r>
          </w:p>
          <w:p w14:paraId="523ECFF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VAHVASTI KLINIKASSA</w:t>
            </w:r>
          </w:p>
        </w:tc>
        <w:tc>
          <w:tcPr>
            <w:tcW w:w="2694" w:type="dxa"/>
            <w:shd w:val="clear" w:color="auto" w:fill="0070C0"/>
          </w:tcPr>
          <w:p w14:paraId="4EBCE509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sessio 5b</w:t>
            </w:r>
          </w:p>
          <w:p w14:paraId="3FAB6DD9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LINJALLA TÖISSÄ</w:t>
            </w:r>
          </w:p>
        </w:tc>
        <w:tc>
          <w:tcPr>
            <w:tcW w:w="1984" w:type="dxa"/>
            <w:shd w:val="clear" w:color="auto" w:fill="00B0F0"/>
          </w:tcPr>
          <w:p w14:paraId="2EA20708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9</w:t>
            </w:r>
          </w:p>
          <w:p w14:paraId="18F498A6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LEIKITÄÄN UÄ:llä: EPP, </w:t>
            </w:r>
            <w:proofErr w:type="spellStart"/>
            <w:r>
              <w:rPr>
                <w:b/>
                <w:bCs/>
                <w:color w:val="FFFFFF"/>
              </w:rPr>
              <w:t>serratus</w:t>
            </w:r>
            <w:proofErr w:type="spellEnd"/>
            <w:r>
              <w:rPr>
                <w:b/>
                <w:bCs/>
                <w:color w:val="FFFFFF"/>
              </w:rPr>
              <w:t xml:space="preserve"> blokki - teoria ja anatomia</w:t>
            </w:r>
          </w:p>
          <w:p w14:paraId="7A90CA8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lääkäreille</w:t>
            </w:r>
          </w:p>
        </w:tc>
        <w:tc>
          <w:tcPr>
            <w:tcW w:w="2120" w:type="dxa"/>
            <w:shd w:val="clear" w:color="auto" w:fill="00B0F0"/>
          </w:tcPr>
          <w:p w14:paraId="1FB5AB8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Työpaja 10</w:t>
            </w:r>
          </w:p>
          <w:p w14:paraId="17822CD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SIMU</w:t>
            </w:r>
          </w:p>
          <w:p w14:paraId="77FF02E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operatiivinen potilas</w:t>
            </w:r>
          </w:p>
          <w:p w14:paraId="0D20419A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kaikille</w:t>
            </w:r>
          </w:p>
        </w:tc>
      </w:tr>
      <w:tr w:rsidR="00935C22" w14:paraId="3E15857E" w14:textId="77777777">
        <w:trPr>
          <w:trHeight w:val="859"/>
        </w:trPr>
        <w:tc>
          <w:tcPr>
            <w:tcW w:w="1555" w:type="dxa"/>
            <w:vMerge/>
            <w:shd w:val="clear" w:color="auto" w:fill="00B0F0"/>
          </w:tcPr>
          <w:p w14:paraId="62B46364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FFFF"/>
              </w:rPr>
            </w:pPr>
          </w:p>
        </w:tc>
        <w:tc>
          <w:tcPr>
            <w:tcW w:w="1842" w:type="dxa"/>
          </w:tcPr>
          <w:p w14:paraId="3D55CDEB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Mielenkiintoisia </w:t>
            </w:r>
            <w:proofErr w:type="spellStart"/>
            <w:r>
              <w:rPr>
                <w:color w:val="000000"/>
              </w:rPr>
              <w:t>keissejä</w:t>
            </w:r>
            <w:proofErr w:type="spellEnd"/>
            <w:r>
              <w:rPr>
                <w:color w:val="000000"/>
              </w:rPr>
              <w:t xml:space="preserve"> interaktiivisesti</w:t>
            </w:r>
          </w:p>
        </w:tc>
        <w:tc>
          <w:tcPr>
            <w:tcW w:w="2694" w:type="dxa"/>
          </w:tcPr>
          <w:p w14:paraId="1FC97B01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Kognitiiviset harhat</w:t>
            </w:r>
          </w:p>
        </w:tc>
        <w:tc>
          <w:tcPr>
            <w:tcW w:w="1984" w:type="dxa"/>
            <w:vMerge w:val="restart"/>
          </w:tcPr>
          <w:p w14:paraId="0F80858C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  <w:tc>
          <w:tcPr>
            <w:tcW w:w="2120" w:type="dxa"/>
            <w:vMerge w:val="restart"/>
          </w:tcPr>
          <w:p w14:paraId="508FF778" w14:textId="77777777" w:rsidR="00935C22" w:rsidRDefault="0093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</w:p>
        </w:tc>
      </w:tr>
      <w:tr w:rsidR="00935C22" w14:paraId="0D1DBC8A" w14:textId="77777777">
        <w:tc>
          <w:tcPr>
            <w:tcW w:w="1555" w:type="dxa"/>
            <w:vMerge/>
            <w:shd w:val="clear" w:color="auto" w:fill="00B0F0"/>
          </w:tcPr>
          <w:p w14:paraId="5AAF16E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842" w:type="dxa"/>
          </w:tcPr>
          <w:p w14:paraId="0A0D82FE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Uusimmat </w:t>
            </w:r>
            <w:proofErr w:type="spellStart"/>
            <w:r>
              <w:rPr>
                <w:color w:val="000000"/>
              </w:rPr>
              <w:t>guidelinet</w:t>
            </w:r>
            <w:proofErr w:type="spellEnd"/>
            <w:r>
              <w:rPr>
                <w:color w:val="000000"/>
              </w:rPr>
              <w:t xml:space="preserve">: epilepsia KH, </w:t>
            </w:r>
            <w:proofErr w:type="spellStart"/>
            <w:r>
              <w:rPr>
                <w:color w:val="000000"/>
              </w:rPr>
              <w:t>Surviving</w:t>
            </w:r>
            <w:proofErr w:type="spellEnd"/>
            <w:r>
              <w:rPr>
                <w:color w:val="000000"/>
              </w:rPr>
              <w:t xml:space="preserve"> sepsis </w:t>
            </w:r>
          </w:p>
        </w:tc>
        <w:tc>
          <w:tcPr>
            <w:tcW w:w="2694" w:type="dxa"/>
          </w:tcPr>
          <w:p w14:paraId="4367082A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t>Itsemääräämisoikeuden rajoittaminen somaattisessa pakkotilanteessa</w:t>
            </w:r>
          </w:p>
        </w:tc>
        <w:tc>
          <w:tcPr>
            <w:tcW w:w="1984" w:type="dxa"/>
            <w:vMerge/>
          </w:tcPr>
          <w:p w14:paraId="62B10E72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20" w:type="dxa"/>
            <w:vMerge/>
          </w:tcPr>
          <w:p w14:paraId="3D84076D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935C22" w14:paraId="18122578" w14:textId="77777777">
        <w:tc>
          <w:tcPr>
            <w:tcW w:w="1555" w:type="dxa"/>
            <w:shd w:val="clear" w:color="auto" w:fill="92D050"/>
          </w:tcPr>
          <w:p w14:paraId="48D6A8BD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14.00–14.30</w:t>
            </w:r>
          </w:p>
        </w:tc>
        <w:tc>
          <w:tcPr>
            <w:tcW w:w="8640" w:type="dxa"/>
            <w:gridSpan w:val="4"/>
            <w:shd w:val="clear" w:color="auto" w:fill="92D050"/>
          </w:tcPr>
          <w:p w14:paraId="6E1433BF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KAHVI</w:t>
            </w:r>
          </w:p>
        </w:tc>
      </w:tr>
      <w:tr w:rsidR="00935C22" w14:paraId="2DAA4182" w14:textId="77777777">
        <w:tc>
          <w:tcPr>
            <w:tcW w:w="1555" w:type="dxa"/>
            <w:vMerge w:val="restart"/>
            <w:shd w:val="clear" w:color="auto" w:fill="00B0F0"/>
          </w:tcPr>
          <w:p w14:paraId="0B342279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14.30–16.00</w:t>
            </w:r>
          </w:p>
        </w:tc>
        <w:tc>
          <w:tcPr>
            <w:tcW w:w="8640" w:type="dxa"/>
            <w:gridSpan w:val="4"/>
            <w:shd w:val="clear" w:color="auto" w:fill="0070C0"/>
          </w:tcPr>
          <w:p w14:paraId="6A1B2012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FFFFFF"/>
              </w:rPr>
              <w:t>Kongressin lopetus</w:t>
            </w:r>
          </w:p>
        </w:tc>
      </w:tr>
      <w:tr w:rsidR="00935C22" w14:paraId="6F2F3ABF" w14:textId="77777777">
        <w:tc>
          <w:tcPr>
            <w:tcW w:w="1555" w:type="dxa"/>
            <w:vMerge/>
            <w:shd w:val="clear" w:color="auto" w:fill="00B0F0"/>
          </w:tcPr>
          <w:p w14:paraId="779FF270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8640" w:type="dxa"/>
            <w:gridSpan w:val="4"/>
          </w:tcPr>
          <w:p w14:paraId="4E24A733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"/>
                <w:tab w:val="center" w:pos="4212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EUSEM 2027 Suomessa </w:t>
            </w:r>
          </w:p>
        </w:tc>
      </w:tr>
      <w:tr w:rsidR="00935C22" w14:paraId="5812E938" w14:textId="77777777">
        <w:tc>
          <w:tcPr>
            <w:tcW w:w="1555" w:type="dxa"/>
            <w:vMerge/>
            <w:shd w:val="clear" w:color="auto" w:fill="00B0F0"/>
          </w:tcPr>
          <w:p w14:paraId="01EDAED2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8640" w:type="dxa"/>
            <w:gridSpan w:val="4"/>
          </w:tcPr>
          <w:p w14:paraId="1658647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Paras posteri palkinto ja esittely </w:t>
            </w:r>
          </w:p>
        </w:tc>
      </w:tr>
      <w:tr w:rsidR="00935C22" w14:paraId="1561416F" w14:textId="77777777">
        <w:tc>
          <w:tcPr>
            <w:tcW w:w="1555" w:type="dxa"/>
            <w:vMerge/>
            <w:shd w:val="clear" w:color="auto" w:fill="00B0F0"/>
          </w:tcPr>
          <w:p w14:paraId="6889FED4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8640" w:type="dxa"/>
            <w:gridSpan w:val="4"/>
          </w:tcPr>
          <w:p w14:paraId="11020407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Miksi me </w:t>
            </w:r>
            <w:proofErr w:type="gramStart"/>
            <w:r>
              <w:rPr>
                <w:color w:val="000000"/>
              </w:rPr>
              <w:t>ollaan</w:t>
            </w:r>
            <w:proofErr w:type="gramEnd"/>
            <w:r>
              <w:rPr>
                <w:color w:val="000000"/>
              </w:rPr>
              <w:t xml:space="preserve"> ja miksi meitä tarvitaan – paneeli ja yhteenveto </w:t>
            </w:r>
          </w:p>
        </w:tc>
      </w:tr>
      <w:tr w:rsidR="00935C22" w14:paraId="1C323BFF" w14:textId="77777777">
        <w:tc>
          <w:tcPr>
            <w:tcW w:w="1555" w:type="dxa"/>
            <w:vMerge/>
            <w:shd w:val="clear" w:color="auto" w:fill="00B0F0"/>
          </w:tcPr>
          <w:p w14:paraId="4F17FE57" w14:textId="77777777" w:rsidR="00935C22" w:rsidRDefault="00935C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8640" w:type="dxa"/>
            <w:gridSpan w:val="4"/>
          </w:tcPr>
          <w:p w14:paraId="6685203A" w14:textId="77777777" w:rsidR="00935C22" w:rsidRDefault="00C20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Vuosi 2026 pakettiin ja kongressin päätössanat</w:t>
            </w:r>
          </w:p>
        </w:tc>
      </w:tr>
    </w:tbl>
    <w:p w14:paraId="4E3460D4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4A7391E3" w14:textId="77777777" w:rsidR="00935C22" w:rsidRDefault="00C2014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Oikeudet muutoksiin pidetään.</w:t>
      </w:r>
    </w:p>
    <w:p w14:paraId="4EB08862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656CE60D" w14:textId="77777777" w:rsidR="00935C22" w:rsidRDefault="00935C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1DC26162" w14:textId="77777777" w:rsidR="00935C22" w:rsidRDefault="00C2014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Lisätietoja:</w:t>
      </w:r>
    </w:p>
    <w:p w14:paraId="451EAC37" w14:textId="77777777" w:rsidR="00935C22" w:rsidRDefault="00C2014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hyperlink r:id="rId8">
        <w:r>
          <w:rPr>
            <w:color w:val="0000FF"/>
            <w:u w:val="single"/>
          </w:rPr>
          <w:t>www.akuuttilaaketiede.fi/akuuttilaaketiede-2026</w:t>
        </w:r>
      </w:hyperlink>
    </w:p>
    <w:p w14:paraId="44C19BFD" w14:textId="77777777" w:rsidR="00935C22" w:rsidRDefault="00935C22">
      <w:pPr>
        <w:rPr>
          <w:color w:val="000000"/>
        </w:rPr>
      </w:pPr>
    </w:p>
    <w:sectPr w:rsidR="00935C22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1985" w:right="567" w:bottom="1418" w:left="1134" w:header="510" w:footer="51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A0BF1" w14:textId="77777777" w:rsidR="00C2014C" w:rsidRDefault="00C2014C">
      <w:pPr>
        <w:spacing w:after="0"/>
      </w:pPr>
      <w:r>
        <w:separator/>
      </w:r>
    </w:p>
  </w:endnote>
  <w:endnote w:type="continuationSeparator" w:id="0">
    <w:p w14:paraId="29181003" w14:textId="77777777" w:rsidR="00C2014C" w:rsidRDefault="00C201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8B4FD82-8E21-43BE-A5C7-FACC4668E1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C5BEEE8-726F-4D0F-B029-6655D5FDA1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DEE4BC7-DC0E-48C9-B651-68BD074B6F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0186" w14:textId="77777777" w:rsidR="00935C22" w:rsidRDefault="00C2014C">
    <w:r>
      <w:fldChar w:fldCharType="begin"/>
    </w:r>
    <w:r>
      <w:instrText>PAGE</w:instrText>
    </w:r>
    <w:r>
      <w:fldChar w:fldCharType="separate"/>
    </w:r>
    <w:r>
      <w:fldChar w:fldCharType="end"/>
    </w:r>
  </w:p>
  <w:p w14:paraId="1AE12DED" w14:textId="77777777" w:rsidR="00935C22" w:rsidRDefault="00935C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99B0" w14:textId="77777777" w:rsidR="00935C22" w:rsidRDefault="00C2014C">
    <w:r>
      <w:t xml:space="preserve">Päijät-Hämeen hyvinvointialue • Keskussairaalankatu 7 15850 Lahti • Vaihde (03) 819 11 • </w:t>
    </w:r>
    <w:r>
      <w:br/>
      <w:t xml:space="preserve">kirjaamo@paijatha.fi • Y-tunnus </w:t>
    </w:r>
    <w:proofErr w:type="gramStart"/>
    <w:r>
      <w:t>3221309-4</w:t>
    </w:r>
    <w:proofErr w:type="gramEnd"/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B249" w14:textId="77777777" w:rsidR="00C2014C" w:rsidRDefault="00C2014C">
      <w:pPr>
        <w:spacing w:after="0"/>
      </w:pPr>
      <w:r>
        <w:separator/>
      </w:r>
    </w:p>
  </w:footnote>
  <w:footnote w:type="continuationSeparator" w:id="0">
    <w:p w14:paraId="2F3F404E" w14:textId="77777777" w:rsidR="00C2014C" w:rsidRDefault="00C201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3195" w14:textId="77777777" w:rsidR="00935C22" w:rsidRDefault="00C2014C">
    <w:pPr>
      <w:pBdr>
        <w:top w:val="nil"/>
        <w:left w:val="nil"/>
        <w:bottom w:val="nil"/>
        <w:right w:val="nil"/>
        <w:between w:val="nil"/>
      </w:pBdr>
      <w:tabs>
        <w:tab w:val="left" w:pos="5216"/>
        <w:tab w:val="right" w:pos="10206"/>
      </w:tabs>
      <w:spacing w:after="0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62336" behindDoc="0" locked="0" layoutInCell="1" hidden="0" allowOverlap="1" wp14:anchorId="2B782DF7" wp14:editId="3C881441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39570" cy="370840"/>
              <wp:effectExtent l="0" t="0" r="0" b="0"/>
              <wp:wrapNone/>
              <wp:docPr id="1859775087" name="Suorakulmio 1859775087" descr="LUOTTAMUKSELLIN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30978" y="3599343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E5672" w14:textId="77777777" w:rsidR="00935C22" w:rsidRDefault="00C2014C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39570" cy="370840"/>
              <wp:effectExtent b="0" l="0" r="0" t="0"/>
              <wp:wrapNone/>
              <wp:docPr descr="LUOTTAMUKSELLINEN" id="1859775087" name="image6.png"/>
              <a:graphic>
                <a:graphicData uri="http://schemas.openxmlformats.org/drawingml/2006/picture">
                  <pic:pic>
                    <pic:nvPicPr>
                      <pic:cNvPr descr="LUOTTAMUKSELLINEN"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39570" cy="370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</w:rPr>
      <mc:AlternateContent>
        <mc:Choice Requires="wpg">
          <w:drawing>
            <wp:anchor distT="0" distB="0" distL="0" distR="0" simplePos="0" relativeHeight="251663360" behindDoc="0" locked="0" layoutInCell="1" hidden="0" allowOverlap="1" wp14:anchorId="4B7DCBF1" wp14:editId="3405BD95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9095" cy="380365"/>
              <wp:effectExtent l="0" t="0" r="0" b="0"/>
              <wp:wrapNone/>
              <wp:docPr id="1859775088" name="Suorakulmio 1859775088" descr="LUOTTAMUKSELLIN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30978" y="3599343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20B76" w14:textId="77777777" w:rsidR="00935C22" w:rsidRDefault="00C2014C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9095" cy="380365"/>
              <wp:effectExtent b="0" l="0" r="0" t="0"/>
              <wp:wrapNone/>
              <wp:docPr descr="LUOTTAMUKSELLINEN" id="1859775088" name="image7.png"/>
              <a:graphic>
                <a:graphicData uri="http://schemas.openxmlformats.org/drawingml/2006/picture">
                  <pic:pic>
                    <pic:nvPicPr>
                      <pic:cNvPr descr="LUOTTAMUKSELLINEN"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49095" cy="3803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09D06" w14:textId="77777777" w:rsidR="00935C22" w:rsidRDefault="00C201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5B46DF95" wp14:editId="48FC4AE5">
          <wp:simplePos x="0" y="0"/>
          <wp:positionH relativeFrom="margin">
            <wp:posOffset>4198620</wp:posOffset>
          </wp:positionH>
          <wp:positionV relativeFrom="margin">
            <wp:posOffset>-1142999</wp:posOffset>
          </wp:positionV>
          <wp:extent cx="2424430" cy="606425"/>
          <wp:effectExtent l="0" t="0" r="0" b="0"/>
          <wp:wrapSquare wrapText="bothSides" distT="0" distB="0" distL="114300" distR="114300"/>
          <wp:docPr id="1859775089" name="image1.png" descr="YHDISTYS.&#10;&#10;Tekoälyllä luotu sisältö voi olla virheellistä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YHDISTYS.&#10;&#10;Tekoälyllä luotu sisältö voi olla virheellistä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4430" cy="606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FA67E" w14:textId="77777777" w:rsidR="00935C22" w:rsidRDefault="00C2014C">
    <w:pPr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</w:rPr>
    </w:pPr>
    <w:r>
      <w:rPr>
        <w:noProof/>
        <w:color w:val="000000"/>
        <w:sz w:val="18"/>
        <w:szCs w:val="18"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11D1FF06" wp14:editId="403135C3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39570" cy="370840"/>
              <wp:effectExtent l="0" t="0" r="0" b="0"/>
              <wp:wrapNone/>
              <wp:docPr id="1859775086" name="Suorakulmio 1859775086" descr="LUOTTAMUKSELLIN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30978" y="3599343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FDA44" w14:textId="77777777" w:rsidR="00935C22" w:rsidRDefault="00C2014C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39570" cy="370840"/>
              <wp:effectExtent b="0" l="0" r="0" t="0"/>
              <wp:wrapNone/>
              <wp:docPr descr="LUOTTAMUKSELLINEN" id="1859775086" name="image5.png"/>
              <a:graphic>
                <a:graphicData uri="http://schemas.openxmlformats.org/drawingml/2006/picture">
                  <pic:pic>
                    <pic:nvPicPr>
                      <pic:cNvPr descr="LUOTTAMUKSELLINEN"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39570" cy="370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18"/>
        <w:szCs w:val="18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3AE8569A" wp14:editId="7E4F26D6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9095" cy="380365"/>
              <wp:effectExtent l="0" t="0" r="0" b="0"/>
              <wp:wrapNone/>
              <wp:docPr id="1859775085" name="Suorakulmio 1859775085" descr="LUOTTAMUKSELLIN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30978" y="3599343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736F8" w14:textId="77777777" w:rsidR="00935C22" w:rsidRDefault="00C2014C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9095" cy="380365"/>
              <wp:effectExtent b="0" l="0" r="0" t="0"/>
              <wp:wrapNone/>
              <wp:docPr descr="LUOTTAMUKSELLINEN" id="1859775085" name="image4.png"/>
              <a:graphic>
                <a:graphicData uri="http://schemas.openxmlformats.org/drawingml/2006/picture">
                  <pic:pic>
                    <pic:nvPicPr>
                      <pic:cNvPr descr="LUOTTAMUKSELLINEN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49095" cy="3803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color w:val="000000"/>
        <w:sz w:val="18"/>
        <w:szCs w:val="18"/>
      </w:rPr>
      <w:tab/>
      <w:t>Asiakirjan nimi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(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>)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D91D83A" wp14:editId="1F2105E9">
          <wp:simplePos x="0" y="0"/>
          <wp:positionH relativeFrom="column">
            <wp:posOffset>-169543</wp:posOffset>
          </wp:positionH>
          <wp:positionV relativeFrom="paragraph">
            <wp:posOffset>-161923</wp:posOffset>
          </wp:positionV>
          <wp:extent cx="2318385" cy="716280"/>
          <wp:effectExtent l="0" t="0" r="0" b="0"/>
          <wp:wrapSquare wrapText="bothSides" distT="0" distB="0" distL="114300" distR="114300"/>
          <wp:docPr id="1859775091" name="image2.png" descr="Logo: Päijät-Hämeen hyvinvointial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: Päijät-Hämeen hyvinvointialu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8385" cy="716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72DD1B" w14:textId="77777777" w:rsidR="00935C22" w:rsidRDefault="00935C22">
    <w:pPr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</w:rPr>
    </w:pPr>
  </w:p>
  <w:p w14:paraId="28992A87" w14:textId="77777777" w:rsidR="00935C22" w:rsidRDefault="00935C22">
    <w:pPr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</w:rPr>
    </w:pPr>
  </w:p>
  <w:p w14:paraId="17014F18" w14:textId="77777777" w:rsidR="00935C22" w:rsidRDefault="00C2014C">
    <w:pPr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9.3.2026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C22"/>
    <w:rsid w:val="0033546F"/>
    <w:rsid w:val="00935C22"/>
    <w:rsid w:val="00C2014C"/>
    <w:rsid w:val="00C35E15"/>
    <w:rsid w:val="00FA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7FA1"/>
  <w15:docId w15:val="{18534AA8-76D1-40D2-8869-63E07664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spacing w:line="276" w:lineRule="auto"/>
      <w:ind w:left="432" w:hanging="432"/>
      <w:outlineLvl w:val="0"/>
    </w:pPr>
    <w:rPr>
      <w:b/>
      <w:bCs/>
      <w:color w:val="394B85"/>
      <w:sz w:val="26"/>
      <w:szCs w:val="26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ind w:left="576" w:hanging="576"/>
      <w:outlineLvl w:val="1"/>
    </w:pPr>
    <w:rPr>
      <w:b/>
      <w:bCs/>
      <w:color w:val="394B85"/>
      <w:sz w:val="24"/>
      <w:szCs w:val="24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ind w:left="720" w:hanging="720"/>
      <w:outlineLvl w:val="2"/>
    </w:pPr>
    <w:rPr>
      <w:b/>
      <w:bCs/>
      <w:color w:val="394B85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spacing w:before="60" w:after="0"/>
      <w:ind w:left="864" w:hanging="864"/>
      <w:outlineLvl w:val="3"/>
    </w:pPr>
    <w:rPr>
      <w:color w:val="394B85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40" w:after="0"/>
      <w:ind w:left="1008" w:hanging="1008"/>
      <w:outlineLvl w:val="4"/>
    </w:pPr>
    <w:rPr>
      <w:color w:val="2A3863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40" w:after="0"/>
      <w:ind w:left="1152" w:hanging="1152"/>
      <w:outlineLvl w:val="5"/>
    </w:pPr>
    <w:rPr>
      <w:color w:val="1C254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spacing w:line="276" w:lineRule="auto"/>
    </w:pPr>
    <w:rPr>
      <w:b/>
      <w:bCs/>
      <w:color w:val="394B85"/>
      <w:sz w:val="26"/>
      <w:szCs w:val="2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Yltunniste">
    <w:name w:val="header"/>
    <w:link w:val="YltunnisteChar"/>
    <w:uiPriority w:val="99"/>
    <w:semiHidden/>
    <w:unhideWhenUsed/>
    <w:rsid w:val="00B17B40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B17B40"/>
  </w:style>
  <w:style w:type="paragraph" w:styleId="Alatunniste">
    <w:name w:val="footer"/>
    <w:link w:val="AlatunnisteChar"/>
    <w:uiPriority w:val="99"/>
    <w:unhideWhenUsed/>
    <w:rsid w:val="00B17B40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17B40"/>
  </w:style>
  <w:style w:type="character" w:styleId="Hyperlinkki">
    <w:name w:val="Hyperlink"/>
    <w:basedOn w:val="Kappaleenoletusfontti"/>
    <w:uiPriority w:val="99"/>
    <w:unhideWhenUsed/>
    <w:rsid w:val="00BE680E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E680E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BE680E"/>
    <w:rPr>
      <w:color w:val="800080" w:themeColor="followedHyperlink"/>
      <w:u w:val="single"/>
    </w:rPr>
  </w:style>
  <w:style w:type="paragraph" w:styleId="Alaotsikko">
    <w:name w:val="Subtitle"/>
    <w:basedOn w:val="Normaali"/>
    <w:next w:val="Normaali"/>
    <w:uiPriority w:val="11"/>
    <w:qFormat/>
    <w:rPr>
      <w:b/>
      <w:bCs/>
      <w:color w:val="394B85"/>
      <w:sz w:val="24"/>
      <w:szCs w:val="24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uuttilaaketiede.fi/akuuttilaaketiede-202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fOGAw/FXoBhozQ84DXm1C7JM5A==">CgMxLjA4AHIhMW9GczlORmxMQWg1X0NDNVRhc3JQZGV3RTlZWEFhdG9D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Meuronen Anna</dc:creator>
  <cp:lastModifiedBy>Elisa Helava</cp:lastModifiedBy>
  <cp:revision>2</cp:revision>
  <dcterms:created xsi:type="dcterms:W3CDTF">2026-10-02T11:00:00Z</dcterms:created>
  <dcterms:modified xsi:type="dcterms:W3CDTF">2026-10-02T11:00:00Z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7f46142a,2e0aa94a,415d53cc,2ac70ae5,55096962,66e68759</vt:lpwstr>
  </property>
  <property fmtid="{D5CDD505-2E9C-101B-9397-08002B2CF9AE}" pid="3" name="ClassificationContentMarkingHeaderFontProps">
    <vt:lpwstr>#ff0000,11,Aptos</vt:lpwstr>
  </property>
  <property fmtid="{D5CDD505-2E9C-101B-9397-08002B2CF9AE}" pid="4" name="ClassificationContentMarkingHeaderText">
    <vt:lpwstr>LUOTTAMUKSELLINEN</vt:lpwstr>
  </property>
</Properties>
</file>