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94" w:rsidRDefault="00D51C94" w:rsidP="00D300D4">
      <w:pPr>
        <w:pStyle w:val="Heading2"/>
        <w:rPr>
          <w:lang w:val="fi-FI"/>
        </w:rPr>
      </w:pPr>
      <w:r>
        <w:rPr>
          <w:lang w:val="fi-FI"/>
        </w:rPr>
        <w:t>Melojan turvallisuusohje</w:t>
      </w:r>
      <w:r w:rsidR="00D300D4">
        <w:rPr>
          <w:lang w:val="fi-FI"/>
        </w:rPr>
        <w:t xml:space="preserve"> omatoimimelonnalle</w:t>
      </w:r>
    </w:p>
    <w:p w:rsidR="0061483D" w:rsidRPr="0061483D" w:rsidRDefault="0061483D" w:rsidP="0061483D">
      <w:pPr>
        <w:rPr>
          <w:lang w:val="fi-FI"/>
        </w:rPr>
      </w:pPr>
    </w:p>
    <w:p w:rsidR="00666957" w:rsidRDefault="00666957" w:rsidP="00666957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Kaveri mukaan</w:t>
      </w:r>
    </w:p>
    <w:p w:rsidR="00E8148D" w:rsidRDefault="00E8148D" w:rsidP="00E8148D">
      <w:pPr>
        <w:ind w:left="720"/>
        <w:rPr>
          <w:rFonts w:eastAsia="Times New Roman"/>
          <w:sz w:val="20"/>
          <w:szCs w:val="20"/>
          <w:lang w:val="fi-FI" w:eastAsia="fi-FI"/>
        </w:rPr>
      </w:pPr>
      <w:r w:rsidRPr="00E8148D">
        <w:rPr>
          <w:rFonts w:eastAsia="Times New Roman"/>
          <w:sz w:val="20"/>
          <w:szCs w:val="20"/>
          <w:lang w:val="fi-FI" w:eastAsia="fi-FI"/>
        </w:rPr>
        <w:t xml:space="preserve">Hätätilanteessa kaveri auttaa ja mahdollistaa nopean avun saamisen. </w:t>
      </w:r>
      <w:r>
        <w:rPr>
          <w:rFonts w:eastAsia="Times New Roman"/>
          <w:sz w:val="20"/>
          <w:szCs w:val="20"/>
          <w:lang w:val="fi-FI" w:eastAsia="fi-FI"/>
        </w:rPr>
        <w:t>Saa toki meloa yksinkin</w:t>
      </w:r>
    </w:p>
    <w:p w:rsidR="0061483D" w:rsidRPr="00E8148D" w:rsidRDefault="0061483D" w:rsidP="00E8148D">
      <w:pPr>
        <w:ind w:left="720"/>
        <w:rPr>
          <w:rFonts w:eastAsia="Times New Roman"/>
          <w:sz w:val="20"/>
          <w:szCs w:val="20"/>
          <w:lang w:val="fi-FI" w:eastAsia="fi-FI"/>
        </w:rPr>
      </w:pPr>
    </w:p>
    <w:p w:rsidR="00E8148D" w:rsidRDefault="00E8148D" w:rsidP="00E8148D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Huomioi melontakykysi ja olosuhteet</w:t>
      </w:r>
      <w:r w:rsidR="00450120">
        <w:rPr>
          <w:lang w:val="fi-FI"/>
        </w:rPr>
        <w:t xml:space="preserve"> retkeä suunniteltasi</w:t>
      </w:r>
    </w:p>
    <w:p w:rsidR="00E8148D" w:rsidRPr="00E8148D" w:rsidRDefault="00E8148D" w:rsidP="00E8148D">
      <w:pPr>
        <w:ind w:left="720"/>
        <w:rPr>
          <w:sz w:val="20"/>
          <w:szCs w:val="20"/>
          <w:lang w:val="fi-FI"/>
        </w:rPr>
      </w:pPr>
      <w:r w:rsidRPr="00E8148D">
        <w:rPr>
          <w:sz w:val="20"/>
          <w:szCs w:val="20"/>
          <w:lang w:val="fi-FI"/>
        </w:rPr>
        <w:t xml:space="preserve">Koko retki ja varusteet suunnitellaan ja toteutetaan veden lämpötilan ja tuulen voimakkuuden mukaan. </w:t>
      </w:r>
      <w:r w:rsidR="00704C7B">
        <w:rPr>
          <w:sz w:val="20"/>
          <w:szCs w:val="20"/>
          <w:lang w:val="fi-FI"/>
        </w:rPr>
        <w:t>Tuulesta</w:t>
      </w:r>
      <w:r w:rsidRPr="00E8148D">
        <w:rPr>
          <w:sz w:val="20"/>
          <w:szCs w:val="20"/>
          <w:lang w:val="fi-FI"/>
        </w:rPr>
        <w:t xml:space="preserve"> saa viime hetken ennustee</w:t>
      </w:r>
      <w:r w:rsidR="00704C7B">
        <w:rPr>
          <w:sz w:val="20"/>
          <w:szCs w:val="20"/>
          <w:lang w:val="fi-FI"/>
        </w:rPr>
        <w:t>n</w:t>
      </w:r>
      <w:r w:rsidRPr="00E8148D">
        <w:rPr>
          <w:sz w:val="20"/>
          <w:szCs w:val="20"/>
          <w:lang w:val="fi-FI"/>
        </w:rPr>
        <w:t xml:space="preserve">:  </w:t>
      </w:r>
      <w:hyperlink r:id="rId5" w:history="1">
        <w:r w:rsidRPr="00E8148D">
          <w:rPr>
            <w:rStyle w:val="Hyperlink"/>
            <w:sz w:val="20"/>
            <w:szCs w:val="20"/>
            <w:lang w:val="fi-FI"/>
          </w:rPr>
          <w:t>http://ilmatieteenlaitos.fi/merisaa-ja-itameri</w:t>
        </w:r>
      </w:hyperlink>
      <w:r w:rsidR="00704C7B">
        <w:rPr>
          <w:sz w:val="20"/>
          <w:szCs w:val="20"/>
          <w:lang w:val="fi-FI"/>
        </w:rPr>
        <w:t xml:space="preserve"> ja veden lämpötilan näkee täältä  </w:t>
      </w:r>
      <w:r w:rsidR="00704C7B" w:rsidRPr="00E1173C">
        <w:rPr>
          <w:sz w:val="20"/>
          <w:szCs w:val="20"/>
          <w:lang w:val="fi-FI"/>
        </w:rPr>
        <w:t xml:space="preserve">http://www.foreca.fi/Finland/Porvoo/veneilysaa/veden_lampotila/itameri </w:t>
      </w:r>
      <w:r w:rsidR="00704C7B">
        <w:rPr>
          <w:sz w:val="20"/>
          <w:szCs w:val="20"/>
          <w:lang w:val="fi-FI"/>
        </w:rPr>
        <w:t xml:space="preserve">tai </w:t>
      </w:r>
      <w:hyperlink r:id="rId6" w:history="1">
        <w:r w:rsidR="00D300D4" w:rsidRPr="008418E3">
          <w:rPr>
            <w:rStyle w:val="Hyperlink"/>
            <w:sz w:val="20"/>
            <w:szCs w:val="20"/>
            <w:lang w:val="fi-FI"/>
          </w:rPr>
          <w:t>http://www.jarviwiki.fi/wiki/Pintave</w:t>
        </w:r>
        <w:r w:rsidR="00D300D4" w:rsidRPr="008418E3">
          <w:rPr>
            <w:rStyle w:val="Hyperlink"/>
            <w:sz w:val="20"/>
            <w:szCs w:val="20"/>
            <w:lang w:val="fi-FI"/>
          </w:rPr>
          <w:t>d</w:t>
        </w:r>
        <w:r w:rsidR="00D300D4" w:rsidRPr="008418E3">
          <w:rPr>
            <w:rStyle w:val="Hyperlink"/>
            <w:sz w:val="20"/>
            <w:szCs w:val="20"/>
            <w:lang w:val="fi-FI"/>
          </w:rPr>
          <w:t>en_l%C3%A4mp%C3%B6tila</w:t>
        </w:r>
      </w:hyperlink>
      <w:r w:rsidR="00D300D4">
        <w:rPr>
          <w:sz w:val="20"/>
          <w:szCs w:val="20"/>
          <w:lang w:val="fi-FI"/>
        </w:rPr>
        <w:t xml:space="preserve">. </w:t>
      </w:r>
      <w:r w:rsidR="00704C7B">
        <w:rPr>
          <w:sz w:val="20"/>
          <w:szCs w:val="20"/>
          <w:lang w:val="fi-FI"/>
        </w:rPr>
        <w:t xml:space="preserve"> </w:t>
      </w:r>
      <w:r>
        <w:rPr>
          <w:sz w:val="20"/>
          <w:szCs w:val="20"/>
          <w:lang w:val="fi-FI"/>
        </w:rPr>
        <w:t xml:space="preserve">Seuraa sään kehittymistä myös retken aikana </w:t>
      </w:r>
      <w:r w:rsidRPr="00E8148D">
        <w:rPr>
          <w:sz w:val="20"/>
          <w:szCs w:val="20"/>
          <w:lang w:val="fi-FI"/>
        </w:rPr>
        <w:t>esim. merisääpalvelusta.  Aloittelijan retkellä tuulen voimakkuus ei saa ylittää 6m/s. Kokeneita voivat meloa enimmillään 10m/s tuulessa.</w:t>
      </w:r>
    </w:p>
    <w:p w:rsidR="00E8148D" w:rsidRDefault="00E8148D" w:rsidP="00E8148D">
      <w:pPr>
        <w:ind w:left="720"/>
        <w:rPr>
          <w:sz w:val="20"/>
          <w:szCs w:val="20"/>
          <w:lang w:val="fi-FI"/>
        </w:rPr>
      </w:pPr>
      <w:r w:rsidRPr="00E8148D">
        <w:rPr>
          <w:sz w:val="20"/>
          <w:szCs w:val="20"/>
          <w:lang w:val="fi-FI"/>
        </w:rPr>
        <w:t>Hahmotelle reittisi suojasta suojaan (saarelta saarelle) tai jopa rannan vierestä. Vältä veneväyliä ja avoimia ylityksiä. Ennustetun (tai vallitsevan) tuuleen tulisi työntää meloja</w:t>
      </w:r>
      <w:r w:rsidR="00704C7B">
        <w:rPr>
          <w:sz w:val="20"/>
          <w:szCs w:val="20"/>
          <w:lang w:val="fi-FI"/>
        </w:rPr>
        <w:t>n</w:t>
      </w:r>
      <w:r w:rsidRPr="00E8148D">
        <w:rPr>
          <w:sz w:val="20"/>
          <w:szCs w:val="20"/>
          <w:lang w:val="fi-FI"/>
        </w:rPr>
        <w:t xml:space="preserve"> kohti suojaa. Aamu- ja iltatyyntä kannattaa hyödyntää. </w:t>
      </w:r>
    </w:p>
    <w:p w:rsidR="00E1173C" w:rsidRDefault="00E1173C" w:rsidP="00E8148D">
      <w:pPr>
        <w:ind w:left="720"/>
        <w:rPr>
          <w:sz w:val="20"/>
          <w:szCs w:val="20"/>
          <w:lang w:val="fi-FI"/>
        </w:rPr>
      </w:pPr>
      <w:r w:rsidRPr="00E1173C">
        <w:rPr>
          <w:sz w:val="20"/>
          <w:szCs w:val="20"/>
          <w:lang w:val="fi-FI"/>
        </w:rPr>
        <w:t>Vaatetus veden lämpötilan</w:t>
      </w:r>
      <w:r w:rsidR="00704C7B">
        <w:rPr>
          <w:sz w:val="20"/>
          <w:szCs w:val="20"/>
          <w:lang w:val="fi-FI"/>
        </w:rPr>
        <w:t xml:space="preserve"> mukaan. </w:t>
      </w:r>
      <w:r w:rsidRPr="00E1173C">
        <w:rPr>
          <w:sz w:val="20"/>
          <w:szCs w:val="20"/>
          <w:lang w:val="fi-FI"/>
        </w:rPr>
        <w:t xml:space="preserve"> </w:t>
      </w:r>
      <w:r>
        <w:rPr>
          <w:sz w:val="20"/>
          <w:szCs w:val="20"/>
          <w:lang w:val="fi-FI"/>
        </w:rPr>
        <w:t>Kerrospukeutuminen päälle tuulta ja vett</w:t>
      </w:r>
      <w:r w:rsidR="007276DC">
        <w:rPr>
          <w:sz w:val="20"/>
          <w:szCs w:val="20"/>
          <w:lang w:val="fi-FI"/>
        </w:rPr>
        <w:t>ä</w:t>
      </w:r>
      <w:r>
        <w:rPr>
          <w:sz w:val="20"/>
          <w:szCs w:val="20"/>
          <w:lang w:val="fi-FI"/>
        </w:rPr>
        <w:t xml:space="preserve"> kestävää ja alle </w:t>
      </w:r>
      <w:r w:rsidR="00E526AF">
        <w:rPr>
          <w:sz w:val="20"/>
          <w:szCs w:val="20"/>
          <w:lang w:val="fi-FI"/>
        </w:rPr>
        <w:t xml:space="preserve">tarvittaessa </w:t>
      </w:r>
      <w:r>
        <w:rPr>
          <w:sz w:val="20"/>
          <w:szCs w:val="20"/>
          <w:lang w:val="fi-FI"/>
        </w:rPr>
        <w:t>villaista</w:t>
      </w:r>
      <w:r w:rsidR="00E526AF">
        <w:rPr>
          <w:sz w:val="20"/>
          <w:szCs w:val="20"/>
          <w:lang w:val="fi-FI"/>
        </w:rPr>
        <w:t xml:space="preserve"> tai keinokuitua - ei puuvilla</w:t>
      </w:r>
      <w:r w:rsidRPr="00E1173C">
        <w:rPr>
          <w:sz w:val="20"/>
          <w:szCs w:val="20"/>
          <w:lang w:val="fi-FI"/>
        </w:rPr>
        <w:t>. Alle 8 C vedessä, jokaisella oltava korvia suojaava esim. neopreenihuppu</w:t>
      </w:r>
      <w:r>
        <w:rPr>
          <w:sz w:val="20"/>
          <w:szCs w:val="20"/>
          <w:lang w:val="fi-FI"/>
        </w:rPr>
        <w:t xml:space="preserve">. Kuivapukua suositellaan kun vesi on 15 asteista tai kylmempi. </w:t>
      </w:r>
      <w:r w:rsidR="004F4C28">
        <w:rPr>
          <w:sz w:val="20"/>
          <w:szCs w:val="20"/>
          <w:lang w:val="fi-FI"/>
        </w:rPr>
        <w:t>Suojaa pääsi viimalta ja auringolta ja silmät au</w:t>
      </w:r>
      <w:r w:rsidR="007276DC">
        <w:rPr>
          <w:sz w:val="20"/>
          <w:szCs w:val="20"/>
          <w:lang w:val="fi-FI"/>
        </w:rPr>
        <w:t>r</w:t>
      </w:r>
      <w:r w:rsidR="004F4C28">
        <w:rPr>
          <w:sz w:val="20"/>
          <w:szCs w:val="20"/>
          <w:lang w:val="fi-FI"/>
        </w:rPr>
        <w:t>ingolta.</w:t>
      </w:r>
      <w:r>
        <w:rPr>
          <w:sz w:val="20"/>
          <w:szCs w:val="20"/>
          <w:lang w:val="fi-FI"/>
        </w:rPr>
        <w:t xml:space="preserve"> </w:t>
      </w:r>
      <w:r w:rsidR="00D300D4">
        <w:rPr>
          <w:sz w:val="20"/>
          <w:szCs w:val="20"/>
          <w:lang w:val="fi-FI"/>
        </w:rPr>
        <w:t>Ota lämpimät varavaatteet mukaan vesitiiviisti pakattuna (k</w:t>
      </w:r>
      <w:r w:rsidR="007276DC">
        <w:rPr>
          <w:sz w:val="20"/>
          <w:szCs w:val="20"/>
          <w:lang w:val="fi-FI"/>
        </w:rPr>
        <w:t>oko asukokonaisuus</w:t>
      </w:r>
      <w:r w:rsidR="00D300D4">
        <w:rPr>
          <w:sz w:val="20"/>
          <w:szCs w:val="20"/>
          <w:lang w:val="fi-FI"/>
        </w:rPr>
        <w:t xml:space="preserve">). </w:t>
      </w:r>
    </w:p>
    <w:p w:rsidR="0061483D" w:rsidRPr="00E1173C" w:rsidRDefault="0061483D" w:rsidP="00E8148D">
      <w:pPr>
        <w:ind w:left="720"/>
        <w:rPr>
          <w:sz w:val="20"/>
          <w:szCs w:val="20"/>
          <w:lang w:val="fi-FI"/>
        </w:rPr>
      </w:pPr>
    </w:p>
    <w:p w:rsidR="00666957" w:rsidRDefault="00666957" w:rsidP="00E8148D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Varaudu kaatumiseen retken minä hetkenä tahansa</w:t>
      </w:r>
    </w:p>
    <w:p w:rsidR="002B1796" w:rsidRDefault="00E8148D" w:rsidP="00E8148D">
      <w:pPr>
        <w:ind w:left="720"/>
        <w:rPr>
          <w:lang w:val="fi-FI"/>
        </w:rPr>
      </w:pPr>
      <w:r w:rsidRPr="00E8148D">
        <w:rPr>
          <w:lang w:val="fi-FI"/>
        </w:rPr>
        <w:t>Kaatuminen ei sinänsä ole vaarallista ja kaatumis</w:t>
      </w:r>
      <w:r w:rsidR="00CC7729">
        <w:rPr>
          <w:lang w:val="fi-FI"/>
        </w:rPr>
        <w:t>i</w:t>
      </w:r>
      <w:r w:rsidRPr="00E8148D">
        <w:rPr>
          <w:lang w:val="fi-FI"/>
        </w:rPr>
        <w:t xml:space="preserve">a sattuu kokeneemmillekin. </w:t>
      </w:r>
      <w:r w:rsidR="00450120">
        <w:rPr>
          <w:lang w:val="fi-FI"/>
        </w:rPr>
        <w:t>Kaaduttua tulee ensisijaisesti pyrkiä takaisin kajakkiin</w:t>
      </w:r>
      <w:r w:rsidR="007276DC">
        <w:rPr>
          <w:lang w:val="fi-FI"/>
        </w:rPr>
        <w:t xml:space="preserve"> – aivan rannan vieressä rantaan</w:t>
      </w:r>
      <w:r w:rsidR="00450120">
        <w:rPr>
          <w:lang w:val="fi-FI"/>
        </w:rPr>
        <w:t xml:space="preserve">. </w:t>
      </w:r>
    </w:p>
    <w:p w:rsidR="007276DC" w:rsidRDefault="00E8148D" w:rsidP="00E8148D">
      <w:pPr>
        <w:ind w:left="720"/>
        <w:rPr>
          <w:lang w:val="fi-FI"/>
        </w:rPr>
      </w:pPr>
      <w:r w:rsidRPr="00E8148D">
        <w:rPr>
          <w:lang w:val="fi-FI"/>
        </w:rPr>
        <w:t>Neopreeniaukkopeite ja joskus tavallinen pitää kaatujan kajakissa (jolloin osaava nousee pystyyn eskimolla).</w:t>
      </w:r>
      <w:r w:rsidR="002B1796">
        <w:rPr>
          <w:lang w:val="fi-FI"/>
        </w:rPr>
        <w:t xml:space="preserve"> </w:t>
      </w:r>
      <w:r w:rsidR="002B1796" w:rsidRPr="002B1796">
        <w:rPr>
          <w:b/>
          <w:lang w:val="fi-FI"/>
        </w:rPr>
        <w:t>Varmista että saat aukkopeitteen irti kaaduttuasi.</w:t>
      </w:r>
      <w:r w:rsidR="002B1796">
        <w:rPr>
          <w:lang w:val="fi-FI"/>
        </w:rPr>
        <w:t xml:space="preserve"> Erityisesti kuitukajakkien aukkojen reunat ovat niin syviä, että aukkopeite takertuu siihen hyvin  lujasti. Tällöin aukkopeitteen irrottaminen vedessä on hyvin vaikeata. </w:t>
      </w:r>
      <w:r w:rsidR="007276DC">
        <w:rPr>
          <w:lang w:val="fi-FI"/>
        </w:rPr>
        <w:t>Kangasaukkopeitteet soveltuvat paremmin aloittelijoille</w:t>
      </w:r>
      <w:r w:rsidR="007276DC">
        <w:rPr>
          <w:lang w:val="fi-FI"/>
        </w:rPr>
        <w:t xml:space="preserve">. </w:t>
      </w:r>
    </w:p>
    <w:p w:rsidR="00E8148D" w:rsidRPr="00E8148D" w:rsidRDefault="00E8148D" w:rsidP="00E8148D">
      <w:pPr>
        <w:ind w:left="720"/>
        <w:rPr>
          <w:lang w:val="fi-FI"/>
        </w:rPr>
      </w:pPr>
      <w:r w:rsidRPr="00E8148D">
        <w:rPr>
          <w:lang w:val="fi-FI"/>
        </w:rPr>
        <w:t xml:space="preserve">Kaaduttua on tärkeätä säilyttää malttinsa. </w:t>
      </w:r>
      <w:r w:rsidRPr="002B1796">
        <w:rPr>
          <w:b/>
          <w:lang w:val="fi-FI"/>
        </w:rPr>
        <w:t>Kajakista ei saa päästää otetta hetkeksikään</w:t>
      </w:r>
      <w:r w:rsidRPr="00E8148D">
        <w:rPr>
          <w:lang w:val="fi-FI"/>
        </w:rPr>
        <w:t>, koska tuuli vie helposti kajakin melojan tavoittamattomiin. Kaatuessaan levitä jalkasi ja lukitse itsesi kajakkiin. Sitten toisella kädellä tartu kansinaruun. Toisella kädellä työnnä aukkopeitteen silm</w:t>
      </w:r>
      <w:r w:rsidR="0061483D">
        <w:rPr>
          <w:lang w:val="fi-FI"/>
        </w:rPr>
        <w:t>ukka itsestäsi poispäin ja irro</w:t>
      </w:r>
      <w:r w:rsidRPr="00E8148D">
        <w:rPr>
          <w:lang w:val="fi-FI"/>
        </w:rPr>
        <w:t xml:space="preserve">ta aukkopeite kajakista. Seuraavaksi jalat yhteen ja sukella pois kajakista. Huolehdi myös ettei mela karkaa. </w:t>
      </w:r>
    </w:p>
    <w:p w:rsidR="00E8148D" w:rsidRDefault="00E8148D" w:rsidP="00E8148D">
      <w:pPr>
        <w:ind w:left="720"/>
        <w:rPr>
          <w:b/>
          <w:lang w:val="fi-FI"/>
        </w:rPr>
      </w:pPr>
      <w:r w:rsidRPr="002B1796">
        <w:rPr>
          <w:b/>
          <w:lang w:val="fi-FI"/>
        </w:rPr>
        <w:t>Harjoittele itsellesi ja melontaretkillesi sopiva</w:t>
      </w:r>
      <w:r w:rsidR="006C1B81" w:rsidRPr="002B1796">
        <w:rPr>
          <w:b/>
          <w:lang w:val="fi-FI"/>
        </w:rPr>
        <w:t xml:space="preserve"> pelastautuminen </w:t>
      </w:r>
      <w:r w:rsidRPr="002B1796">
        <w:rPr>
          <w:b/>
          <w:lang w:val="fi-FI"/>
        </w:rPr>
        <w:t xml:space="preserve"> – kunnolla ja toistuvasti.</w:t>
      </w:r>
      <w:r w:rsidR="002B1796">
        <w:rPr>
          <w:b/>
          <w:lang w:val="fi-FI"/>
        </w:rPr>
        <w:t xml:space="preserve"> </w:t>
      </w:r>
    </w:p>
    <w:p w:rsidR="0061483D" w:rsidRPr="002B1796" w:rsidRDefault="0061483D" w:rsidP="00E8148D">
      <w:pPr>
        <w:ind w:left="720"/>
        <w:rPr>
          <w:b/>
          <w:lang w:val="fi-FI"/>
        </w:rPr>
      </w:pPr>
    </w:p>
    <w:p w:rsidR="00666957" w:rsidRDefault="00666957" w:rsidP="00E8148D">
      <w:pPr>
        <w:pStyle w:val="ListParagraph"/>
        <w:numPr>
          <w:ilvl w:val="0"/>
          <w:numId w:val="3"/>
        </w:numPr>
        <w:rPr>
          <w:lang w:val="fi-FI"/>
        </w:rPr>
      </w:pPr>
      <w:r w:rsidRPr="0082744D">
        <w:rPr>
          <w:lang w:val="fi-FI"/>
        </w:rPr>
        <w:t xml:space="preserve">Tee </w:t>
      </w:r>
      <w:r w:rsidR="0061483D" w:rsidRPr="0082744D">
        <w:rPr>
          <w:lang w:val="fi-FI"/>
        </w:rPr>
        <w:t>turvatarkastus</w:t>
      </w:r>
      <w:r w:rsidR="0061483D" w:rsidRPr="0082744D">
        <w:rPr>
          <w:lang w:val="fi-FI"/>
        </w:rPr>
        <w:t xml:space="preserve"> </w:t>
      </w:r>
      <w:r w:rsidRPr="0082744D">
        <w:rPr>
          <w:lang w:val="fi-FI"/>
        </w:rPr>
        <w:t xml:space="preserve">aina ennen lähtöäsi </w:t>
      </w:r>
      <w:r>
        <w:rPr>
          <w:lang w:val="fi-FI"/>
        </w:rPr>
        <w:t>ja ota</w:t>
      </w:r>
      <w:r w:rsidR="002B1796">
        <w:rPr>
          <w:lang w:val="fi-FI"/>
        </w:rPr>
        <w:t xml:space="preserve"> tarvitsemasi </w:t>
      </w:r>
      <w:r w:rsidR="006C1B81">
        <w:rPr>
          <w:lang w:val="fi-FI"/>
        </w:rPr>
        <w:t>pelastautumis</w:t>
      </w:r>
      <w:r>
        <w:rPr>
          <w:lang w:val="fi-FI"/>
        </w:rPr>
        <w:t>välineet mukaan</w:t>
      </w:r>
    </w:p>
    <w:p w:rsidR="002B1796" w:rsidRPr="0061483D" w:rsidRDefault="002B1796" w:rsidP="0061483D">
      <w:pPr>
        <w:pStyle w:val="ListParagraph"/>
        <w:numPr>
          <w:ilvl w:val="0"/>
          <w:numId w:val="9"/>
        </w:numPr>
        <w:rPr>
          <w:lang w:val="fi-FI"/>
        </w:rPr>
      </w:pPr>
      <w:r w:rsidRPr="0061483D">
        <w:rPr>
          <w:lang w:val="fi-FI"/>
        </w:rPr>
        <w:t>Kajakki ja mela ovat sopivia ja ehjät</w:t>
      </w:r>
    </w:p>
    <w:p w:rsidR="004F4C28" w:rsidRPr="0061483D" w:rsidRDefault="004F4C28" w:rsidP="0061483D">
      <w:pPr>
        <w:pStyle w:val="ListParagraph"/>
        <w:numPr>
          <w:ilvl w:val="0"/>
          <w:numId w:val="9"/>
        </w:numPr>
        <w:rPr>
          <w:lang w:val="fi-FI"/>
        </w:rPr>
      </w:pPr>
      <w:r w:rsidRPr="0061483D">
        <w:rPr>
          <w:lang w:val="fi-FI"/>
        </w:rPr>
        <w:t>Vesitiiviit laipiot tai kellukkeet edessä ja takana.</w:t>
      </w:r>
    </w:p>
    <w:p w:rsidR="00666957" w:rsidRPr="0061483D" w:rsidRDefault="00666957" w:rsidP="0061483D">
      <w:pPr>
        <w:pStyle w:val="ListParagraph"/>
        <w:numPr>
          <w:ilvl w:val="0"/>
          <w:numId w:val="9"/>
        </w:numPr>
        <w:rPr>
          <w:lang w:val="fi-FI"/>
        </w:rPr>
      </w:pPr>
      <w:r w:rsidRPr="0061483D">
        <w:rPr>
          <w:lang w:val="fi-FI"/>
        </w:rPr>
        <w:t>Kansiluukut kiinni, kahvat ja kansinarut ehjät.</w:t>
      </w:r>
    </w:p>
    <w:p w:rsidR="004F4C28" w:rsidRPr="0061483D" w:rsidRDefault="004F4C28" w:rsidP="0061483D">
      <w:pPr>
        <w:pStyle w:val="ListParagraph"/>
        <w:numPr>
          <w:ilvl w:val="0"/>
          <w:numId w:val="9"/>
        </w:numPr>
        <w:rPr>
          <w:lang w:val="fi-FI"/>
        </w:rPr>
      </w:pPr>
      <w:r w:rsidRPr="0061483D">
        <w:rPr>
          <w:lang w:val="fi-FI"/>
        </w:rPr>
        <w:t>Ohjaimet toimivat ja säädöt ovat sinulle sopivat.</w:t>
      </w:r>
    </w:p>
    <w:p w:rsidR="00666957" w:rsidRPr="0061483D" w:rsidRDefault="00666957" w:rsidP="0061483D">
      <w:pPr>
        <w:pStyle w:val="ListParagraph"/>
        <w:numPr>
          <w:ilvl w:val="0"/>
          <w:numId w:val="9"/>
        </w:numPr>
        <w:rPr>
          <w:lang w:val="fi-FI"/>
        </w:rPr>
      </w:pPr>
      <w:r w:rsidRPr="0061483D">
        <w:rPr>
          <w:lang w:val="fi-FI"/>
        </w:rPr>
        <w:t xml:space="preserve">Mukana äyskäri tai toimiva pumppu. </w:t>
      </w:r>
      <w:r w:rsidR="001C5D25" w:rsidRPr="0061483D">
        <w:rPr>
          <w:lang w:val="fi-FI"/>
        </w:rPr>
        <w:t>Melakelluke</w:t>
      </w:r>
      <w:r w:rsidR="004F4C28" w:rsidRPr="0061483D">
        <w:rPr>
          <w:lang w:val="fi-FI"/>
        </w:rPr>
        <w:t xml:space="preserve">, jos melot yksin. </w:t>
      </w:r>
    </w:p>
    <w:p w:rsidR="00666957" w:rsidRPr="0061483D" w:rsidRDefault="001C5D25" w:rsidP="0061483D">
      <w:pPr>
        <w:pStyle w:val="ListParagraph"/>
        <w:numPr>
          <w:ilvl w:val="0"/>
          <w:numId w:val="9"/>
        </w:numPr>
        <w:rPr>
          <w:lang w:val="fi-FI"/>
        </w:rPr>
      </w:pPr>
      <w:r w:rsidRPr="0061483D">
        <w:rPr>
          <w:lang w:val="fi-FI"/>
        </w:rPr>
        <w:t>Melonta</w:t>
      </w:r>
      <w:r w:rsidR="00666957" w:rsidRPr="0061483D">
        <w:rPr>
          <w:lang w:val="fi-FI"/>
        </w:rPr>
        <w:t>liivit ja aukkopeitto ovat sopivat ja ehjät.</w:t>
      </w:r>
    </w:p>
    <w:p w:rsidR="001C5D25" w:rsidRPr="0061483D" w:rsidRDefault="001C5D25" w:rsidP="0061483D">
      <w:pPr>
        <w:pStyle w:val="ListParagraph"/>
        <w:numPr>
          <w:ilvl w:val="0"/>
          <w:numId w:val="9"/>
        </w:numPr>
        <w:rPr>
          <w:lang w:val="fi-FI"/>
        </w:rPr>
      </w:pPr>
      <w:r w:rsidRPr="0061483D">
        <w:rPr>
          <w:lang w:val="fi-FI"/>
        </w:rPr>
        <w:lastRenderedPageBreak/>
        <w:t>Pidä aina meloessa melontaliivit päällä.</w:t>
      </w:r>
    </w:p>
    <w:p w:rsidR="004F4C28" w:rsidRPr="0061483D" w:rsidRDefault="004F4C28" w:rsidP="0061483D">
      <w:pPr>
        <w:pStyle w:val="ListParagraph"/>
        <w:numPr>
          <w:ilvl w:val="0"/>
          <w:numId w:val="9"/>
        </w:numPr>
        <w:rPr>
          <w:lang w:val="fi-FI"/>
        </w:rPr>
      </w:pPr>
      <w:r w:rsidRPr="0061483D">
        <w:rPr>
          <w:lang w:val="fi-FI"/>
        </w:rPr>
        <w:t>Juomapullo ja energia (pientä syötävää)</w:t>
      </w:r>
    </w:p>
    <w:p w:rsidR="004F4C28" w:rsidRPr="0061483D" w:rsidRDefault="004F4C28" w:rsidP="0061483D">
      <w:pPr>
        <w:pStyle w:val="ListParagraph"/>
        <w:numPr>
          <w:ilvl w:val="0"/>
          <w:numId w:val="9"/>
        </w:numPr>
        <w:rPr>
          <w:lang w:val="fi-FI"/>
        </w:rPr>
      </w:pPr>
      <w:r w:rsidRPr="0061483D">
        <w:rPr>
          <w:lang w:val="fi-FI"/>
        </w:rPr>
        <w:t xml:space="preserve">Kartta </w:t>
      </w:r>
      <w:r w:rsidRPr="0061483D">
        <w:rPr>
          <w:lang w:val="fi-FI"/>
        </w:rPr>
        <w:t xml:space="preserve">kajakin kannella ja </w:t>
      </w:r>
      <w:r w:rsidRPr="0061483D">
        <w:rPr>
          <w:lang w:val="fi-FI"/>
        </w:rPr>
        <w:t>vesitiiviisti</w:t>
      </w:r>
      <w:r w:rsidRPr="0061483D">
        <w:rPr>
          <w:lang w:val="fi-FI"/>
        </w:rPr>
        <w:t xml:space="preserve"> pakattuna</w:t>
      </w:r>
      <w:r w:rsidRPr="0061483D">
        <w:rPr>
          <w:lang w:val="fi-FI"/>
        </w:rPr>
        <w:t>.</w:t>
      </w:r>
    </w:p>
    <w:p w:rsidR="00666957" w:rsidRDefault="00666957" w:rsidP="004F4C28">
      <w:pPr>
        <w:pStyle w:val="ListParagraph"/>
        <w:ind w:left="1080"/>
        <w:rPr>
          <w:lang w:val="fi-FI"/>
        </w:rPr>
      </w:pPr>
    </w:p>
    <w:p w:rsidR="006C1B81" w:rsidRPr="006C1B81" w:rsidRDefault="006C1B81" w:rsidP="006C1B81">
      <w:pPr>
        <w:ind w:left="360"/>
        <w:rPr>
          <w:lang w:val="fi-FI"/>
        </w:rPr>
      </w:pPr>
    </w:p>
    <w:p w:rsidR="00666957" w:rsidRPr="00E8148D" w:rsidRDefault="00E8148D" w:rsidP="00E8148D">
      <w:pPr>
        <w:pStyle w:val="ListParagraph"/>
        <w:numPr>
          <w:ilvl w:val="0"/>
          <w:numId w:val="3"/>
        </w:numPr>
        <w:rPr>
          <w:lang w:val="fi-FI"/>
        </w:rPr>
      </w:pPr>
      <w:r w:rsidRPr="00E8148D">
        <w:rPr>
          <w:lang w:val="fi-FI"/>
        </w:rPr>
        <w:t>Kännykkä</w:t>
      </w:r>
      <w:r w:rsidR="007A732F">
        <w:rPr>
          <w:lang w:val="fi-FI"/>
        </w:rPr>
        <w:t xml:space="preserve"> mukaan </w:t>
      </w:r>
      <w:r w:rsidR="00197093" w:rsidRPr="007A732F">
        <w:rPr>
          <w:rFonts w:eastAsia="Times New Roman"/>
          <w:sz w:val="20"/>
          <w:szCs w:val="20"/>
          <w:lang w:val="fi-FI" w:eastAsia="fi-FI"/>
        </w:rPr>
        <w:t xml:space="preserve">vesitiiviissä suojapussissa liiviin kiinnitettynä </w:t>
      </w:r>
      <w:r w:rsidR="00197093">
        <w:rPr>
          <w:rFonts w:eastAsia="Times New Roman"/>
          <w:sz w:val="20"/>
          <w:szCs w:val="20"/>
          <w:lang w:val="fi-FI" w:eastAsia="fi-FI"/>
        </w:rPr>
        <w:t>tai roikkumassa kaulassa</w:t>
      </w:r>
    </w:p>
    <w:p w:rsidR="007A732F" w:rsidRDefault="007A732F" w:rsidP="0061483D">
      <w:pPr>
        <w:ind w:left="720"/>
        <w:rPr>
          <w:rFonts w:eastAsia="Times New Roman"/>
          <w:sz w:val="20"/>
          <w:szCs w:val="20"/>
          <w:lang w:val="fi-FI" w:eastAsia="fi-FI"/>
        </w:rPr>
      </w:pPr>
      <w:r>
        <w:rPr>
          <w:rFonts w:eastAsia="Times New Roman"/>
          <w:sz w:val="20"/>
          <w:szCs w:val="20"/>
          <w:lang w:val="fi-FI" w:eastAsia="fi-FI"/>
        </w:rPr>
        <w:t>P</w:t>
      </w:r>
      <w:r w:rsidRPr="007A732F">
        <w:rPr>
          <w:rFonts w:eastAsia="Times New Roman"/>
          <w:sz w:val="20"/>
          <w:szCs w:val="20"/>
          <w:lang w:val="fi-FI" w:eastAsia="fi-FI"/>
        </w:rPr>
        <w:t xml:space="preserve">uhelin </w:t>
      </w:r>
      <w:r>
        <w:rPr>
          <w:rFonts w:eastAsia="Times New Roman"/>
          <w:sz w:val="20"/>
          <w:szCs w:val="20"/>
          <w:lang w:val="fi-FI" w:eastAsia="fi-FI"/>
        </w:rPr>
        <w:t xml:space="preserve">mahdollistaa  </w:t>
      </w:r>
      <w:r w:rsidRPr="007A732F">
        <w:rPr>
          <w:rFonts w:eastAsia="Times New Roman"/>
          <w:sz w:val="20"/>
          <w:szCs w:val="20"/>
          <w:lang w:val="fi-FI" w:eastAsia="fi-FI"/>
        </w:rPr>
        <w:t>avun hälyttämisen</w:t>
      </w:r>
      <w:r>
        <w:rPr>
          <w:rFonts w:eastAsia="Times New Roman"/>
          <w:sz w:val="20"/>
          <w:szCs w:val="20"/>
          <w:lang w:val="fi-FI" w:eastAsia="fi-FI"/>
        </w:rPr>
        <w:t xml:space="preserve">. Älypuhelimiin voi ladata 112 sovelluksen </w:t>
      </w:r>
      <w:hyperlink r:id="rId7" w:history="1">
        <w:r w:rsidRPr="00E72F6A">
          <w:rPr>
            <w:rStyle w:val="Hyperlink"/>
            <w:rFonts w:eastAsia="Times New Roman"/>
            <w:sz w:val="20"/>
            <w:szCs w:val="20"/>
            <w:lang w:val="fi-FI" w:eastAsia="fi-FI"/>
          </w:rPr>
          <w:t>http://www.112.fi/hatanumero_112/tieda_sijaintisi</w:t>
        </w:r>
      </w:hyperlink>
      <w:r>
        <w:rPr>
          <w:rFonts w:eastAsia="Times New Roman"/>
          <w:sz w:val="20"/>
          <w:szCs w:val="20"/>
          <w:lang w:val="fi-FI" w:eastAsia="fi-FI"/>
        </w:rPr>
        <w:t>. Valitettavasti k</w:t>
      </w:r>
      <w:r w:rsidRPr="007A732F">
        <w:rPr>
          <w:rFonts w:eastAsia="Times New Roman"/>
          <w:sz w:val="20"/>
          <w:szCs w:val="20"/>
          <w:lang w:val="fi-FI" w:eastAsia="fi-FI"/>
        </w:rPr>
        <w:t xml:space="preserve">osketusnäyttö ei </w:t>
      </w:r>
      <w:r>
        <w:rPr>
          <w:rFonts w:eastAsia="Times New Roman"/>
          <w:sz w:val="20"/>
          <w:szCs w:val="20"/>
          <w:lang w:val="fi-FI" w:eastAsia="fi-FI"/>
        </w:rPr>
        <w:t xml:space="preserve">toimi kastuneena tai neopreenisormikkailla. Näppäinpuhelimet ovat luotettavimpia. Opettele paikallistamaan itsesi merikortista. Apu löytää parhaiten perille sijaintikoordinaattien perusteella. </w:t>
      </w:r>
    </w:p>
    <w:p w:rsidR="0061483D" w:rsidRDefault="0061483D" w:rsidP="0061483D">
      <w:pPr>
        <w:ind w:left="720"/>
        <w:rPr>
          <w:rFonts w:eastAsia="Times New Roman"/>
          <w:sz w:val="20"/>
          <w:szCs w:val="20"/>
          <w:lang w:val="fi-FI" w:eastAsia="fi-FI"/>
        </w:rPr>
      </w:pPr>
    </w:p>
    <w:p w:rsidR="00D300D4" w:rsidRDefault="00D300D4" w:rsidP="00D300D4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Älä anna riskien tai vaarojen kerttaantua</w:t>
      </w:r>
    </w:p>
    <w:p w:rsidR="00D300D4" w:rsidRPr="0061483D" w:rsidRDefault="00D300D4" w:rsidP="0061483D">
      <w:pPr>
        <w:pStyle w:val="ListParagraph"/>
        <w:numPr>
          <w:ilvl w:val="0"/>
          <w:numId w:val="10"/>
        </w:numPr>
        <w:rPr>
          <w:lang w:val="fi-FI"/>
        </w:rPr>
      </w:pPr>
      <w:r w:rsidRPr="0061483D">
        <w:rPr>
          <w:lang w:val="fi-FI"/>
        </w:rPr>
        <w:t xml:space="preserve">Suunnittele melonta reittisi turvasta turvaan periaatteella.  </w:t>
      </w:r>
    </w:p>
    <w:p w:rsidR="00D300D4" w:rsidRPr="0061483D" w:rsidRDefault="00D300D4" w:rsidP="0061483D">
      <w:pPr>
        <w:pStyle w:val="ListParagraph"/>
        <w:numPr>
          <w:ilvl w:val="0"/>
          <w:numId w:val="10"/>
        </w:numPr>
        <w:rPr>
          <w:lang w:val="fi-FI"/>
        </w:rPr>
      </w:pPr>
      <w:r w:rsidRPr="0061483D">
        <w:rPr>
          <w:lang w:val="fi-FI"/>
        </w:rPr>
        <w:t>Korjaa puutteet ja viat heti seuraavassa turvapaikassa.</w:t>
      </w:r>
    </w:p>
    <w:p w:rsidR="00D300D4" w:rsidRPr="0061483D" w:rsidRDefault="00D300D4" w:rsidP="0061483D">
      <w:pPr>
        <w:pStyle w:val="ListParagraph"/>
        <w:numPr>
          <w:ilvl w:val="0"/>
          <w:numId w:val="10"/>
        </w:numPr>
        <w:rPr>
          <w:lang w:val="fi-FI"/>
        </w:rPr>
      </w:pPr>
      <w:r w:rsidRPr="0061483D">
        <w:rPr>
          <w:lang w:val="fi-FI"/>
        </w:rPr>
        <w:t xml:space="preserve">Huolehdi juomisesta, syömisestä ja jaksamisesta. Älä melo väsyneenä. </w:t>
      </w:r>
    </w:p>
    <w:p w:rsidR="00666957" w:rsidRPr="00A7258C" w:rsidRDefault="00666957" w:rsidP="00A7258C">
      <w:pPr>
        <w:rPr>
          <w:rFonts w:eastAsia="Times New Roman"/>
          <w:sz w:val="20"/>
          <w:szCs w:val="20"/>
          <w:lang w:val="fi-FI" w:eastAsia="fi-FI"/>
        </w:rPr>
      </w:pPr>
    </w:p>
    <w:p w:rsidR="00E8148D" w:rsidRDefault="00A7258C" w:rsidP="0061483D">
      <w:pPr>
        <w:ind w:left="720"/>
        <w:rPr>
          <w:rFonts w:eastAsia="Times New Roman"/>
          <w:sz w:val="20"/>
          <w:szCs w:val="20"/>
          <w:lang w:val="fi-FI" w:eastAsia="fi-FI"/>
        </w:rPr>
      </w:pPr>
      <w:r w:rsidRPr="00A7258C">
        <w:rPr>
          <w:rFonts w:eastAsia="Times New Roman"/>
          <w:b/>
          <w:sz w:val="20"/>
          <w:szCs w:val="20"/>
          <w:lang w:val="fi-FI" w:eastAsia="fi-FI"/>
        </w:rPr>
        <w:t>Turvallisuus lähteekin aina kunnioituksesta luontoa, olosuhteita ja muita vesillä liikkujia kohtaan. Tärkeintä on kyetä mitoittamaan omat haasteet henkilökohtaisen osaamisen, jaksamisen, olosuhteiden ja varustuksen mukaan.</w:t>
      </w:r>
      <w:r w:rsidRPr="00A7258C">
        <w:rPr>
          <w:rFonts w:eastAsia="Times New Roman"/>
          <w:sz w:val="20"/>
          <w:szCs w:val="20"/>
          <w:lang w:val="fi-FI" w:eastAsia="fi-FI"/>
        </w:rPr>
        <w:t xml:space="preserve"> Lisäksi tulee jättää turvamarginaalia odottamattomien tilanteiden varalle. </w:t>
      </w:r>
    </w:p>
    <w:p w:rsidR="006C1B81" w:rsidRDefault="006C1B81" w:rsidP="0061483D">
      <w:pPr>
        <w:ind w:left="720"/>
        <w:rPr>
          <w:lang w:val="fi-FI"/>
        </w:rPr>
      </w:pPr>
    </w:p>
    <w:p w:rsidR="006C1B81" w:rsidRDefault="006C1B81" w:rsidP="0061483D">
      <w:pPr>
        <w:ind w:left="720"/>
        <w:rPr>
          <w:lang w:val="fi-FI"/>
        </w:rPr>
      </w:pPr>
      <w:r>
        <w:rPr>
          <w:lang w:val="fi-FI"/>
        </w:rPr>
        <w:t>Opi Melomaan vihko:</w:t>
      </w:r>
    </w:p>
    <w:p w:rsidR="006C1B81" w:rsidRDefault="006C1B81" w:rsidP="0061483D">
      <w:pPr>
        <w:ind w:left="720"/>
        <w:rPr>
          <w:lang w:val="fi-FI"/>
        </w:rPr>
      </w:pPr>
      <w:r w:rsidRPr="0059587A">
        <w:rPr>
          <w:lang w:val="fi-FI"/>
        </w:rPr>
        <w:t>http://eproof.fram.fi/flipbooks/409/</w:t>
      </w:r>
      <w:r w:rsidRPr="0082744D">
        <w:rPr>
          <w:lang w:val="fi-FI"/>
        </w:rPr>
        <w:t>1.</w:t>
      </w:r>
    </w:p>
    <w:p w:rsidR="006C1B81" w:rsidRDefault="006C1B81" w:rsidP="006C1B81">
      <w:pPr>
        <w:rPr>
          <w:lang w:val="fi-FI"/>
        </w:rPr>
      </w:pPr>
      <w:bookmarkStart w:id="0" w:name="_GoBack"/>
      <w:bookmarkEnd w:id="0"/>
    </w:p>
    <w:sectPr w:rsidR="006C1B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4BE0"/>
    <w:multiLevelType w:val="hybridMultilevel"/>
    <w:tmpl w:val="17C8A0F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5390D"/>
    <w:multiLevelType w:val="multilevel"/>
    <w:tmpl w:val="ACDA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75CBC"/>
    <w:multiLevelType w:val="hybridMultilevel"/>
    <w:tmpl w:val="DD5EEEA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33B90"/>
    <w:multiLevelType w:val="hybridMultilevel"/>
    <w:tmpl w:val="5D38819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373B98"/>
    <w:multiLevelType w:val="hybridMultilevel"/>
    <w:tmpl w:val="F3FA437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9E7EFB"/>
    <w:multiLevelType w:val="hybridMultilevel"/>
    <w:tmpl w:val="BFF223E8"/>
    <w:lvl w:ilvl="0" w:tplc="A7E6B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7035C"/>
    <w:multiLevelType w:val="hybridMultilevel"/>
    <w:tmpl w:val="54F00B94"/>
    <w:lvl w:ilvl="0" w:tplc="9F82C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057E9"/>
    <w:multiLevelType w:val="hybridMultilevel"/>
    <w:tmpl w:val="8474EC0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9E00DC"/>
    <w:multiLevelType w:val="hybridMultilevel"/>
    <w:tmpl w:val="0298E4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3D9"/>
    <w:multiLevelType w:val="hybridMultilevel"/>
    <w:tmpl w:val="5722426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CD"/>
    <w:rsid w:val="00197093"/>
    <w:rsid w:val="001C5D25"/>
    <w:rsid w:val="002B1796"/>
    <w:rsid w:val="00450120"/>
    <w:rsid w:val="004F4C28"/>
    <w:rsid w:val="00522F5E"/>
    <w:rsid w:val="00553912"/>
    <w:rsid w:val="0059587A"/>
    <w:rsid w:val="0061483D"/>
    <w:rsid w:val="00653FB5"/>
    <w:rsid w:val="00666957"/>
    <w:rsid w:val="00692DCD"/>
    <w:rsid w:val="006C1B81"/>
    <w:rsid w:val="00704C7B"/>
    <w:rsid w:val="007276DC"/>
    <w:rsid w:val="007A732F"/>
    <w:rsid w:val="0082744D"/>
    <w:rsid w:val="00853DEA"/>
    <w:rsid w:val="008A1CBF"/>
    <w:rsid w:val="008E216D"/>
    <w:rsid w:val="00A7258C"/>
    <w:rsid w:val="00CC7729"/>
    <w:rsid w:val="00D300D4"/>
    <w:rsid w:val="00D51C94"/>
    <w:rsid w:val="00E1173C"/>
    <w:rsid w:val="00E526AF"/>
    <w:rsid w:val="00E62B5C"/>
    <w:rsid w:val="00E8148D"/>
    <w:rsid w:val="00E90269"/>
    <w:rsid w:val="00E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141DEC-5C83-49CE-A4B7-95913A60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apple-converted-space">
    <w:name w:val="apple-converted-space"/>
    <w:basedOn w:val="DefaultParagraphFont"/>
    <w:rsid w:val="0082744D"/>
  </w:style>
  <w:style w:type="paragraph" w:styleId="ListParagraph">
    <w:name w:val="List Paragraph"/>
    <w:basedOn w:val="Normal"/>
    <w:uiPriority w:val="34"/>
    <w:qFormat/>
    <w:rsid w:val="00827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5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C7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300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12.fi/hatanumero_112/tieda_sijainti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rviwiki.fi/wiki/Pintaveden_l%C3%A4mp%C3%B6tila" TargetMode="External"/><Relationship Id="rId5" Type="http://schemas.openxmlformats.org/officeDocument/2006/relationships/hyperlink" Target="http://ilmatieteenlaitos.fi/merisaa-ja-itamer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von Bagh</dc:creator>
  <cp:keywords/>
  <dc:description/>
  <cp:lastModifiedBy>Hans von Bagh</cp:lastModifiedBy>
  <cp:revision>2</cp:revision>
  <dcterms:created xsi:type="dcterms:W3CDTF">2016-10-15T07:11:00Z</dcterms:created>
  <dcterms:modified xsi:type="dcterms:W3CDTF">2016-10-15T07:11:00Z</dcterms:modified>
</cp:coreProperties>
</file>