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58E6A" w14:textId="77777777" w:rsidR="00230EE2" w:rsidRDefault="00346EA0">
      <w:pPr>
        <w:spacing w:after="0" w:line="240" w:lineRule="auto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8"/>
          <w:szCs w:val="28"/>
        </w:rPr>
        <w:t xml:space="preserve">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5ECE9B7" wp14:editId="4CCEEF37">
                <wp:simplePos x="0" y="0"/>
                <wp:positionH relativeFrom="column">
                  <wp:posOffset>2374900</wp:posOffset>
                </wp:positionH>
                <wp:positionV relativeFrom="paragraph">
                  <wp:posOffset>0</wp:posOffset>
                </wp:positionV>
                <wp:extent cx="3714750" cy="1823779"/>
                <wp:effectExtent l="0" t="0" r="0" b="0"/>
                <wp:wrapNone/>
                <wp:docPr id="24" name="Suorakulmi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2438" y="2965613"/>
                          <a:ext cx="36671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262EBE" w14:textId="77777777" w:rsidR="00230EE2" w:rsidRDefault="00230EE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1DC29D5" w14:textId="77777777" w:rsidR="00230EE2" w:rsidRDefault="00346EA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32"/>
                              </w:rPr>
                              <w:t xml:space="preserve">International Academy of </w:t>
                            </w:r>
                            <w:proofErr w:type="spellStart"/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32"/>
                              </w:rPr>
                              <w:t>Pathology</w:t>
                            </w:r>
                            <w:proofErr w:type="spellEnd"/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32"/>
                              </w:rPr>
                              <w:t xml:space="preserve">  - Suomen osasto</w:t>
                            </w:r>
                            <w:r>
                              <w:rPr>
                                <w:rFonts w:ascii="Garamond" w:eastAsia="Garamond" w:hAnsi="Garamond" w:cs="Garamond"/>
                                <w:color w:val="000000"/>
                                <w:sz w:val="32"/>
                              </w:rPr>
                              <w:t xml:space="preserve">   </w:t>
                            </w:r>
                          </w:p>
                          <w:p w14:paraId="663D9F20" w14:textId="77777777" w:rsidR="00230EE2" w:rsidRDefault="00346EA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000000"/>
                                <w:sz w:val="32"/>
                              </w:rPr>
                              <w:t xml:space="preserve"> </w:t>
                            </w:r>
                          </w:p>
                          <w:p w14:paraId="650E8B27" w14:textId="77777777" w:rsidR="00230EE2" w:rsidRDefault="00346EA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000000"/>
                                <w:sz w:val="32"/>
                              </w:rPr>
                              <w:t>Yhdistyksen ylimääräinen kokous</w:t>
                            </w:r>
                          </w:p>
                          <w:p w14:paraId="79FD5305" w14:textId="77777777" w:rsidR="00230EE2" w:rsidRDefault="00346EA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</w:rPr>
                              <w:t xml:space="preserve">28.1.2022 klo 14.00, Helsinki /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8"/>
                              </w:rPr>
                              <w:t>Teams</w:t>
                            </w:r>
                            <w:proofErr w:type="spellEnd"/>
                          </w:p>
                          <w:p w14:paraId="0666F0B0" w14:textId="77777777" w:rsidR="00230EE2" w:rsidRDefault="00230EE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0</wp:posOffset>
                </wp:positionV>
                <wp:extent cx="3714750" cy="1823779"/>
                <wp:effectExtent b="0" l="0" r="0" t="0"/>
                <wp:wrapNone/>
                <wp:docPr id="2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0" cy="18237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114300" distB="114300" distL="187200" distR="720000" simplePos="0" relativeHeight="251659264" behindDoc="0" locked="0" layoutInCell="1" hidden="0" allowOverlap="1" wp14:anchorId="39BBF3BD" wp14:editId="7A825C91">
            <wp:simplePos x="0" y="0"/>
            <wp:positionH relativeFrom="column">
              <wp:posOffset>276068</wp:posOffset>
            </wp:positionH>
            <wp:positionV relativeFrom="paragraph">
              <wp:posOffset>114300</wp:posOffset>
            </wp:positionV>
            <wp:extent cx="1681163" cy="1681163"/>
            <wp:effectExtent l="0" t="0" r="0" b="0"/>
            <wp:wrapSquare wrapText="right" distT="114300" distB="114300" distL="187200" distR="720000"/>
            <wp:docPr id="2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1163" cy="1681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354336" w14:textId="77777777" w:rsidR="00230EE2" w:rsidRDefault="00230EE2">
      <w:pPr>
        <w:spacing w:after="0" w:line="240" w:lineRule="auto"/>
        <w:rPr>
          <w:rFonts w:ascii="Garamond" w:eastAsia="Garamond" w:hAnsi="Garamond" w:cs="Garamond"/>
          <w:sz w:val="20"/>
          <w:szCs w:val="20"/>
        </w:rPr>
      </w:pPr>
    </w:p>
    <w:p w14:paraId="1D604C21" w14:textId="77777777" w:rsidR="00230EE2" w:rsidRDefault="00230EE2">
      <w:pPr>
        <w:spacing w:after="0" w:line="240" w:lineRule="auto"/>
        <w:rPr>
          <w:rFonts w:ascii="Garamond" w:eastAsia="Garamond" w:hAnsi="Garamond" w:cs="Garamond"/>
          <w:sz w:val="20"/>
          <w:szCs w:val="20"/>
        </w:rPr>
      </w:pPr>
    </w:p>
    <w:p w14:paraId="12555BD8" w14:textId="77777777" w:rsidR="00230EE2" w:rsidRDefault="00230EE2">
      <w:pPr>
        <w:spacing w:after="0" w:line="240" w:lineRule="auto"/>
        <w:rPr>
          <w:rFonts w:ascii="Garamond" w:eastAsia="Garamond" w:hAnsi="Garamond" w:cs="Garamond"/>
          <w:sz w:val="20"/>
          <w:szCs w:val="20"/>
        </w:rPr>
      </w:pPr>
    </w:p>
    <w:p w14:paraId="6FB11661" w14:textId="77777777" w:rsidR="00230EE2" w:rsidRDefault="00230EE2">
      <w:pPr>
        <w:spacing w:after="0" w:line="240" w:lineRule="auto"/>
        <w:rPr>
          <w:rFonts w:ascii="Garamond" w:eastAsia="Garamond" w:hAnsi="Garamond" w:cs="Garamond"/>
          <w:sz w:val="20"/>
          <w:szCs w:val="20"/>
        </w:rPr>
      </w:pPr>
    </w:p>
    <w:p w14:paraId="77B467D1" w14:textId="77777777" w:rsidR="00230EE2" w:rsidRDefault="00230EE2">
      <w:pPr>
        <w:spacing w:after="0" w:line="240" w:lineRule="auto"/>
        <w:rPr>
          <w:rFonts w:ascii="Garamond" w:eastAsia="Garamond" w:hAnsi="Garamond" w:cs="Garamond"/>
          <w:sz w:val="20"/>
          <w:szCs w:val="20"/>
        </w:rPr>
      </w:pPr>
    </w:p>
    <w:p w14:paraId="5EFFC25F" w14:textId="77777777" w:rsidR="00230EE2" w:rsidRDefault="00230EE2">
      <w:pPr>
        <w:spacing w:after="0" w:line="240" w:lineRule="auto"/>
        <w:rPr>
          <w:rFonts w:ascii="Garamond" w:eastAsia="Garamond" w:hAnsi="Garamond" w:cs="Garamond"/>
          <w:sz w:val="20"/>
          <w:szCs w:val="20"/>
        </w:rPr>
      </w:pPr>
    </w:p>
    <w:p w14:paraId="14D0A3AF" w14:textId="77777777" w:rsidR="00230EE2" w:rsidRDefault="00230EE2">
      <w:pPr>
        <w:spacing w:after="0" w:line="240" w:lineRule="auto"/>
        <w:rPr>
          <w:rFonts w:ascii="Garamond" w:eastAsia="Garamond" w:hAnsi="Garamond" w:cs="Garamond"/>
          <w:sz w:val="20"/>
          <w:szCs w:val="20"/>
        </w:rPr>
      </w:pPr>
    </w:p>
    <w:p w14:paraId="23243D01" w14:textId="77777777" w:rsidR="00230EE2" w:rsidRDefault="00230EE2">
      <w:pPr>
        <w:spacing w:after="0" w:line="240" w:lineRule="auto"/>
        <w:rPr>
          <w:rFonts w:ascii="Garamond" w:eastAsia="Garamond" w:hAnsi="Garamond" w:cs="Garamond"/>
          <w:sz w:val="20"/>
          <w:szCs w:val="20"/>
        </w:rPr>
      </w:pPr>
    </w:p>
    <w:p w14:paraId="40450D54" w14:textId="77777777" w:rsidR="00230EE2" w:rsidRDefault="00230EE2">
      <w:pPr>
        <w:spacing w:after="0" w:line="240" w:lineRule="auto"/>
        <w:rPr>
          <w:rFonts w:ascii="Garamond" w:eastAsia="Garamond" w:hAnsi="Garamond" w:cs="Garamond"/>
          <w:sz w:val="20"/>
          <w:szCs w:val="20"/>
        </w:rPr>
      </w:pPr>
    </w:p>
    <w:p w14:paraId="341D31AC" w14:textId="77777777" w:rsidR="00230EE2" w:rsidRDefault="00346EA0">
      <w:pPr>
        <w:spacing w:after="0"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        </w:t>
      </w:r>
    </w:p>
    <w:p w14:paraId="5F076B60" w14:textId="77777777" w:rsidR="00230EE2" w:rsidRDefault="00230EE2">
      <w:pP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3AAF1E30" w14:textId="77777777" w:rsidR="00230EE2" w:rsidRDefault="00346EA0">
      <w:pPr>
        <w:spacing w:after="0" w:line="240" w:lineRule="auto"/>
        <w:rPr>
          <w:rFonts w:ascii="Garamond" w:eastAsia="Garamond" w:hAnsi="Garamond" w:cs="Garamond"/>
          <w:b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14:paraId="6B25E8E2" w14:textId="77777777" w:rsidR="00230EE2" w:rsidRDefault="00230EE2">
      <w:pPr>
        <w:spacing w:after="0" w:line="240" w:lineRule="auto"/>
        <w:rPr>
          <w:rFonts w:ascii="Garamond" w:eastAsia="Garamond" w:hAnsi="Garamond" w:cs="Garamond"/>
          <w:b/>
          <w:sz w:val="32"/>
          <w:szCs w:val="32"/>
        </w:rPr>
      </w:pPr>
    </w:p>
    <w:p w14:paraId="286410F3" w14:textId="77777777" w:rsidR="00230EE2" w:rsidRDefault="00346EA0">
      <w:pPr>
        <w:spacing w:after="0" w:line="240" w:lineRule="auto"/>
        <w:rPr>
          <w:rFonts w:ascii="Garamond" w:eastAsia="Garamond" w:hAnsi="Garamond" w:cs="Garamond"/>
          <w:b/>
          <w:sz w:val="32"/>
          <w:szCs w:val="32"/>
        </w:rPr>
      </w:pPr>
      <w:r>
        <w:rPr>
          <w:rFonts w:ascii="Garamond" w:eastAsia="Garamond" w:hAnsi="Garamond" w:cs="Garamond"/>
          <w:b/>
          <w:sz w:val="32"/>
          <w:szCs w:val="32"/>
        </w:rPr>
        <w:t xml:space="preserve">Esityslista  </w:t>
      </w:r>
    </w:p>
    <w:p w14:paraId="21EB1505" w14:textId="77777777" w:rsidR="00230EE2" w:rsidRDefault="00230EE2">
      <w:pPr>
        <w:spacing w:after="0" w:line="240" w:lineRule="auto"/>
        <w:rPr>
          <w:rFonts w:ascii="Garamond" w:eastAsia="Garamond" w:hAnsi="Garamond" w:cs="Garamond"/>
          <w:b/>
          <w:sz w:val="28"/>
          <w:szCs w:val="28"/>
        </w:rPr>
      </w:pPr>
    </w:p>
    <w:p w14:paraId="52921304" w14:textId="77777777" w:rsidR="00230EE2" w:rsidRDefault="00230EE2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48F0751E" w14:textId="77777777" w:rsidR="00230EE2" w:rsidRDefault="00346EA0">
      <w:pPr>
        <w:spacing w:after="0"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1. Kokouksen puheenjohtajan, sihteerin ja pöytäkirjantarkastajien valinta</w:t>
      </w:r>
    </w:p>
    <w:p w14:paraId="4BC9D29E" w14:textId="77777777" w:rsidR="00230EE2" w:rsidRDefault="00230EE2">
      <w:pP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18A1E59F" w14:textId="77777777" w:rsidR="00230EE2" w:rsidRDefault="00346EA0">
      <w:pPr>
        <w:spacing w:after="0"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2. Kokouksen laillisuuden ja päätösvaltaisuuden toteaminen</w:t>
      </w:r>
    </w:p>
    <w:p w14:paraId="15F2BFA9" w14:textId="77777777" w:rsidR="00230EE2" w:rsidRDefault="00230EE2">
      <w:pP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1CAF6108" w14:textId="77777777" w:rsidR="00230EE2" w:rsidRDefault="00346EA0">
      <w:pPr>
        <w:spacing w:after="0"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3. Esityslistan hyväksyminen</w:t>
      </w:r>
    </w:p>
    <w:p w14:paraId="0F2A30F3" w14:textId="77777777" w:rsidR="00230EE2" w:rsidRDefault="00230EE2">
      <w:pP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60A480DD" w14:textId="77777777" w:rsidR="00230EE2" w:rsidRDefault="00346EA0">
      <w:pPr>
        <w:spacing w:after="0"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4. Johtokunnan sihteerin valinta vuodelle 2022</w:t>
      </w:r>
    </w:p>
    <w:p w14:paraId="21F08D08" w14:textId="77777777" w:rsidR="00230EE2" w:rsidRDefault="00230EE2">
      <w:pPr>
        <w:spacing w:after="0" w:line="240" w:lineRule="auto"/>
        <w:rPr>
          <w:rFonts w:ascii="Garamond" w:eastAsia="Garamond" w:hAnsi="Garamond" w:cs="Garamond"/>
          <w:color w:val="FF0000"/>
          <w:sz w:val="28"/>
          <w:szCs w:val="28"/>
        </w:rPr>
      </w:pPr>
    </w:p>
    <w:p w14:paraId="245F3138" w14:textId="77777777" w:rsidR="00230EE2" w:rsidRDefault="00346EA0">
      <w:pPr>
        <w:spacing w:after="0"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5. Kokouksen päättäminen</w:t>
      </w:r>
    </w:p>
    <w:p w14:paraId="72EFE57E" w14:textId="77777777" w:rsidR="00230EE2" w:rsidRDefault="00230EE2">
      <w:pP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7843FCCB" w14:textId="77777777" w:rsidR="00230EE2" w:rsidRDefault="00230EE2">
      <w:pP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6345F8D9" w14:textId="77777777" w:rsidR="00230EE2" w:rsidRDefault="00230EE2">
      <w:pPr>
        <w:spacing w:after="0" w:line="240" w:lineRule="auto"/>
        <w:rPr>
          <w:rFonts w:ascii="Garamond" w:eastAsia="Garamond" w:hAnsi="Garamond" w:cs="Garamond"/>
          <w:sz w:val="28"/>
          <w:szCs w:val="28"/>
        </w:rPr>
      </w:pPr>
      <w:bookmarkStart w:id="0" w:name="_heading=h.gjdgxs" w:colFirst="0" w:colLast="0"/>
      <w:bookmarkEnd w:id="0"/>
    </w:p>
    <w:p w14:paraId="0E68757A" w14:textId="77777777" w:rsidR="00230EE2" w:rsidRDefault="00346EA0">
      <w:pPr>
        <w:spacing w:after="0"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Helsingissä 19.1.2022</w:t>
      </w:r>
    </w:p>
    <w:p w14:paraId="586F7839" w14:textId="77777777" w:rsidR="00230EE2" w:rsidRDefault="00230EE2">
      <w:pPr>
        <w:spacing w:after="0" w:line="240" w:lineRule="auto"/>
        <w:rPr>
          <w:rFonts w:ascii="Garamond" w:eastAsia="Garamond" w:hAnsi="Garamond" w:cs="Garamond"/>
          <w:sz w:val="28"/>
          <w:szCs w:val="28"/>
        </w:rPr>
      </w:pPr>
    </w:p>
    <w:p w14:paraId="476417AC" w14:textId="77777777" w:rsidR="00230EE2" w:rsidRDefault="00346EA0">
      <w:pPr>
        <w:spacing w:after="0" w:line="240" w:lineRule="auto"/>
        <w:rPr>
          <w:rFonts w:ascii="Garamond" w:eastAsia="Garamond" w:hAnsi="Garamond" w:cs="Garamond"/>
          <w:sz w:val="26"/>
          <w:szCs w:val="26"/>
          <w:highlight w:val="yellow"/>
        </w:rPr>
      </w:pPr>
      <w:r>
        <w:rPr>
          <w:rFonts w:ascii="Garamond" w:eastAsia="Garamond" w:hAnsi="Garamond" w:cs="Garamond"/>
          <w:sz w:val="28"/>
          <w:szCs w:val="28"/>
        </w:rPr>
        <w:t>Anne Räisänen-</w:t>
      </w:r>
      <w:proofErr w:type="spellStart"/>
      <w:r>
        <w:rPr>
          <w:rFonts w:ascii="Garamond" w:eastAsia="Garamond" w:hAnsi="Garamond" w:cs="Garamond"/>
          <w:sz w:val="28"/>
          <w:szCs w:val="28"/>
        </w:rPr>
        <w:t>Sokolowski</w:t>
      </w:r>
      <w:proofErr w:type="spellEnd"/>
    </w:p>
    <w:sectPr w:rsidR="00230EE2">
      <w:pgSz w:w="11906" w:h="16838"/>
      <w:pgMar w:top="1417" w:right="1134" w:bottom="1417" w:left="1134" w:header="567" w:footer="102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EE2"/>
    <w:rsid w:val="00024ACD"/>
    <w:rsid w:val="00230EE2"/>
    <w:rsid w:val="002D2A92"/>
    <w:rsid w:val="0034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7361"/>
  <w15:docId w15:val="{7422A293-A080-4B98-9AE1-2C39FFC9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aotsikko">
    <w:name w:val="Subtitle"/>
    <w:basedOn w:val="Normaali"/>
    <w:next w:val="Normaali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z7JVLtSNaU/pTJUuxm0T1nVq1w==">AMUW2mXN2YyLrK/T2KHfEIM8PutfeWl869c1yheNq5PbrYyIcBQec3kClG745UYscrm3fA4VxkwObPMUpzblfxvKCZKi+uubso5kvLs/nR4+bgf9rKmVvhuTnYu5kkl7J3dyQekIeQBL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437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IAP Sihteeri</dc:creator>
  <cp:lastModifiedBy>Tanja Holopainen</cp:lastModifiedBy>
  <cp:revision>2</cp:revision>
  <dcterms:created xsi:type="dcterms:W3CDTF">2022-01-21T08:15:00Z</dcterms:created>
  <dcterms:modified xsi:type="dcterms:W3CDTF">2022-01-21T08:15:00Z</dcterms:modified>
</cp:coreProperties>
</file>