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C4F807" w14:textId="77777777" w:rsidR="00EF7183" w:rsidRPr="00EF7183" w:rsidRDefault="00EF7183" w:rsidP="00EF7183">
      <w:pPr>
        <w:rPr>
          <w:b/>
          <w:bCs/>
          <w:sz w:val="32"/>
          <w:szCs w:val="32"/>
        </w:rPr>
      </w:pPr>
      <w:r w:rsidRPr="00EF7183">
        <w:rPr>
          <w:b/>
          <w:bCs/>
          <w:sz w:val="32"/>
          <w:szCs w:val="32"/>
        </w:rPr>
        <w:t>Turvallisuusohje</w:t>
      </w:r>
    </w:p>
    <w:p w14:paraId="3F05D59A" w14:textId="77777777" w:rsidR="00EF7183" w:rsidRDefault="00EF7183" w:rsidP="00EF7183"/>
    <w:p w14:paraId="0A1AE63D" w14:textId="2F3E7A45" w:rsidR="00EF7183" w:rsidRDefault="00EF7183" w:rsidP="00EF7183">
      <w:r>
        <w:t>Kilpailun turvallisuusohjeissa huomioitu Paloheinän kilpailualueen ympäristön erityispiirteet. Aluetta ei ole suljettu vaan se on vapaasti kaikkien käytettävissä pl kisaladut ja stadionalue. Paloheinän ulkoilumaja (pukuhuoneet, WC:t, kahvio) on kaikkien käytettävissä.</w:t>
      </w:r>
    </w:p>
    <w:p w14:paraId="13E55BA9" w14:textId="1AC4CBFA" w:rsidR="00EF7183" w:rsidRDefault="00EF7183" w:rsidP="00EF7183">
      <w:r>
        <w:t xml:space="preserve">Lue ohje huolellisesti ennen saapumistasi paikalle ja huolehdi osalta turvallisesta kilpailusta. </w:t>
      </w:r>
    </w:p>
    <w:p w14:paraId="60FA0CCD" w14:textId="77777777" w:rsidR="00EF7183" w:rsidRPr="00EF7183" w:rsidRDefault="00EF7183" w:rsidP="00EF7183">
      <w:pPr>
        <w:rPr>
          <w:b/>
          <w:bCs/>
        </w:rPr>
      </w:pPr>
      <w:r w:rsidRPr="00EF7183">
        <w:rPr>
          <w:b/>
          <w:bCs/>
        </w:rPr>
        <w:t>Ensiapu:</w:t>
      </w:r>
    </w:p>
    <w:p w14:paraId="07E0F86D" w14:textId="662CF84D" w:rsidR="00EF7183" w:rsidRDefault="00EF7183" w:rsidP="00EF7183">
      <w:r>
        <w:t>Kiireellisissä tapauksissa soita suoraan hätänumeroon 112. Kerro nimesi, tapahtumapaikka (Paloheinä, Pakilantie 124) ja mitä on tapahtunut. Suositeltavaa on käyttää 112 mobiilisovellusta. Ratavalvojilla on</w:t>
      </w:r>
      <w:r w:rsidR="00596226">
        <w:t xml:space="preserve"> ensiapuvalmius sekä</w:t>
      </w:r>
      <w:r>
        <w:t xml:space="preserve"> yhteys kilpailujohtoon ja ajanottokoppiin, jossa on ensiapuvälineistöä.</w:t>
      </w:r>
      <w:r w:rsidR="008159EE">
        <w:t xml:space="preserve"> Paloheinän ulkoilumajalta löytyy defibrillaattori.</w:t>
      </w:r>
    </w:p>
    <w:p w14:paraId="5CA7171B" w14:textId="77777777" w:rsidR="00EF7183" w:rsidRPr="00EF7183" w:rsidRDefault="00EF7183" w:rsidP="00EF7183">
      <w:pPr>
        <w:rPr>
          <w:b/>
          <w:bCs/>
        </w:rPr>
      </w:pPr>
      <w:r w:rsidRPr="00EF7183">
        <w:rPr>
          <w:b/>
          <w:bCs/>
        </w:rPr>
        <w:t>Pysäköinti:</w:t>
      </w:r>
    </w:p>
    <w:p w14:paraId="274B0E01" w14:textId="0FB22CDD" w:rsidR="00EF7183" w:rsidRDefault="00EF7183" w:rsidP="00EF7183">
      <w:r>
        <w:t xml:space="preserve">Alueella on kolme isoa pysäköintialuetta: Kuusmiehentie 58:n kohdalla oleva peltoparkki, stadionalueen vieressä oleva pysäköintialue sekä jäähallin pysäköintialue. </w:t>
      </w:r>
      <w:r w:rsidR="00F52244">
        <w:t xml:space="preserve">Kaikki pysäköintialueet ovat maksullisia, 1 eur/3h + 0,5 eur/h lisätunnit. Pysäköintimaksut voi maksaa kortilla automaatilla tai mobiilisovelluksella. </w:t>
      </w:r>
      <w:r>
        <w:t>Liikenteen ohjausta ei ole. Tulijoita pyydetään varaamaan reilusti aikaa alueella liikkumiseen.</w:t>
      </w:r>
    </w:p>
    <w:p w14:paraId="05651023" w14:textId="77777777" w:rsidR="00EF7183" w:rsidRPr="00EF7183" w:rsidRDefault="00EF7183" w:rsidP="00EF7183">
      <w:pPr>
        <w:rPr>
          <w:b/>
          <w:bCs/>
        </w:rPr>
      </w:pPr>
      <w:r w:rsidRPr="00EF7183">
        <w:rPr>
          <w:b/>
          <w:bCs/>
        </w:rPr>
        <w:t>Kilpailualueen säännöt:</w:t>
      </w:r>
    </w:p>
    <w:p w14:paraId="5934B83C" w14:textId="568CAA77" w:rsidR="00EF7183" w:rsidRDefault="00EF7183" w:rsidP="00EF7183">
      <w:r>
        <w:t>- Kilpailualueella tarkoitetaan stadionaluetta, kilpalatuja ja lähdön odottelualuetta. Kilpailualue ei ole avoinna yleisölle.</w:t>
      </w:r>
    </w:p>
    <w:p w14:paraId="7B3C87B8" w14:textId="1B77AD01" w:rsidR="00EF7183" w:rsidRDefault="00EF7183" w:rsidP="00EF7183">
      <w:r>
        <w:t>- Kilpailijoilla saa olla mukana kilpailualueella enintään yksi, välttämätön huoltaja</w:t>
      </w:r>
    </w:p>
    <w:p w14:paraId="37E17361" w14:textId="26D03834" w:rsidR="00EF7183" w:rsidRDefault="00EF7183" w:rsidP="00EF7183">
      <w:proofErr w:type="gramStart"/>
      <w:r>
        <w:t>-</w:t>
      </w:r>
      <w:proofErr w:type="gramEnd"/>
      <w:r>
        <w:t xml:space="preserve"> Kilpailualueella ollaan vain pakollinen verryttely- ja kilpailuaika</w:t>
      </w:r>
    </w:p>
    <w:p w14:paraId="5F143098" w14:textId="77777777" w:rsidR="00EF7183" w:rsidRPr="00EF7183" w:rsidRDefault="00EF7183" w:rsidP="00EF7183">
      <w:pPr>
        <w:rPr>
          <w:b/>
          <w:bCs/>
        </w:rPr>
      </w:pPr>
      <w:r w:rsidRPr="00EF7183">
        <w:rPr>
          <w:b/>
          <w:bCs/>
        </w:rPr>
        <w:t>Muut säännöt ja lisätiedot:</w:t>
      </w:r>
    </w:p>
    <w:p w14:paraId="2FDCEFA2" w14:textId="34C7F7C6" w:rsidR="00EF7183" w:rsidRDefault="00EF7183" w:rsidP="00EF7183">
      <w:r>
        <w:t>- Pukuhuoneet ja WC:t sijaitsevat Paloheinän ulkoilumajalla. Huomioitavaa on, että pukuhuoneet ja WC:t ovat kaikkien alueella liikkuvien henkilöiden käytettävissä</w:t>
      </w:r>
    </w:p>
    <w:p w14:paraId="7A465661" w14:textId="77777777" w:rsidR="00EF7183" w:rsidRDefault="00EF7183" w:rsidP="00EF7183">
      <w:r>
        <w:t>- Kilpailualueella ei ole tarjolla voitelutiloja eikä sähköä voitelua varten</w:t>
      </w:r>
    </w:p>
    <w:p w14:paraId="776CB1A2" w14:textId="77777777" w:rsidR="00EF7183" w:rsidRDefault="00EF7183" w:rsidP="00EF7183">
      <w:r>
        <w:t>- Telttamyyntipiste löytyy kilpailualueen tuntumasta</w:t>
      </w:r>
    </w:p>
    <w:p w14:paraId="1FE7915C" w14:textId="77777777" w:rsidR="00EF7183" w:rsidRPr="00EF7183" w:rsidRDefault="00EF7183" w:rsidP="00EF7183">
      <w:pPr>
        <w:rPr>
          <w:b/>
          <w:bCs/>
        </w:rPr>
      </w:pPr>
      <w:r w:rsidRPr="00EF7183">
        <w:rPr>
          <w:b/>
          <w:bCs/>
        </w:rPr>
        <w:t>Kilpailijoille:</w:t>
      </w:r>
    </w:p>
    <w:p w14:paraId="11C0337E" w14:textId="3871EBA6" w:rsidR="00EF7183" w:rsidRDefault="00EF7183" w:rsidP="00EF7183">
      <w:r>
        <w:t>- Kilpailunumerot noudetaan kilpailukansliasta</w:t>
      </w:r>
    </w:p>
    <w:p w14:paraId="15841DAD" w14:textId="0A3D676E" w:rsidR="00EF7183" w:rsidRDefault="00EF7183" w:rsidP="00EF7183">
      <w:proofErr w:type="gramStart"/>
      <w:r>
        <w:t>-</w:t>
      </w:r>
      <w:proofErr w:type="gramEnd"/>
      <w:r>
        <w:t xml:space="preserve"> Verryttely ja suksien testaus kilpaladuilla on </w:t>
      </w:r>
      <w:r w:rsidR="0039010A">
        <w:t xml:space="preserve">sallittu </w:t>
      </w:r>
      <w:r>
        <w:t>kilpailun aikana</w:t>
      </w:r>
      <w:r w:rsidR="0039010A">
        <w:t xml:space="preserve"> erit</w:t>
      </w:r>
      <w:r w:rsidR="00F52244">
        <w:t xml:space="preserve">yistä varovaisuutta noudattaen kilpailijan numerolappu väärinpäin päälle puettuna. </w:t>
      </w:r>
      <w:bookmarkStart w:id="0" w:name="_GoBack"/>
      <w:bookmarkEnd w:id="0"/>
      <w:r w:rsidR="0039010A">
        <w:t>Ratavalvojat antavat täsmentäviä ohjeita vaaratilanteiden eliminoimiseksi.</w:t>
      </w:r>
    </w:p>
    <w:p w14:paraId="08733278" w14:textId="77777777" w:rsidR="00EF7183" w:rsidRDefault="00EF7183" w:rsidP="00EF7183">
      <w:proofErr w:type="gramStart"/>
      <w:r>
        <w:t>-</w:t>
      </w:r>
      <w:proofErr w:type="gramEnd"/>
      <w:r>
        <w:t xml:space="preserve"> Lähtöalueelle siirrytään oman lähtöajan mukaisesti</w:t>
      </w:r>
    </w:p>
    <w:p w14:paraId="7E7D1AF5" w14:textId="056A1062" w:rsidR="00EF7183" w:rsidRDefault="00EF7183" w:rsidP="00EF7183">
      <w:r>
        <w:t>- Maaliin tultua kilpailija ottaa itse kilpailunumeronsa pois ja palauttaa sen numeroille tarkoitettuun laatikkoon</w:t>
      </w:r>
    </w:p>
    <w:p w14:paraId="208013A1" w14:textId="77777777" w:rsidR="00EF7183" w:rsidRDefault="00EF7183" w:rsidP="00EF7183">
      <w:r>
        <w:t>- Kilpailija poistuu maalialueelta välittömästi maaliin tultuaan</w:t>
      </w:r>
    </w:p>
    <w:p w14:paraId="6C7DCD3E" w14:textId="77777777" w:rsidR="00EF7183" w:rsidRDefault="00EF7183" w:rsidP="00EF7183">
      <w:r>
        <w:lastRenderedPageBreak/>
        <w:t>- Lähtölistat ja tulokset löytyvät kilpailun nettisivuilta</w:t>
      </w:r>
    </w:p>
    <w:p w14:paraId="0BE58073" w14:textId="090AE9A7" w:rsidR="00B54FB7" w:rsidRDefault="00EF7183" w:rsidP="00EF7183">
      <w:r>
        <w:t xml:space="preserve">- Palkintojen jako tulosten vahvistamisen jälkeen (n 30 min) </w:t>
      </w:r>
    </w:p>
    <w:sectPr w:rsidR="00B54FB7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FE5F36" w14:textId="77777777" w:rsidR="00572653" w:rsidRDefault="00572653" w:rsidP="00EF7183">
      <w:pPr>
        <w:spacing w:after="0" w:line="240" w:lineRule="auto"/>
      </w:pPr>
      <w:r>
        <w:separator/>
      </w:r>
    </w:p>
  </w:endnote>
  <w:endnote w:type="continuationSeparator" w:id="0">
    <w:p w14:paraId="0B1D1A93" w14:textId="77777777" w:rsidR="00572653" w:rsidRDefault="00572653" w:rsidP="00EF7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6CE67C" w14:textId="77777777" w:rsidR="00572653" w:rsidRDefault="00572653" w:rsidP="00EF7183">
      <w:pPr>
        <w:spacing w:after="0" w:line="240" w:lineRule="auto"/>
      </w:pPr>
      <w:r>
        <w:separator/>
      </w:r>
    </w:p>
  </w:footnote>
  <w:footnote w:type="continuationSeparator" w:id="0">
    <w:p w14:paraId="20134A8D" w14:textId="77777777" w:rsidR="00572653" w:rsidRDefault="00572653" w:rsidP="00EF7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3FB7E" w14:textId="55076C7B" w:rsidR="00EF7183" w:rsidRDefault="00EF7183">
    <w:pPr>
      <w:pStyle w:val="Yltunniste"/>
      <w:jc w:val="right"/>
      <w:rPr>
        <w:color w:val="4472C4" w:themeColor="accent1"/>
      </w:rPr>
    </w:pPr>
    <w:r>
      <w:rPr>
        <w:noProof/>
        <w:color w:val="4472C4" w:themeColor="accent1"/>
        <w:lang w:eastAsia="fi-FI"/>
      </w:rPr>
      <w:drawing>
        <wp:anchor distT="0" distB="0" distL="114300" distR="114300" simplePos="0" relativeHeight="251658240" behindDoc="1" locked="0" layoutInCell="1" allowOverlap="1" wp14:anchorId="4D648762" wp14:editId="18D99948">
          <wp:simplePos x="0" y="0"/>
          <wp:positionH relativeFrom="margin">
            <wp:align>right</wp:align>
          </wp:positionH>
          <wp:positionV relativeFrom="paragraph">
            <wp:posOffset>1270</wp:posOffset>
          </wp:positionV>
          <wp:extent cx="970915" cy="838200"/>
          <wp:effectExtent l="0" t="0" r="635" b="0"/>
          <wp:wrapTight wrapText="bothSides">
            <wp:wrapPolygon edited="0">
              <wp:start x="0" y="0"/>
              <wp:lineTo x="0" y="982"/>
              <wp:lineTo x="6357" y="15709"/>
              <wp:lineTo x="8900" y="21109"/>
              <wp:lineTo x="9324" y="21109"/>
              <wp:lineTo x="11443" y="21109"/>
              <wp:lineTo x="11867" y="21109"/>
              <wp:lineTo x="14833" y="15709"/>
              <wp:lineTo x="21190" y="982"/>
              <wp:lineTo x="21190" y="0"/>
              <wp:lineTo x="0" y="0"/>
            </wp:wrapPolygon>
          </wp:wrapTight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91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 </w:t>
    </w:r>
  </w:p>
  <w:p w14:paraId="49A906F1" w14:textId="77777777" w:rsidR="00EF7183" w:rsidRDefault="00EF7183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183"/>
    <w:rsid w:val="003238C4"/>
    <w:rsid w:val="00376EF4"/>
    <w:rsid w:val="0039010A"/>
    <w:rsid w:val="00572653"/>
    <w:rsid w:val="00582B28"/>
    <w:rsid w:val="00596226"/>
    <w:rsid w:val="008159EE"/>
    <w:rsid w:val="00B54FB7"/>
    <w:rsid w:val="00BA17EA"/>
    <w:rsid w:val="00BF1A9D"/>
    <w:rsid w:val="00E33083"/>
    <w:rsid w:val="00E64C6F"/>
    <w:rsid w:val="00EF7183"/>
    <w:rsid w:val="00F5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2B5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EF71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F7183"/>
  </w:style>
  <w:style w:type="paragraph" w:styleId="Alatunniste">
    <w:name w:val="footer"/>
    <w:basedOn w:val="Normaali"/>
    <w:link w:val="AlatunnisteChar"/>
    <w:uiPriority w:val="99"/>
    <w:unhideWhenUsed/>
    <w:rsid w:val="00EF71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F71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EF71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F7183"/>
  </w:style>
  <w:style w:type="paragraph" w:styleId="Alatunniste">
    <w:name w:val="footer"/>
    <w:basedOn w:val="Normaali"/>
    <w:link w:val="AlatunnisteChar"/>
    <w:uiPriority w:val="99"/>
    <w:unhideWhenUsed/>
    <w:rsid w:val="00EF71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F7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268</Words>
  <Characters>2179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 Nousiainen</dc:creator>
  <cp:lastModifiedBy>Jari Nieminen</cp:lastModifiedBy>
  <cp:revision>6</cp:revision>
  <dcterms:created xsi:type="dcterms:W3CDTF">2024-01-17T10:22:00Z</dcterms:created>
  <dcterms:modified xsi:type="dcterms:W3CDTF">2025-01-16T13:33:00Z</dcterms:modified>
</cp:coreProperties>
</file>