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83AF" w14:textId="77777777" w:rsidR="00131434" w:rsidRPr="002B35B4" w:rsidRDefault="00131434" w:rsidP="00131434">
      <w:pPr>
        <w:spacing w:line="360" w:lineRule="auto"/>
        <w:jc w:val="both"/>
        <w:rPr>
          <w:rFonts w:cstheme="minorHAnsi"/>
          <w:sz w:val="24"/>
          <w:szCs w:val="24"/>
        </w:rPr>
      </w:pPr>
    </w:p>
    <w:p w14:paraId="53AFAA7D" w14:textId="77777777" w:rsidR="00131434" w:rsidRPr="002B35B4" w:rsidRDefault="00131434" w:rsidP="00131434">
      <w:pPr>
        <w:spacing w:line="360" w:lineRule="auto"/>
        <w:jc w:val="both"/>
        <w:rPr>
          <w:rFonts w:cstheme="minorHAnsi"/>
          <w:sz w:val="24"/>
          <w:szCs w:val="24"/>
        </w:rPr>
      </w:pPr>
    </w:p>
    <w:p w14:paraId="152C560E" w14:textId="77777777" w:rsidR="00131434" w:rsidRPr="002B35B4" w:rsidRDefault="00131434" w:rsidP="00131434">
      <w:pPr>
        <w:spacing w:line="360" w:lineRule="auto"/>
        <w:jc w:val="both"/>
        <w:rPr>
          <w:rFonts w:cstheme="minorHAnsi"/>
          <w:sz w:val="24"/>
          <w:szCs w:val="24"/>
        </w:rPr>
      </w:pPr>
    </w:p>
    <w:p w14:paraId="60EE05FD" w14:textId="77777777" w:rsidR="00131434" w:rsidRPr="002B35B4" w:rsidRDefault="00131434" w:rsidP="00131434">
      <w:pPr>
        <w:spacing w:line="360" w:lineRule="auto"/>
        <w:jc w:val="both"/>
        <w:rPr>
          <w:rFonts w:cstheme="minorHAnsi"/>
          <w:sz w:val="24"/>
          <w:szCs w:val="24"/>
        </w:rPr>
      </w:pPr>
    </w:p>
    <w:p w14:paraId="2668AFE0" w14:textId="77777777" w:rsidR="00131434" w:rsidRPr="002B35B4" w:rsidRDefault="00131434" w:rsidP="00131434">
      <w:pPr>
        <w:spacing w:line="360" w:lineRule="auto"/>
        <w:jc w:val="both"/>
        <w:rPr>
          <w:rFonts w:cstheme="minorHAnsi"/>
          <w:sz w:val="24"/>
          <w:szCs w:val="24"/>
        </w:rPr>
      </w:pPr>
    </w:p>
    <w:p w14:paraId="192FEC9C" w14:textId="77777777" w:rsidR="00131434" w:rsidRPr="002B35B4" w:rsidRDefault="00131434" w:rsidP="00131434">
      <w:pPr>
        <w:spacing w:line="360" w:lineRule="auto"/>
        <w:jc w:val="both"/>
        <w:rPr>
          <w:rFonts w:cstheme="minorHAnsi"/>
          <w:sz w:val="24"/>
          <w:szCs w:val="24"/>
        </w:rPr>
      </w:pPr>
    </w:p>
    <w:p w14:paraId="5E94D40B" w14:textId="77777777" w:rsidR="00131434" w:rsidRPr="002B35B4" w:rsidRDefault="00131434" w:rsidP="00131434">
      <w:pPr>
        <w:spacing w:line="360" w:lineRule="auto"/>
        <w:jc w:val="both"/>
        <w:rPr>
          <w:rFonts w:cstheme="minorHAnsi"/>
          <w:sz w:val="24"/>
          <w:szCs w:val="24"/>
        </w:rPr>
      </w:pPr>
    </w:p>
    <w:p w14:paraId="0E978CC1" w14:textId="77777777" w:rsidR="00131434" w:rsidRPr="002B35B4" w:rsidRDefault="00131434" w:rsidP="00131434">
      <w:pPr>
        <w:spacing w:line="360" w:lineRule="auto"/>
        <w:jc w:val="both"/>
        <w:rPr>
          <w:rFonts w:cstheme="minorHAnsi"/>
          <w:sz w:val="24"/>
          <w:szCs w:val="24"/>
        </w:rPr>
      </w:pPr>
    </w:p>
    <w:p w14:paraId="66FF8B06" w14:textId="77777777" w:rsidR="00131434" w:rsidRPr="002B35B4" w:rsidRDefault="00131434" w:rsidP="00131434">
      <w:pPr>
        <w:pStyle w:val="NormaaliWWW"/>
        <w:jc w:val="center"/>
        <w:rPr>
          <w:rFonts w:asciiTheme="minorHAnsi" w:hAnsiTheme="minorHAnsi" w:cstheme="minorHAnsi"/>
          <w:b/>
          <w:bCs/>
          <w:color w:val="000000"/>
          <w:sz w:val="27"/>
          <w:szCs w:val="27"/>
        </w:rPr>
      </w:pPr>
      <w:r w:rsidRPr="002B35B4">
        <w:rPr>
          <w:rFonts w:asciiTheme="minorHAnsi" w:hAnsiTheme="minorHAnsi" w:cstheme="minorHAnsi"/>
          <w:b/>
          <w:bCs/>
          <w:color w:val="000000"/>
          <w:sz w:val="27"/>
          <w:szCs w:val="27"/>
        </w:rPr>
        <w:t>TOIMINTAKÄSIKIRJA</w:t>
      </w:r>
    </w:p>
    <w:p w14:paraId="748546E2" w14:textId="77777777" w:rsidR="00131434" w:rsidRPr="002B35B4" w:rsidRDefault="00131434" w:rsidP="00131434">
      <w:pPr>
        <w:pStyle w:val="NormaaliWWW"/>
        <w:jc w:val="center"/>
        <w:rPr>
          <w:rFonts w:asciiTheme="minorHAnsi" w:hAnsiTheme="minorHAnsi" w:cstheme="minorHAnsi"/>
          <w:color w:val="000000"/>
          <w:sz w:val="27"/>
          <w:szCs w:val="27"/>
        </w:rPr>
      </w:pPr>
      <w:r w:rsidRPr="002B35B4">
        <w:rPr>
          <w:rFonts w:asciiTheme="minorHAnsi" w:hAnsiTheme="minorHAnsi" w:cstheme="minorHAnsi"/>
          <w:color w:val="000000"/>
          <w:sz w:val="27"/>
          <w:szCs w:val="27"/>
        </w:rPr>
        <w:t>UJK Taitoluistelu</w:t>
      </w:r>
    </w:p>
    <w:p w14:paraId="37FD46E9" w14:textId="77777777" w:rsidR="00131434" w:rsidRPr="002B35B4" w:rsidRDefault="00131434" w:rsidP="00131434">
      <w:pPr>
        <w:pStyle w:val="NormaaliWWW"/>
        <w:jc w:val="center"/>
        <w:rPr>
          <w:rFonts w:asciiTheme="minorHAnsi" w:hAnsiTheme="minorHAnsi" w:cstheme="minorHAnsi"/>
          <w:color w:val="000000"/>
          <w:sz w:val="27"/>
          <w:szCs w:val="27"/>
        </w:rPr>
      </w:pPr>
      <w:r w:rsidRPr="002B35B4">
        <w:rPr>
          <w:rFonts w:asciiTheme="minorHAnsi" w:hAnsiTheme="minorHAnsi" w:cstheme="minorHAnsi"/>
          <w:color w:val="000000"/>
          <w:sz w:val="27"/>
          <w:szCs w:val="27"/>
        </w:rPr>
        <w:t>Versio 1.</w:t>
      </w:r>
      <w:r>
        <w:rPr>
          <w:rFonts w:asciiTheme="minorHAnsi" w:hAnsiTheme="minorHAnsi" w:cstheme="minorHAnsi"/>
          <w:color w:val="000000"/>
          <w:sz w:val="27"/>
          <w:szCs w:val="27"/>
        </w:rPr>
        <w:t>1</w:t>
      </w:r>
    </w:p>
    <w:p w14:paraId="0A962766" w14:textId="77777777" w:rsidR="00131434" w:rsidRPr="002B35B4" w:rsidRDefault="00131434" w:rsidP="00131434">
      <w:pPr>
        <w:pStyle w:val="NormaaliWWW"/>
        <w:jc w:val="center"/>
        <w:rPr>
          <w:rFonts w:asciiTheme="minorHAnsi" w:hAnsiTheme="minorHAnsi" w:cstheme="minorHAnsi"/>
          <w:color w:val="000000"/>
          <w:sz w:val="27"/>
          <w:szCs w:val="27"/>
        </w:rPr>
      </w:pPr>
      <w:r>
        <w:rPr>
          <w:rFonts w:asciiTheme="minorHAnsi" w:hAnsiTheme="minorHAnsi" w:cstheme="minorHAnsi"/>
          <w:color w:val="000000"/>
          <w:sz w:val="27"/>
          <w:szCs w:val="27"/>
        </w:rPr>
        <w:t>9</w:t>
      </w:r>
      <w:r w:rsidRPr="002B35B4">
        <w:rPr>
          <w:rFonts w:asciiTheme="minorHAnsi" w:hAnsiTheme="minorHAnsi" w:cstheme="minorHAnsi"/>
          <w:color w:val="000000"/>
          <w:sz w:val="27"/>
          <w:szCs w:val="27"/>
        </w:rPr>
        <w:t>–202</w:t>
      </w:r>
      <w:r>
        <w:rPr>
          <w:rFonts w:asciiTheme="minorHAnsi" w:hAnsiTheme="minorHAnsi" w:cstheme="minorHAnsi"/>
          <w:color w:val="000000"/>
          <w:sz w:val="27"/>
          <w:szCs w:val="27"/>
        </w:rPr>
        <w:t>3</w:t>
      </w:r>
    </w:p>
    <w:p w14:paraId="3D7223DC" w14:textId="77777777" w:rsidR="00131434" w:rsidRPr="002B35B4" w:rsidRDefault="00131434" w:rsidP="00131434">
      <w:pPr>
        <w:pStyle w:val="NormaaliWWW"/>
        <w:rPr>
          <w:rFonts w:asciiTheme="minorHAnsi" w:hAnsiTheme="minorHAnsi" w:cstheme="minorHAnsi"/>
          <w:color w:val="000000"/>
          <w:sz w:val="27"/>
          <w:szCs w:val="27"/>
        </w:rPr>
      </w:pPr>
    </w:p>
    <w:p w14:paraId="5ED6846A" w14:textId="77777777" w:rsidR="00131434" w:rsidRPr="002B35B4" w:rsidRDefault="00131434" w:rsidP="00131434">
      <w:pPr>
        <w:pStyle w:val="NormaaliWWW"/>
        <w:rPr>
          <w:rFonts w:asciiTheme="minorHAnsi" w:hAnsiTheme="minorHAnsi" w:cstheme="minorHAnsi"/>
          <w:color w:val="000000"/>
          <w:sz w:val="27"/>
          <w:szCs w:val="27"/>
        </w:rPr>
      </w:pPr>
    </w:p>
    <w:p w14:paraId="66A2BA03" w14:textId="77777777" w:rsidR="00131434" w:rsidRPr="002B35B4" w:rsidRDefault="00131434" w:rsidP="00131434">
      <w:pPr>
        <w:pStyle w:val="NormaaliWWW"/>
        <w:rPr>
          <w:rFonts w:asciiTheme="minorHAnsi" w:hAnsiTheme="minorHAnsi" w:cstheme="minorHAnsi"/>
          <w:color w:val="000000"/>
          <w:sz w:val="27"/>
          <w:szCs w:val="27"/>
        </w:rPr>
      </w:pPr>
    </w:p>
    <w:p w14:paraId="0BC6E753" w14:textId="77777777" w:rsidR="00131434" w:rsidRPr="002B35B4" w:rsidRDefault="00131434" w:rsidP="00131434">
      <w:pPr>
        <w:pStyle w:val="NormaaliWWW"/>
        <w:rPr>
          <w:rFonts w:asciiTheme="minorHAnsi" w:hAnsiTheme="minorHAnsi" w:cstheme="minorHAnsi"/>
          <w:color w:val="000000"/>
          <w:sz w:val="27"/>
          <w:szCs w:val="27"/>
        </w:rPr>
      </w:pPr>
    </w:p>
    <w:p w14:paraId="68A513A5" w14:textId="77777777" w:rsidR="00131434" w:rsidRPr="002B35B4" w:rsidRDefault="00131434" w:rsidP="00131434">
      <w:pPr>
        <w:pStyle w:val="NormaaliWWW"/>
        <w:rPr>
          <w:rFonts w:asciiTheme="minorHAnsi" w:hAnsiTheme="minorHAnsi" w:cstheme="minorHAnsi"/>
          <w:color w:val="000000"/>
          <w:sz w:val="27"/>
          <w:szCs w:val="27"/>
        </w:rPr>
      </w:pPr>
    </w:p>
    <w:p w14:paraId="1FEF9F7F" w14:textId="77777777" w:rsidR="00131434" w:rsidRPr="002B35B4" w:rsidRDefault="00131434" w:rsidP="00131434">
      <w:pPr>
        <w:pStyle w:val="NormaaliWWW"/>
        <w:rPr>
          <w:rFonts w:asciiTheme="minorHAnsi" w:hAnsiTheme="minorHAnsi" w:cstheme="minorHAnsi"/>
          <w:color w:val="000000"/>
          <w:sz w:val="27"/>
          <w:szCs w:val="27"/>
        </w:rPr>
      </w:pPr>
    </w:p>
    <w:p w14:paraId="46C69CF5" w14:textId="77777777" w:rsidR="00131434" w:rsidRPr="002B35B4" w:rsidRDefault="00131434" w:rsidP="00131434">
      <w:pPr>
        <w:pStyle w:val="NormaaliWWW"/>
        <w:rPr>
          <w:rFonts w:asciiTheme="minorHAnsi" w:hAnsiTheme="minorHAnsi" w:cstheme="minorHAnsi"/>
          <w:color w:val="000000"/>
          <w:sz w:val="27"/>
          <w:szCs w:val="27"/>
        </w:rPr>
      </w:pPr>
    </w:p>
    <w:p w14:paraId="4C804A54" w14:textId="77777777" w:rsidR="00131434" w:rsidRPr="002B35B4" w:rsidRDefault="00131434" w:rsidP="00131434">
      <w:pPr>
        <w:pStyle w:val="NormaaliWWW"/>
        <w:rPr>
          <w:rFonts w:asciiTheme="minorHAnsi" w:hAnsiTheme="minorHAnsi" w:cstheme="minorHAnsi"/>
          <w:color w:val="000000"/>
          <w:sz w:val="27"/>
          <w:szCs w:val="27"/>
        </w:rPr>
      </w:pPr>
      <w:r w:rsidRPr="002B35B4">
        <w:rPr>
          <w:rFonts w:asciiTheme="minorHAnsi" w:hAnsiTheme="minorHAnsi" w:cstheme="minorHAnsi"/>
          <w:color w:val="000000"/>
          <w:sz w:val="27"/>
          <w:szCs w:val="27"/>
        </w:rPr>
        <w:tab/>
      </w:r>
    </w:p>
    <w:p w14:paraId="70B064DC" w14:textId="77777777" w:rsidR="00131434" w:rsidRPr="002B35B4" w:rsidRDefault="00131434" w:rsidP="00131434">
      <w:pPr>
        <w:pStyle w:val="NormaaliWWW"/>
        <w:ind w:left="3912" w:firstLine="1304"/>
        <w:rPr>
          <w:rFonts w:asciiTheme="minorHAnsi" w:hAnsiTheme="minorHAnsi" w:cstheme="minorHAnsi"/>
          <w:color w:val="000000"/>
          <w:sz w:val="27"/>
          <w:szCs w:val="27"/>
        </w:rPr>
      </w:pPr>
      <w:r w:rsidRPr="002B35B4">
        <w:rPr>
          <w:rFonts w:asciiTheme="minorHAnsi" w:hAnsiTheme="minorHAnsi" w:cstheme="minorHAnsi"/>
          <w:color w:val="000000"/>
          <w:sz w:val="27"/>
          <w:szCs w:val="27"/>
        </w:rPr>
        <w:t>Uudenkaupungin Jää-kotkat ry</w:t>
      </w:r>
    </w:p>
    <w:p w14:paraId="3A1A3ECA" w14:textId="77777777" w:rsidR="00131434" w:rsidRPr="002B35B4" w:rsidRDefault="00131434" w:rsidP="00131434">
      <w:pPr>
        <w:pStyle w:val="NormaaliWWW"/>
        <w:ind w:left="3912" w:firstLine="1304"/>
        <w:rPr>
          <w:rFonts w:asciiTheme="minorHAnsi" w:hAnsiTheme="minorHAnsi" w:cstheme="minorHAnsi"/>
          <w:color w:val="000000"/>
          <w:sz w:val="27"/>
          <w:szCs w:val="27"/>
        </w:rPr>
      </w:pPr>
      <w:r w:rsidRPr="002B35B4">
        <w:rPr>
          <w:rFonts w:asciiTheme="minorHAnsi" w:hAnsiTheme="minorHAnsi" w:cstheme="minorHAnsi"/>
          <w:color w:val="000000"/>
          <w:sz w:val="27"/>
          <w:szCs w:val="27"/>
        </w:rPr>
        <w:t>Taitoluistelujaos</w:t>
      </w:r>
    </w:p>
    <w:p w14:paraId="1BE79065" w14:textId="77777777" w:rsidR="00131434" w:rsidRPr="002B35B4" w:rsidRDefault="00131434" w:rsidP="00131434">
      <w:pPr>
        <w:autoSpaceDE w:val="0"/>
        <w:autoSpaceDN w:val="0"/>
        <w:adjustRightInd w:val="0"/>
        <w:spacing w:after="0" w:line="240" w:lineRule="auto"/>
        <w:ind w:left="3912" w:firstLine="1304"/>
        <w:jc w:val="both"/>
        <w:rPr>
          <w:rFonts w:cstheme="minorHAnsi"/>
          <w:sz w:val="24"/>
          <w:szCs w:val="24"/>
        </w:rPr>
      </w:pPr>
    </w:p>
    <w:p w14:paraId="1D9B3155" w14:textId="77777777" w:rsidR="00131434" w:rsidRPr="002B35B4" w:rsidRDefault="00131434" w:rsidP="00131434">
      <w:pPr>
        <w:rPr>
          <w:rFonts w:cstheme="minorHAnsi"/>
          <w:sz w:val="24"/>
          <w:szCs w:val="24"/>
        </w:rPr>
      </w:pPr>
      <w:r w:rsidRPr="002B35B4">
        <w:rPr>
          <w:rFonts w:cstheme="minorHAnsi"/>
          <w:sz w:val="24"/>
          <w:szCs w:val="24"/>
        </w:rPr>
        <w:br w:type="page"/>
      </w:r>
    </w:p>
    <w:p w14:paraId="65C05E05" w14:textId="77777777" w:rsidR="00131434" w:rsidRPr="002B35B4" w:rsidRDefault="00131434" w:rsidP="00131434">
      <w:pPr>
        <w:spacing w:line="240" w:lineRule="auto"/>
        <w:jc w:val="both"/>
        <w:rPr>
          <w:rFonts w:cstheme="minorHAnsi"/>
          <w:sz w:val="24"/>
          <w:szCs w:val="24"/>
        </w:rPr>
      </w:pPr>
      <w:r w:rsidRPr="002B35B4">
        <w:rPr>
          <w:rFonts w:cstheme="minorHAnsi"/>
          <w:sz w:val="24"/>
          <w:szCs w:val="24"/>
        </w:rPr>
        <w:lastRenderedPageBreak/>
        <w:t>SISÄLTÖ</w:t>
      </w:r>
    </w:p>
    <w:p w14:paraId="1FE3E559" w14:textId="77777777" w:rsidR="00131434" w:rsidRPr="002B35B4" w:rsidRDefault="00131434" w:rsidP="00131434">
      <w:pPr>
        <w:spacing w:line="240" w:lineRule="auto"/>
        <w:jc w:val="both"/>
        <w:rPr>
          <w:rFonts w:cstheme="minorHAnsi"/>
          <w:sz w:val="24"/>
          <w:szCs w:val="24"/>
        </w:rPr>
      </w:pPr>
    </w:p>
    <w:p w14:paraId="04E240A8" w14:textId="77777777" w:rsidR="00131434" w:rsidRPr="002B35B4" w:rsidRDefault="00131434" w:rsidP="00131434">
      <w:pPr>
        <w:pStyle w:val="Sisluet1"/>
        <w:rPr>
          <w:rFonts w:asciiTheme="minorHAnsi" w:hAnsiTheme="minorHAnsi"/>
          <w:b w:val="0"/>
          <w:bCs w:val="0"/>
          <w:noProof/>
          <w:sz w:val="22"/>
          <w:szCs w:val="22"/>
        </w:rPr>
      </w:pPr>
      <w:r w:rsidRPr="002B35B4">
        <w:rPr>
          <w:rFonts w:asciiTheme="minorHAnsi" w:hAnsiTheme="minorHAnsi"/>
          <w:b w:val="0"/>
          <w:bCs w:val="0"/>
          <w:szCs w:val="24"/>
        </w:rPr>
        <w:fldChar w:fldCharType="begin"/>
      </w:r>
      <w:r w:rsidRPr="002B35B4">
        <w:rPr>
          <w:rFonts w:asciiTheme="minorHAnsi" w:hAnsiTheme="minorHAnsi"/>
          <w:b w:val="0"/>
          <w:bCs w:val="0"/>
          <w:szCs w:val="24"/>
        </w:rPr>
        <w:instrText xml:space="preserve"> TOC \o "1-4" \u </w:instrText>
      </w:r>
      <w:r w:rsidRPr="002B35B4">
        <w:rPr>
          <w:rFonts w:asciiTheme="minorHAnsi" w:hAnsiTheme="minorHAnsi"/>
          <w:b w:val="0"/>
          <w:bCs w:val="0"/>
          <w:szCs w:val="24"/>
        </w:rPr>
        <w:fldChar w:fldCharType="separate"/>
      </w:r>
      <w:r w:rsidRPr="002B35B4">
        <w:rPr>
          <w:rFonts w:asciiTheme="minorHAnsi" w:hAnsiTheme="minorHAnsi"/>
          <w:noProof/>
        </w:rPr>
        <w:t>1</w:t>
      </w:r>
      <w:r w:rsidRPr="002B35B4">
        <w:rPr>
          <w:rFonts w:asciiTheme="minorHAnsi" w:hAnsiTheme="minorHAnsi"/>
          <w:b w:val="0"/>
          <w:bCs w:val="0"/>
          <w:noProof/>
          <w:sz w:val="22"/>
          <w:szCs w:val="22"/>
        </w:rPr>
        <w:tab/>
      </w:r>
      <w:r w:rsidRPr="002B35B4">
        <w:rPr>
          <w:rFonts w:asciiTheme="minorHAnsi" w:hAnsiTheme="minorHAnsi"/>
          <w:noProof/>
        </w:rPr>
        <w:t>UJK TAITOLUISTELU</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_Toc110015578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1</w:t>
      </w:r>
      <w:r w:rsidRPr="002B35B4">
        <w:rPr>
          <w:rFonts w:asciiTheme="minorHAnsi" w:hAnsiTheme="minorHAnsi"/>
          <w:noProof/>
        </w:rPr>
        <w:fldChar w:fldCharType="end"/>
      </w:r>
    </w:p>
    <w:p w14:paraId="76D71EC8" w14:textId="77777777" w:rsidR="00131434" w:rsidRPr="002B35B4" w:rsidRDefault="00131434" w:rsidP="00131434">
      <w:pPr>
        <w:pStyle w:val="Sisluet1"/>
        <w:rPr>
          <w:rFonts w:asciiTheme="minorHAnsi" w:hAnsiTheme="minorHAnsi"/>
          <w:b w:val="0"/>
          <w:bCs w:val="0"/>
          <w:noProof/>
          <w:sz w:val="22"/>
          <w:szCs w:val="22"/>
        </w:rPr>
      </w:pPr>
      <w:r w:rsidRPr="002B35B4">
        <w:rPr>
          <w:rFonts w:asciiTheme="minorHAnsi" w:hAnsiTheme="minorHAnsi"/>
          <w:noProof/>
        </w:rPr>
        <w:t>2</w:t>
      </w:r>
      <w:r w:rsidRPr="002B35B4">
        <w:rPr>
          <w:rFonts w:asciiTheme="minorHAnsi" w:hAnsiTheme="minorHAnsi"/>
          <w:b w:val="0"/>
          <w:bCs w:val="0"/>
          <w:noProof/>
          <w:sz w:val="22"/>
          <w:szCs w:val="22"/>
        </w:rPr>
        <w:tab/>
      </w:r>
      <w:r w:rsidRPr="002B35B4">
        <w:rPr>
          <w:rFonts w:asciiTheme="minorHAnsi" w:hAnsiTheme="minorHAnsi"/>
          <w:noProof/>
        </w:rPr>
        <w:t>HARJOITTELU</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_Toc110015579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1</w:t>
      </w:r>
      <w:r w:rsidRPr="002B35B4">
        <w:rPr>
          <w:rFonts w:asciiTheme="minorHAnsi" w:hAnsiTheme="minorHAnsi"/>
          <w:noProof/>
        </w:rPr>
        <w:fldChar w:fldCharType="end"/>
      </w:r>
    </w:p>
    <w:p w14:paraId="35C4CFE0" w14:textId="77777777" w:rsidR="00131434" w:rsidRPr="002B35B4" w:rsidRDefault="00131434" w:rsidP="00131434">
      <w:pPr>
        <w:pStyle w:val="Sisluet1"/>
        <w:rPr>
          <w:rFonts w:asciiTheme="minorHAnsi" w:hAnsiTheme="minorHAnsi"/>
          <w:b w:val="0"/>
          <w:bCs w:val="0"/>
          <w:noProof/>
          <w:sz w:val="22"/>
          <w:szCs w:val="22"/>
        </w:rPr>
      </w:pPr>
      <w:r w:rsidRPr="002B35B4">
        <w:rPr>
          <w:rFonts w:asciiTheme="minorHAnsi" w:hAnsiTheme="minorHAnsi"/>
          <w:noProof/>
        </w:rPr>
        <w:t>3</w:t>
      </w:r>
      <w:r w:rsidRPr="002B35B4">
        <w:rPr>
          <w:rFonts w:asciiTheme="minorHAnsi" w:hAnsiTheme="minorHAnsi"/>
          <w:b w:val="0"/>
          <w:bCs w:val="0"/>
          <w:noProof/>
          <w:sz w:val="22"/>
          <w:szCs w:val="22"/>
        </w:rPr>
        <w:tab/>
      </w:r>
      <w:r w:rsidRPr="002B35B4">
        <w:rPr>
          <w:rFonts w:asciiTheme="minorHAnsi" w:hAnsiTheme="minorHAnsi"/>
          <w:noProof/>
        </w:rPr>
        <w:t>VARUSTEET</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_Toc110015580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2</w:t>
      </w:r>
      <w:r w:rsidRPr="002B35B4">
        <w:rPr>
          <w:rFonts w:asciiTheme="minorHAnsi" w:hAnsiTheme="minorHAnsi"/>
          <w:noProof/>
        </w:rPr>
        <w:fldChar w:fldCharType="end"/>
      </w:r>
    </w:p>
    <w:p w14:paraId="5A678988" w14:textId="77777777" w:rsidR="00131434" w:rsidRPr="002B35B4" w:rsidRDefault="00131434" w:rsidP="00131434">
      <w:pPr>
        <w:pStyle w:val="Sisluet2"/>
        <w:tabs>
          <w:tab w:val="left" w:pos="880"/>
          <w:tab w:val="right" w:leader="dot" w:pos="9060"/>
        </w:tabs>
        <w:rPr>
          <w:rFonts w:asciiTheme="minorHAnsi" w:hAnsiTheme="minorHAnsi"/>
          <w:iCs w:val="0"/>
          <w:noProof/>
          <w:sz w:val="22"/>
          <w:szCs w:val="22"/>
        </w:rPr>
      </w:pPr>
      <w:r w:rsidRPr="002B35B4">
        <w:rPr>
          <w:rFonts w:asciiTheme="minorHAnsi" w:hAnsiTheme="minorHAnsi"/>
          <w:noProof/>
        </w:rPr>
        <w:t>3.1</w:t>
      </w:r>
      <w:r w:rsidRPr="002B35B4">
        <w:rPr>
          <w:rFonts w:asciiTheme="minorHAnsi" w:hAnsiTheme="minorHAnsi"/>
          <w:iCs w:val="0"/>
          <w:noProof/>
          <w:sz w:val="22"/>
          <w:szCs w:val="22"/>
        </w:rPr>
        <w:tab/>
      </w:r>
      <w:r w:rsidRPr="002B35B4">
        <w:rPr>
          <w:rFonts w:asciiTheme="minorHAnsi" w:hAnsiTheme="minorHAnsi"/>
          <w:noProof/>
        </w:rPr>
        <w:t>Jääharjoittelu</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_Toc110015581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2</w:t>
      </w:r>
      <w:r w:rsidRPr="002B35B4">
        <w:rPr>
          <w:rFonts w:asciiTheme="minorHAnsi" w:hAnsiTheme="minorHAnsi"/>
          <w:noProof/>
        </w:rPr>
        <w:fldChar w:fldCharType="end"/>
      </w:r>
    </w:p>
    <w:p w14:paraId="51141958" w14:textId="77777777" w:rsidR="00131434" w:rsidRPr="002B35B4" w:rsidRDefault="00131434" w:rsidP="00131434">
      <w:pPr>
        <w:pStyle w:val="Sisluet2"/>
        <w:tabs>
          <w:tab w:val="left" w:pos="880"/>
          <w:tab w:val="right" w:leader="dot" w:pos="9060"/>
        </w:tabs>
        <w:rPr>
          <w:rFonts w:asciiTheme="minorHAnsi" w:hAnsiTheme="minorHAnsi"/>
          <w:iCs w:val="0"/>
          <w:noProof/>
          <w:sz w:val="22"/>
          <w:szCs w:val="22"/>
        </w:rPr>
      </w:pPr>
      <w:r w:rsidRPr="002B35B4">
        <w:rPr>
          <w:rFonts w:asciiTheme="minorHAnsi" w:hAnsiTheme="minorHAnsi"/>
          <w:noProof/>
        </w:rPr>
        <w:t>3.2</w:t>
      </w:r>
      <w:r w:rsidRPr="002B35B4">
        <w:rPr>
          <w:rFonts w:asciiTheme="minorHAnsi" w:hAnsiTheme="minorHAnsi"/>
          <w:iCs w:val="0"/>
          <w:noProof/>
          <w:sz w:val="22"/>
          <w:szCs w:val="22"/>
        </w:rPr>
        <w:tab/>
      </w:r>
      <w:r w:rsidRPr="002B35B4">
        <w:rPr>
          <w:rFonts w:asciiTheme="minorHAnsi" w:hAnsiTheme="minorHAnsi"/>
          <w:noProof/>
        </w:rPr>
        <w:t>Oheisharjoittelu</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_Toc110015582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2</w:t>
      </w:r>
      <w:r w:rsidRPr="002B35B4">
        <w:rPr>
          <w:rFonts w:asciiTheme="minorHAnsi" w:hAnsiTheme="minorHAnsi"/>
          <w:noProof/>
        </w:rPr>
        <w:fldChar w:fldCharType="end"/>
      </w:r>
    </w:p>
    <w:p w14:paraId="0B1D373D" w14:textId="77777777" w:rsidR="00131434" w:rsidRPr="002B35B4" w:rsidRDefault="00131434" w:rsidP="00131434">
      <w:pPr>
        <w:pStyle w:val="Sisluet1"/>
        <w:rPr>
          <w:rFonts w:asciiTheme="minorHAnsi" w:hAnsiTheme="minorHAnsi"/>
          <w:b w:val="0"/>
          <w:bCs w:val="0"/>
          <w:noProof/>
          <w:sz w:val="22"/>
          <w:szCs w:val="22"/>
        </w:rPr>
      </w:pPr>
      <w:r w:rsidRPr="002B35B4">
        <w:rPr>
          <w:rFonts w:asciiTheme="minorHAnsi" w:hAnsiTheme="minorHAnsi"/>
          <w:noProof/>
        </w:rPr>
        <w:t>4</w:t>
      </w:r>
      <w:r w:rsidRPr="002B35B4">
        <w:rPr>
          <w:rFonts w:asciiTheme="minorHAnsi" w:hAnsiTheme="minorHAnsi"/>
          <w:b w:val="0"/>
          <w:bCs w:val="0"/>
          <w:noProof/>
          <w:sz w:val="22"/>
          <w:szCs w:val="22"/>
        </w:rPr>
        <w:tab/>
      </w:r>
      <w:r w:rsidRPr="002B35B4">
        <w:rPr>
          <w:rFonts w:asciiTheme="minorHAnsi" w:hAnsiTheme="minorHAnsi"/>
          <w:noProof/>
        </w:rPr>
        <w:t>VARAINHANKINTA</w:t>
      </w:r>
      <w:r w:rsidRPr="002B35B4">
        <w:rPr>
          <w:rFonts w:asciiTheme="minorHAnsi" w:hAnsiTheme="minorHAnsi"/>
          <w:noProof/>
        </w:rPr>
        <w:tab/>
      </w:r>
      <w:r w:rsidRPr="002B35B4">
        <w:rPr>
          <w:rFonts w:asciiTheme="minorHAnsi" w:hAnsiTheme="minorHAnsi"/>
          <w:noProof/>
        </w:rPr>
        <w:fldChar w:fldCharType="begin"/>
      </w:r>
      <w:r w:rsidRPr="002B35B4">
        <w:rPr>
          <w:rFonts w:asciiTheme="minorHAnsi" w:hAnsiTheme="minorHAnsi"/>
          <w:noProof/>
        </w:rPr>
        <w:instrText xml:space="preserve"> PAGEREF _Toc110015583 \h </w:instrText>
      </w:r>
      <w:r w:rsidRPr="002B35B4">
        <w:rPr>
          <w:rFonts w:asciiTheme="minorHAnsi" w:hAnsiTheme="minorHAnsi"/>
          <w:noProof/>
        </w:rPr>
      </w:r>
      <w:r w:rsidRPr="002B35B4">
        <w:rPr>
          <w:rFonts w:asciiTheme="minorHAnsi" w:hAnsiTheme="minorHAnsi"/>
          <w:noProof/>
        </w:rPr>
        <w:fldChar w:fldCharType="separate"/>
      </w:r>
      <w:r w:rsidRPr="002B35B4">
        <w:rPr>
          <w:rFonts w:asciiTheme="minorHAnsi" w:hAnsiTheme="minorHAnsi"/>
          <w:noProof/>
        </w:rPr>
        <w:t>2</w:t>
      </w:r>
      <w:r w:rsidRPr="002B35B4">
        <w:rPr>
          <w:rFonts w:asciiTheme="minorHAnsi" w:hAnsiTheme="minorHAnsi"/>
          <w:noProof/>
        </w:rPr>
        <w:fldChar w:fldCharType="end"/>
      </w:r>
    </w:p>
    <w:p w14:paraId="7ADCD2B5" w14:textId="77777777" w:rsidR="00131434" w:rsidRPr="002B35B4" w:rsidRDefault="00131434" w:rsidP="00131434">
      <w:pPr>
        <w:pStyle w:val="Sisluet1"/>
        <w:rPr>
          <w:rFonts w:asciiTheme="minorHAnsi" w:hAnsiTheme="minorHAnsi"/>
          <w:szCs w:val="24"/>
        </w:rPr>
      </w:pPr>
      <w:r w:rsidRPr="002B35B4">
        <w:rPr>
          <w:rFonts w:asciiTheme="minorHAnsi" w:hAnsiTheme="minorHAnsi"/>
          <w:b w:val="0"/>
          <w:bCs w:val="0"/>
          <w:szCs w:val="24"/>
        </w:rPr>
        <w:fldChar w:fldCharType="end"/>
      </w:r>
    </w:p>
    <w:p w14:paraId="048C68C3" w14:textId="77777777" w:rsidR="00131434" w:rsidRPr="002B35B4" w:rsidRDefault="00131434" w:rsidP="00131434">
      <w:pPr>
        <w:spacing w:line="360" w:lineRule="auto"/>
        <w:jc w:val="both"/>
        <w:rPr>
          <w:rFonts w:cstheme="minorHAnsi"/>
          <w:sz w:val="24"/>
          <w:szCs w:val="24"/>
        </w:rPr>
      </w:pPr>
      <w:r w:rsidRPr="002B35B4">
        <w:rPr>
          <w:rFonts w:cstheme="minorHAnsi"/>
          <w:sz w:val="24"/>
          <w:szCs w:val="24"/>
        </w:rPr>
        <w:br w:type="page"/>
      </w:r>
    </w:p>
    <w:p w14:paraId="199BAFD3" w14:textId="77777777" w:rsidR="00131434" w:rsidRPr="002B35B4" w:rsidRDefault="00131434" w:rsidP="00131434">
      <w:pPr>
        <w:pStyle w:val="Style1"/>
        <w:rPr>
          <w:rFonts w:asciiTheme="minorHAnsi" w:hAnsiTheme="minorHAnsi" w:cstheme="minorHAnsi"/>
          <w:lang w:val="en-US"/>
        </w:rPr>
        <w:sectPr w:rsidR="00131434" w:rsidRPr="002B35B4" w:rsidSect="00ED7FD4">
          <w:headerReference w:type="even" r:id="rId7"/>
          <w:headerReference w:type="first" r:id="rId8"/>
          <w:pgSz w:w="11906" w:h="16838"/>
          <w:pgMar w:top="1418" w:right="1418" w:bottom="1418" w:left="1418" w:header="709" w:footer="709" w:gutter="0"/>
          <w:pgNumType w:start="1"/>
          <w:cols w:space="708"/>
          <w:docGrid w:linePitch="360"/>
        </w:sectPr>
      </w:pPr>
    </w:p>
    <w:p w14:paraId="04B4E0DC" w14:textId="77777777" w:rsidR="00131434" w:rsidRPr="002B35B4" w:rsidRDefault="00131434" w:rsidP="00131434">
      <w:pPr>
        <w:pStyle w:val="Otsikko1"/>
        <w:rPr>
          <w:rFonts w:asciiTheme="minorHAnsi" w:hAnsiTheme="minorHAnsi" w:cstheme="minorHAnsi"/>
        </w:rPr>
      </w:pPr>
      <w:bookmarkStart w:id="0" w:name="_Toc110015578"/>
      <w:r w:rsidRPr="002B35B4">
        <w:rPr>
          <w:rFonts w:asciiTheme="minorHAnsi" w:hAnsiTheme="minorHAnsi" w:cstheme="minorHAnsi"/>
        </w:rPr>
        <w:lastRenderedPageBreak/>
        <w:t>UJK TAITOLUISTELU</w:t>
      </w:r>
      <w:bookmarkEnd w:id="0"/>
    </w:p>
    <w:p w14:paraId="2A231C09" w14:textId="77777777" w:rsidR="00131434" w:rsidRPr="002B35B4" w:rsidRDefault="00131434" w:rsidP="00131434">
      <w:pPr>
        <w:rPr>
          <w:rFonts w:cstheme="minorHAnsi"/>
          <w:lang w:val="en-US"/>
        </w:rPr>
      </w:pPr>
    </w:p>
    <w:p w14:paraId="1FF73D05" w14:textId="76A2735B" w:rsidR="00131434" w:rsidRPr="002B35B4" w:rsidRDefault="00131434" w:rsidP="00131434">
      <w:pPr>
        <w:spacing w:line="360" w:lineRule="auto"/>
        <w:jc w:val="both"/>
        <w:rPr>
          <w:rFonts w:cstheme="minorHAnsi"/>
          <w:sz w:val="24"/>
          <w:szCs w:val="24"/>
          <w:lang w:val="en-US"/>
        </w:rPr>
      </w:pPr>
      <w:r w:rsidRPr="002B35B4">
        <w:rPr>
          <w:rFonts w:cstheme="minorHAnsi"/>
          <w:color w:val="000000"/>
          <w:sz w:val="24"/>
          <w:szCs w:val="24"/>
        </w:rPr>
        <w:t xml:space="preserve">UJK taitoluistelu on yksi jaos pääseuran sisällä. UJK Taitoluistelijoiden toiminta on voittoa tavoittelematonta harrastustoimintaa, jonka hallinto hoidetaan vapaaehtoisvoimin. Valmentajat ja ohjaajat ovat UJK taitoluistelun palkkaamia työntekijöitä. UJK taitoluistelu tarjoaa luistelijoille resurssit harjoitteluun ja mahdollisuuden kilpailemiseen. Luistelijoiden tulee puolestaan noudattaa seuran sääntöjä, käytäntöjä ja arvoja. Kaikki luistelijat ovat automaattisesti seuran jäseniä, ja jäsenten tulee maksaa seuran jäsenmaksu, joka peritään kerran vuodessa syksyisin. Poikkeuksena on kerhomuotoisena toimintana järjestettävät toiminnat, kuten </w:t>
      </w:r>
      <w:r w:rsidR="004F6A62">
        <w:rPr>
          <w:rFonts w:cstheme="minorHAnsi"/>
          <w:color w:val="000000"/>
          <w:sz w:val="24"/>
          <w:szCs w:val="24"/>
        </w:rPr>
        <w:t>esi</w:t>
      </w:r>
      <w:r w:rsidR="000E5405">
        <w:rPr>
          <w:rFonts w:cstheme="minorHAnsi"/>
          <w:color w:val="000000"/>
          <w:sz w:val="24"/>
          <w:szCs w:val="24"/>
        </w:rPr>
        <w:t xml:space="preserve">m. </w:t>
      </w:r>
      <w:r w:rsidRPr="002B35B4">
        <w:rPr>
          <w:rFonts w:cstheme="minorHAnsi"/>
          <w:color w:val="000000"/>
          <w:sz w:val="24"/>
          <w:szCs w:val="24"/>
        </w:rPr>
        <w:t>luistelukoulu</w:t>
      </w:r>
      <w:r w:rsidR="000E5405">
        <w:rPr>
          <w:rFonts w:cstheme="minorHAnsi"/>
          <w:color w:val="000000"/>
          <w:sz w:val="24"/>
          <w:szCs w:val="24"/>
        </w:rPr>
        <w:t>t</w:t>
      </w:r>
      <w:r w:rsidRPr="002B35B4">
        <w:rPr>
          <w:rFonts w:cstheme="minorHAnsi"/>
          <w:color w:val="000000"/>
          <w:sz w:val="24"/>
          <w:szCs w:val="24"/>
        </w:rPr>
        <w:t>.</w:t>
      </w:r>
    </w:p>
    <w:p w14:paraId="6AECA1AF" w14:textId="5C0C2BD9" w:rsidR="00131434" w:rsidRPr="002B35B4" w:rsidRDefault="00131434" w:rsidP="00131434">
      <w:pPr>
        <w:spacing w:line="360" w:lineRule="auto"/>
        <w:jc w:val="both"/>
        <w:rPr>
          <w:rFonts w:cstheme="minorHAnsi"/>
          <w:color w:val="000000"/>
          <w:sz w:val="27"/>
          <w:szCs w:val="27"/>
        </w:rPr>
      </w:pPr>
      <w:r w:rsidRPr="002B35B4">
        <w:rPr>
          <w:rFonts w:cstheme="minorHAnsi"/>
          <w:color w:val="000000"/>
          <w:sz w:val="24"/>
          <w:szCs w:val="24"/>
        </w:rPr>
        <w:t>Harrasteryhmien luistelijoille hankitaan seuran puolesta luistelukoulupassit, jo</w:t>
      </w:r>
      <w:r>
        <w:rPr>
          <w:rFonts w:cstheme="minorHAnsi"/>
          <w:color w:val="000000"/>
          <w:sz w:val="24"/>
          <w:szCs w:val="24"/>
        </w:rPr>
        <w:t>t</w:t>
      </w:r>
      <w:r w:rsidRPr="002B35B4">
        <w:rPr>
          <w:rFonts w:cstheme="minorHAnsi"/>
          <w:color w:val="000000"/>
          <w:sz w:val="24"/>
          <w:szCs w:val="24"/>
        </w:rPr>
        <w:t>ka katta</w:t>
      </w:r>
      <w:r>
        <w:rPr>
          <w:rFonts w:cstheme="minorHAnsi"/>
          <w:color w:val="000000"/>
          <w:sz w:val="24"/>
          <w:szCs w:val="24"/>
        </w:rPr>
        <w:t>vat</w:t>
      </w:r>
      <w:r w:rsidRPr="002B35B4">
        <w:rPr>
          <w:rFonts w:cstheme="minorHAnsi"/>
          <w:color w:val="000000"/>
          <w:sz w:val="24"/>
          <w:szCs w:val="24"/>
        </w:rPr>
        <w:t xml:space="preserve"> myös vakuutuksen. Kilparyhmäläiset hankkivat itse kilpailupassin liiton sivuilta. Ohjeet kilpailupassin hankkimiseen saat kilparyhmään siirtyessä.</w:t>
      </w:r>
    </w:p>
    <w:p w14:paraId="1303B19C" w14:textId="77777777" w:rsidR="00131434" w:rsidRPr="002B35B4" w:rsidRDefault="00131434" w:rsidP="00131434">
      <w:pPr>
        <w:spacing w:line="360" w:lineRule="auto"/>
        <w:jc w:val="both"/>
        <w:rPr>
          <w:rFonts w:cstheme="minorHAnsi"/>
          <w:sz w:val="24"/>
          <w:szCs w:val="24"/>
        </w:rPr>
      </w:pPr>
      <w:r w:rsidRPr="002B35B4">
        <w:rPr>
          <w:rFonts w:cstheme="minorHAnsi"/>
          <w:sz w:val="24"/>
          <w:szCs w:val="24"/>
        </w:rPr>
        <w:t>1.1 Taitoluistelujaos</w:t>
      </w:r>
    </w:p>
    <w:p w14:paraId="0FC16B0B"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Kokoontuu noin kerran kuussa yleensä treenien aikaan kahvion takaosassa</w:t>
      </w:r>
    </w:p>
    <w:p w14:paraId="0A342F69" w14:textId="77777777" w:rsidR="00131434" w:rsidRPr="002B35B4" w:rsidRDefault="00131434" w:rsidP="00131434">
      <w:pPr>
        <w:pStyle w:val="Luettelokappale"/>
        <w:numPr>
          <w:ilvl w:val="1"/>
          <w:numId w:val="3"/>
        </w:numPr>
        <w:spacing w:after="160" w:line="259" w:lineRule="auto"/>
        <w:rPr>
          <w:rFonts w:cstheme="minorHAnsi"/>
          <w:sz w:val="24"/>
          <w:szCs w:val="24"/>
        </w:rPr>
      </w:pPr>
      <w:r w:rsidRPr="002B35B4">
        <w:rPr>
          <w:rFonts w:cstheme="minorHAnsi"/>
          <w:sz w:val="24"/>
          <w:szCs w:val="24"/>
        </w:rPr>
        <w:t>tarvittaessa kokoukset voidaan peruuttaa tarpeettomina</w:t>
      </w:r>
    </w:p>
    <w:p w14:paraId="0F0B7B48"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Päätetään kausimaksuista ja muista kuluista ja menoista</w:t>
      </w:r>
    </w:p>
    <w:p w14:paraId="46852C1B"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Neuvotellaan pääseuran kanssa jää ajoista</w:t>
      </w:r>
    </w:p>
    <w:p w14:paraId="7DF9F56D"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Kehitetään toimintaa yhdessä lasten, heidän vanhempien ja valmentajien kanssa</w:t>
      </w:r>
    </w:p>
    <w:p w14:paraId="79494CD5" w14:textId="77777777" w:rsidR="00131434" w:rsidRPr="002B35B4" w:rsidRDefault="00131434" w:rsidP="00131434">
      <w:pPr>
        <w:pStyle w:val="Luettelokappale"/>
        <w:numPr>
          <w:ilvl w:val="1"/>
          <w:numId w:val="3"/>
        </w:numPr>
        <w:spacing w:after="160" w:line="259" w:lineRule="auto"/>
        <w:rPr>
          <w:rFonts w:cstheme="minorHAnsi"/>
          <w:sz w:val="24"/>
          <w:szCs w:val="24"/>
        </w:rPr>
      </w:pPr>
      <w:r w:rsidRPr="002B35B4">
        <w:rPr>
          <w:rFonts w:cstheme="minorHAnsi"/>
          <w:sz w:val="24"/>
          <w:szCs w:val="24"/>
        </w:rPr>
        <w:t>näytösten ajankohdat, toteutukset yms.</w:t>
      </w:r>
    </w:p>
    <w:p w14:paraId="0C157980" w14:textId="77777777" w:rsidR="00131434" w:rsidRPr="002B35B4" w:rsidRDefault="00131434" w:rsidP="00131434">
      <w:pPr>
        <w:pStyle w:val="Luettelokappale"/>
        <w:numPr>
          <w:ilvl w:val="1"/>
          <w:numId w:val="3"/>
        </w:numPr>
        <w:spacing w:after="160" w:line="259" w:lineRule="auto"/>
        <w:rPr>
          <w:rFonts w:cstheme="minorHAnsi"/>
          <w:sz w:val="24"/>
          <w:szCs w:val="24"/>
        </w:rPr>
      </w:pPr>
      <w:r w:rsidRPr="002B35B4">
        <w:rPr>
          <w:rFonts w:cstheme="minorHAnsi"/>
          <w:sz w:val="24"/>
          <w:szCs w:val="24"/>
        </w:rPr>
        <w:t>tapahtumat (kirppispäivät, leiripäivät yms.)</w:t>
      </w:r>
    </w:p>
    <w:p w14:paraId="2EE2C931" w14:textId="571C85E9" w:rsidR="00131434" w:rsidRPr="002B35B4" w:rsidRDefault="00131434" w:rsidP="00131434">
      <w:pPr>
        <w:pStyle w:val="Luettelokappale"/>
        <w:numPr>
          <w:ilvl w:val="1"/>
          <w:numId w:val="3"/>
        </w:numPr>
        <w:spacing w:after="160" w:line="259" w:lineRule="auto"/>
        <w:rPr>
          <w:rFonts w:cstheme="minorHAnsi"/>
          <w:sz w:val="24"/>
          <w:szCs w:val="24"/>
        </w:rPr>
      </w:pPr>
      <w:r>
        <w:rPr>
          <w:rFonts w:cstheme="minorHAnsi"/>
          <w:sz w:val="24"/>
          <w:szCs w:val="24"/>
        </w:rPr>
        <w:t>I</w:t>
      </w:r>
      <w:r w:rsidRPr="002B35B4">
        <w:rPr>
          <w:rFonts w:cstheme="minorHAnsi"/>
          <w:sz w:val="24"/>
          <w:szCs w:val="24"/>
        </w:rPr>
        <w:t>deoi</w:t>
      </w:r>
      <w:r>
        <w:rPr>
          <w:rFonts w:cstheme="minorHAnsi"/>
          <w:sz w:val="24"/>
          <w:szCs w:val="24"/>
        </w:rPr>
        <w:t>daan yhdessä</w:t>
      </w:r>
      <w:r w:rsidRPr="002B35B4">
        <w:rPr>
          <w:rFonts w:cstheme="minorHAnsi"/>
          <w:sz w:val="24"/>
          <w:szCs w:val="24"/>
        </w:rPr>
        <w:t xml:space="preserve"> kauden toimintaa</w:t>
      </w:r>
    </w:p>
    <w:p w14:paraId="4D4D1E4A"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 xml:space="preserve">Suunnitellaan varainhankinnat </w:t>
      </w:r>
    </w:p>
    <w:p w14:paraId="228FCD48"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Yhteistyö valmentajien/ ohjaajien kanssa</w:t>
      </w:r>
    </w:p>
    <w:p w14:paraId="01C3192E"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Kaikin puolin pidetään huoli, että homma toimii</w:t>
      </w:r>
    </w:p>
    <w:p w14:paraId="34A99AE8"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Mikäli ei ole toimivaa jaosta, ei myöskään lasten harrastustoiminta pyöri sujuvasti</w:t>
      </w:r>
    </w:p>
    <w:p w14:paraId="69A87BAA"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Hyvä suunnittelu ja asioiden hyvissä ajoin hoitaminen auttaa kaikkien tekemistä, niin luistelijoiden, valmentajien kuin vanhempienkin tekemistä</w:t>
      </w:r>
    </w:p>
    <w:p w14:paraId="7F9D213D" w14:textId="77777777" w:rsidR="00131434" w:rsidRPr="002B35B4" w:rsidRDefault="00131434" w:rsidP="00131434">
      <w:pPr>
        <w:pStyle w:val="Luettelokappale"/>
        <w:spacing w:after="160" w:line="259" w:lineRule="auto"/>
        <w:rPr>
          <w:rFonts w:cstheme="minorHAnsi"/>
          <w:sz w:val="24"/>
          <w:szCs w:val="24"/>
        </w:rPr>
      </w:pPr>
    </w:p>
    <w:p w14:paraId="4A11245C" w14:textId="77777777" w:rsidR="00131434" w:rsidRPr="002B35B4" w:rsidRDefault="00131434" w:rsidP="00131434">
      <w:pPr>
        <w:pStyle w:val="Otsikko1"/>
        <w:rPr>
          <w:rFonts w:asciiTheme="minorHAnsi" w:hAnsiTheme="minorHAnsi" w:cstheme="minorHAnsi"/>
        </w:rPr>
      </w:pPr>
      <w:bookmarkStart w:id="1" w:name="_Toc110015579"/>
      <w:r w:rsidRPr="002B35B4">
        <w:rPr>
          <w:rFonts w:asciiTheme="minorHAnsi" w:hAnsiTheme="minorHAnsi" w:cstheme="minorHAnsi"/>
        </w:rPr>
        <w:t>HARJOITTELU</w:t>
      </w:r>
      <w:bookmarkEnd w:id="1"/>
    </w:p>
    <w:p w14:paraId="0EACB95D" w14:textId="77777777" w:rsidR="00131434" w:rsidRPr="002B35B4" w:rsidRDefault="00131434" w:rsidP="00131434">
      <w:pPr>
        <w:rPr>
          <w:rFonts w:cstheme="minorHAnsi"/>
          <w:lang w:val="en-US"/>
        </w:rPr>
      </w:pPr>
    </w:p>
    <w:p w14:paraId="134FD365" w14:textId="21DA7488"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Harrasteryhmät harjoitteleva</w:t>
      </w:r>
      <w:r>
        <w:rPr>
          <w:rFonts w:cstheme="minorHAnsi"/>
          <w:sz w:val="24"/>
          <w:szCs w:val="24"/>
        </w:rPr>
        <w:t>t kahdesti</w:t>
      </w:r>
      <w:r w:rsidRPr="002B35B4">
        <w:rPr>
          <w:rFonts w:cstheme="minorHAnsi"/>
          <w:sz w:val="24"/>
          <w:szCs w:val="24"/>
        </w:rPr>
        <w:t xml:space="preserve"> viikossa. Yhteen harjoituskertaan kuuluu sekä jääharjoittelu, että oheisharjoitukset jään ulkopuolella. </w:t>
      </w:r>
      <w:r>
        <w:rPr>
          <w:rFonts w:cstheme="minorHAnsi"/>
          <w:sz w:val="24"/>
          <w:szCs w:val="24"/>
        </w:rPr>
        <w:t>Pienimpien ryhmä harjoittelee kerran viikossa jäällä.</w:t>
      </w:r>
    </w:p>
    <w:p w14:paraId="786D7C6A" w14:textId="1175C78F"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lastRenderedPageBreak/>
        <w:t>Kilparyhmäläiset harjoittelevat kolme</w:t>
      </w:r>
      <w:r>
        <w:rPr>
          <w:rFonts w:cstheme="minorHAnsi"/>
          <w:sz w:val="24"/>
          <w:szCs w:val="24"/>
        </w:rPr>
        <w:t xml:space="preserve"> – neljä kertaa</w:t>
      </w:r>
      <w:r w:rsidRPr="002B35B4">
        <w:rPr>
          <w:rFonts w:cstheme="minorHAnsi"/>
          <w:sz w:val="24"/>
          <w:szCs w:val="24"/>
        </w:rPr>
        <w:t xml:space="preserve"> viikossa sekä jäällä, että oheisharjoituksissa jään ulkopuolella. </w:t>
      </w:r>
    </w:p>
    <w:p w14:paraId="24896FBB" w14:textId="77D491E3" w:rsidR="00131434" w:rsidRPr="002B35B4" w:rsidRDefault="00131434" w:rsidP="00131434">
      <w:pPr>
        <w:rPr>
          <w:rFonts w:cstheme="minorHAnsi"/>
          <w:color w:val="000000"/>
          <w:sz w:val="24"/>
          <w:szCs w:val="24"/>
        </w:rPr>
      </w:pPr>
      <w:r w:rsidRPr="002B35B4">
        <w:rPr>
          <w:rFonts w:cstheme="minorHAnsi"/>
          <w:color w:val="000000"/>
          <w:sz w:val="24"/>
          <w:szCs w:val="24"/>
        </w:rPr>
        <w:t>Harjoituksiin on hyvä tulla hyvissä ajoin.</w:t>
      </w:r>
      <w:r>
        <w:rPr>
          <w:rFonts w:cstheme="minorHAnsi"/>
          <w:color w:val="000000"/>
          <w:sz w:val="24"/>
          <w:szCs w:val="24"/>
        </w:rPr>
        <w:t xml:space="preserve"> Jääh</w:t>
      </w:r>
      <w:r w:rsidRPr="002B35B4">
        <w:rPr>
          <w:rFonts w:cstheme="minorHAnsi"/>
          <w:color w:val="000000"/>
          <w:sz w:val="24"/>
          <w:szCs w:val="24"/>
        </w:rPr>
        <w:t xml:space="preserve">arjoitusten alkamisaika tarkoittaa </w:t>
      </w:r>
      <w:r>
        <w:rPr>
          <w:rFonts w:cstheme="minorHAnsi"/>
          <w:color w:val="000000"/>
          <w:sz w:val="24"/>
          <w:szCs w:val="24"/>
        </w:rPr>
        <w:t xml:space="preserve">aikaa, jolloin jäävuoro alkaa. </w:t>
      </w:r>
      <w:r w:rsidRPr="002B35B4">
        <w:rPr>
          <w:rFonts w:cstheme="minorHAnsi"/>
          <w:color w:val="000000"/>
          <w:sz w:val="24"/>
          <w:szCs w:val="24"/>
        </w:rPr>
        <w:t xml:space="preserve"> </w:t>
      </w:r>
      <w:r>
        <w:rPr>
          <w:rFonts w:cstheme="minorHAnsi"/>
          <w:color w:val="000000"/>
          <w:sz w:val="24"/>
          <w:szCs w:val="24"/>
        </w:rPr>
        <w:t>L</w:t>
      </w:r>
      <w:r w:rsidRPr="002B35B4">
        <w:rPr>
          <w:rFonts w:cstheme="minorHAnsi"/>
          <w:color w:val="000000"/>
          <w:sz w:val="24"/>
          <w:szCs w:val="24"/>
        </w:rPr>
        <w:t>uistelijoiden tulee olla</w:t>
      </w:r>
      <w:r>
        <w:rPr>
          <w:rFonts w:cstheme="minorHAnsi"/>
          <w:color w:val="000000"/>
          <w:sz w:val="24"/>
          <w:szCs w:val="24"/>
        </w:rPr>
        <w:t xml:space="preserve"> tällöin</w:t>
      </w:r>
      <w:r w:rsidRPr="002B35B4">
        <w:rPr>
          <w:rFonts w:cstheme="minorHAnsi"/>
          <w:color w:val="000000"/>
          <w:sz w:val="24"/>
          <w:szCs w:val="24"/>
        </w:rPr>
        <w:t xml:space="preserve"> valmiina jäänlaidalla luistimet jalassa. Pienimpien lasten kohdalla aikuiset voivat</w:t>
      </w:r>
      <w:r>
        <w:rPr>
          <w:rFonts w:cstheme="minorHAnsi"/>
          <w:color w:val="000000"/>
          <w:sz w:val="24"/>
          <w:szCs w:val="24"/>
        </w:rPr>
        <w:t xml:space="preserve"> aluksi</w:t>
      </w:r>
      <w:r w:rsidRPr="002B35B4">
        <w:rPr>
          <w:rFonts w:cstheme="minorHAnsi"/>
          <w:color w:val="000000"/>
          <w:sz w:val="24"/>
          <w:szCs w:val="24"/>
        </w:rPr>
        <w:t xml:space="preserve"> auttaa luistintensitomisessa, mutta niiden sitomista on hyvä harjoitella itse jo pienestä pitäen. Myös valmentajat, apuohjaajat ja muut vanhemmat/luistelijat voivat auttaa luistinten sitomisessa, mikäli oma-aikuinen ei aina pääse paikalle.</w:t>
      </w:r>
    </w:p>
    <w:p w14:paraId="4790236A" w14:textId="77777777" w:rsidR="00131434" w:rsidRDefault="00131434" w:rsidP="00131434">
      <w:pPr>
        <w:rPr>
          <w:rFonts w:cstheme="minorHAnsi"/>
          <w:color w:val="000000"/>
          <w:sz w:val="24"/>
          <w:szCs w:val="24"/>
        </w:rPr>
      </w:pPr>
      <w:r w:rsidRPr="002B35B4">
        <w:rPr>
          <w:rFonts w:cstheme="minorHAnsi"/>
          <w:color w:val="000000"/>
          <w:sz w:val="24"/>
          <w:szCs w:val="24"/>
        </w:rPr>
        <w:t>Omatoimista alkulämmittelyä suositellaan ennen jäälle menoa. Valmentajalta voit pyytää lisäohjeita alkulämmittelyn tekemiseen.</w:t>
      </w:r>
    </w:p>
    <w:p w14:paraId="7FAB621C" w14:textId="77777777" w:rsidR="00131434" w:rsidRPr="00B861A2" w:rsidRDefault="00131434" w:rsidP="00131434">
      <w:pPr>
        <w:rPr>
          <w:rFonts w:cstheme="minorHAnsi"/>
          <w:color w:val="000000"/>
          <w:sz w:val="24"/>
          <w:szCs w:val="24"/>
        </w:rPr>
      </w:pPr>
      <w:r w:rsidRPr="00B861A2">
        <w:rPr>
          <w:rFonts w:cstheme="minorHAnsi"/>
          <w:color w:val="000000"/>
          <w:sz w:val="24"/>
          <w:szCs w:val="24"/>
        </w:rPr>
        <w:t>Vanhemmat voivat seurata harjoituksia jäähallin kahviossa tai katsomossa. Luistelijoille ja valmentajille toivotaan harjoittelurauhaa, joten ei oleilla jään laidoilla, eikä vaihtoaitiossa.</w:t>
      </w:r>
    </w:p>
    <w:p w14:paraId="6CDFCCBF" w14:textId="77777777" w:rsidR="00131434" w:rsidRPr="002B35B4" w:rsidRDefault="00131434" w:rsidP="00131434">
      <w:pPr>
        <w:rPr>
          <w:rFonts w:cstheme="minorHAnsi"/>
          <w:color w:val="000000"/>
          <w:sz w:val="24"/>
          <w:szCs w:val="24"/>
        </w:rPr>
      </w:pPr>
      <w:r w:rsidRPr="002B35B4">
        <w:rPr>
          <w:rFonts w:cstheme="minorHAnsi"/>
          <w:color w:val="000000"/>
          <w:sz w:val="24"/>
          <w:szCs w:val="24"/>
        </w:rPr>
        <w:t xml:space="preserve">Oheisharjoittelu kuuluu tärkeänä osana lajinomaiseen harjoitteluun ja onkin tärkeää, että luistelija osallistuu aktiivisesti myös oheisharjoituksiin. Oheisharjoituksissa tehdään luistelua tukevia harjoitteita ja liikkeitä. </w:t>
      </w:r>
    </w:p>
    <w:p w14:paraId="0E6EF5C8" w14:textId="4991A2F5" w:rsidR="00131434" w:rsidRDefault="00BB243A" w:rsidP="00BB243A">
      <w:pPr>
        <w:pStyle w:val="Luettelokappale"/>
        <w:numPr>
          <w:ilvl w:val="0"/>
          <w:numId w:val="3"/>
        </w:numPr>
        <w:spacing w:after="160" w:line="259" w:lineRule="auto"/>
        <w:rPr>
          <w:rFonts w:cstheme="minorHAnsi"/>
          <w:sz w:val="24"/>
          <w:szCs w:val="24"/>
        </w:rPr>
      </w:pPr>
      <w:r>
        <w:rPr>
          <w:rFonts w:cstheme="minorHAnsi"/>
          <w:sz w:val="24"/>
          <w:szCs w:val="24"/>
        </w:rPr>
        <w:t>Harjoitukset alkavat sieltä, missä kyseisen ryhmän päivän ensimmäinen harjoitus on (oheissali tai jäähalli).</w:t>
      </w:r>
    </w:p>
    <w:p w14:paraId="7F71FBC4" w14:textId="0D7123E1" w:rsidR="00BB243A" w:rsidRPr="00BB243A" w:rsidRDefault="00BB243A" w:rsidP="00BB243A">
      <w:pPr>
        <w:pStyle w:val="Luettelokappale"/>
        <w:numPr>
          <w:ilvl w:val="0"/>
          <w:numId w:val="3"/>
        </w:numPr>
        <w:spacing w:after="160" w:line="259" w:lineRule="auto"/>
        <w:rPr>
          <w:rFonts w:cstheme="minorHAnsi"/>
          <w:sz w:val="24"/>
          <w:szCs w:val="24"/>
        </w:rPr>
      </w:pPr>
      <w:r>
        <w:rPr>
          <w:rFonts w:cstheme="minorHAnsi"/>
          <w:sz w:val="24"/>
          <w:szCs w:val="24"/>
        </w:rPr>
        <w:t>Siirtymiset oheissalien ja jäähallin välillä tehdään pääsääntöisesti omatoimisesti tai oman vanhemman kanssa.</w:t>
      </w:r>
    </w:p>
    <w:p w14:paraId="51D7AA5C"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Vanhemmat hakevat lapset kotiin sieltä paikasta, johon harjoitukset päättyvät (oheissali tai jäähalli).</w:t>
      </w:r>
    </w:p>
    <w:p w14:paraId="59AF67CF" w14:textId="77777777" w:rsidR="00131434" w:rsidRPr="002B35B4" w:rsidRDefault="00131434" w:rsidP="00131434">
      <w:pPr>
        <w:pStyle w:val="Luettelokappale"/>
        <w:numPr>
          <w:ilvl w:val="0"/>
          <w:numId w:val="3"/>
        </w:numPr>
        <w:spacing w:after="160" w:line="259" w:lineRule="auto"/>
        <w:rPr>
          <w:rFonts w:cstheme="minorHAnsi"/>
          <w:sz w:val="24"/>
          <w:szCs w:val="24"/>
        </w:rPr>
      </w:pPr>
      <w:r w:rsidRPr="002B35B4">
        <w:rPr>
          <w:rFonts w:cstheme="minorHAnsi"/>
          <w:sz w:val="24"/>
          <w:szCs w:val="24"/>
        </w:rPr>
        <w:t>Muistathan olla ajoissa hakemassa lastasi.</w:t>
      </w:r>
    </w:p>
    <w:p w14:paraId="392E489E" w14:textId="77777777" w:rsidR="00131434" w:rsidRPr="002B35B4" w:rsidRDefault="00131434" w:rsidP="00131434">
      <w:pPr>
        <w:rPr>
          <w:rFonts w:cstheme="minorHAnsi"/>
          <w:color w:val="000000"/>
          <w:sz w:val="24"/>
          <w:szCs w:val="24"/>
        </w:rPr>
      </w:pPr>
      <w:r w:rsidRPr="002B35B4">
        <w:rPr>
          <w:rFonts w:cstheme="minorHAnsi"/>
          <w:color w:val="000000"/>
          <w:sz w:val="24"/>
          <w:szCs w:val="24"/>
        </w:rPr>
        <w:t>Oheisharjoittelupaikat: peilisali ja judosali sijaitsevat Pohitullin koulun alake</w:t>
      </w:r>
      <w:r>
        <w:rPr>
          <w:rFonts w:cstheme="minorHAnsi"/>
          <w:color w:val="000000"/>
          <w:sz w:val="24"/>
          <w:szCs w:val="24"/>
        </w:rPr>
        <w:t>r</w:t>
      </w:r>
      <w:r w:rsidRPr="002B35B4">
        <w:rPr>
          <w:rFonts w:cstheme="minorHAnsi"/>
          <w:color w:val="000000"/>
          <w:sz w:val="24"/>
          <w:szCs w:val="24"/>
        </w:rPr>
        <w:t>rassa. Pohitullin</w:t>
      </w:r>
      <w:r>
        <w:rPr>
          <w:rFonts w:cstheme="minorHAnsi"/>
          <w:color w:val="000000"/>
          <w:sz w:val="24"/>
          <w:szCs w:val="24"/>
        </w:rPr>
        <w:t xml:space="preserve"> </w:t>
      </w:r>
      <w:r w:rsidRPr="002B35B4">
        <w:rPr>
          <w:rFonts w:cstheme="minorHAnsi"/>
          <w:color w:val="000000"/>
          <w:sz w:val="24"/>
          <w:szCs w:val="24"/>
        </w:rPr>
        <w:t>koulu on uimahallin vieressä ja jäähallilta on lyhyt kävelymatka koululle.</w:t>
      </w:r>
    </w:p>
    <w:p w14:paraId="3FA495C3" w14:textId="77777777" w:rsidR="00131434" w:rsidRPr="002B35B4" w:rsidRDefault="00131434" w:rsidP="00131434">
      <w:pPr>
        <w:rPr>
          <w:rFonts w:cstheme="minorHAnsi"/>
        </w:rPr>
      </w:pPr>
    </w:p>
    <w:p w14:paraId="281234CE" w14:textId="77777777" w:rsidR="00131434" w:rsidRPr="002B35B4" w:rsidRDefault="00131434" w:rsidP="00131434">
      <w:pPr>
        <w:pStyle w:val="Otsikko1"/>
        <w:rPr>
          <w:rFonts w:asciiTheme="minorHAnsi" w:hAnsiTheme="minorHAnsi" w:cstheme="minorHAnsi"/>
          <w:lang w:val="fi-FI"/>
        </w:rPr>
      </w:pPr>
      <w:bookmarkStart w:id="2" w:name="_Toc110015580"/>
      <w:r w:rsidRPr="002B35B4">
        <w:rPr>
          <w:rFonts w:asciiTheme="minorHAnsi" w:hAnsiTheme="minorHAnsi" w:cstheme="minorHAnsi"/>
          <w:lang w:val="fi-FI"/>
        </w:rPr>
        <w:t>VARUSTEET</w:t>
      </w:r>
      <w:bookmarkEnd w:id="2"/>
    </w:p>
    <w:p w14:paraId="5D8089F1" w14:textId="77777777" w:rsidR="00131434" w:rsidRPr="002B35B4" w:rsidRDefault="00131434" w:rsidP="00131434">
      <w:pPr>
        <w:pStyle w:val="Otsikko2"/>
        <w:rPr>
          <w:rFonts w:asciiTheme="minorHAnsi" w:hAnsiTheme="minorHAnsi" w:cstheme="minorHAnsi"/>
          <w:lang w:val="fi-FI"/>
        </w:rPr>
      </w:pPr>
      <w:bookmarkStart w:id="3" w:name="_Toc110015581"/>
      <w:r w:rsidRPr="002B35B4">
        <w:rPr>
          <w:rFonts w:asciiTheme="minorHAnsi" w:hAnsiTheme="minorHAnsi" w:cstheme="minorHAnsi"/>
          <w:lang w:val="fi-FI"/>
        </w:rPr>
        <w:t>Jääharjoittelu</w:t>
      </w:r>
      <w:bookmarkEnd w:id="3"/>
    </w:p>
    <w:p w14:paraId="2738CADA" w14:textId="121A7729" w:rsidR="00131434" w:rsidRPr="002B35B4" w:rsidRDefault="00131434" w:rsidP="00131434">
      <w:pPr>
        <w:rPr>
          <w:rFonts w:cstheme="minorHAnsi"/>
          <w:color w:val="000000"/>
          <w:sz w:val="24"/>
          <w:szCs w:val="24"/>
        </w:rPr>
      </w:pPr>
      <w:r w:rsidRPr="002B35B4">
        <w:rPr>
          <w:rFonts w:cstheme="minorHAnsi"/>
          <w:color w:val="000000"/>
          <w:sz w:val="24"/>
          <w:szCs w:val="24"/>
        </w:rPr>
        <w:t>Luistelun voit aloittaa millä luistimilla tahansa, mutta aika</w:t>
      </w:r>
      <w:r w:rsidR="00BB243A">
        <w:rPr>
          <w:rFonts w:cstheme="minorHAnsi"/>
          <w:color w:val="000000"/>
          <w:sz w:val="24"/>
          <w:szCs w:val="24"/>
        </w:rPr>
        <w:t xml:space="preserve"> </w:t>
      </w:r>
      <w:r w:rsidRPr="002B35B4">
        <w:rPr>
          <w:rFonts w:cstheme="minorHAnsi"/>
          <w:color w:val="000000"/>
          <w:sz w:val="24"/>
          <w:szCs w:val="24"/>
        </w:rPr>
        <w:t xml:space="preserve">pian olisi hyvä hankkia kärkipiikilliset luistimet. Harrastuksen jatkuessa voi miettiä taitoluistimien hankintaa. Oikeanlaisten luistimien hankintaan voit kysyä neuvoa valmentajilta. </w:t>
      </w:r>
    </w:p>
    <w:p w14:paraId="48CAE10A" w14:textId="69FCA9DB" w:rsidR="00131434" w:rsidRPr="002B35B4" w:rsidRDefault="00131434" w:rsidP="00131434">
      <w:pPr>
        <w:rPr>
          <w:rFonts w:cstheme="minorHAnsi"/>
          <w:color w:val="000000"/>
          <w:sz w:val="24"/>
          <w:szCs w:val="24"/>
        </w:rPr>
      </w:pPr>
      <w:r w:rsidRPr="002B35B4">
        <w:rPr>
          <w:rFonts w:cstheme="minorHAnsi"/>
          <w:color w:val="000000"/>
          <w:sz w:val="24"/>
          <w:szCs w:val="24"/>
        </w:rPr>
        <w:t>Luistelijoiden päänsuojana</w:t>
      </w:r>
      <w:r w:rsidR="00BB243A">
        <w:rPr>
          <w:rFonts w:cstheme="minorHAnsi"/>
          <w:color w:val="000000"/>
          <w:sz w:val="24"/>
          <w:szCs w:val="24"/>
        </w:rPr>
        <w:t xml:space="preserve"> tulee</w:t>
      </w:r>
      <w:r w:rsidRPr="002B35B4">
        <w:rPr>
          <w:rFonts w:cstheme="minorHAnsi"/>
          <w:color w:val="000000"/>
          <w:sz w:val="24"/>
          <w:szCs w:val="24"/>
        </w:rPr>
        <w:t xml:space="preserve"> käyttää kypärää tai esimerkiksi erilaisia suojapantoja. </w:t>
      </w:r>
    </w:p>
    <w:p w14:paraId="2A28204A" w14:textId="77777777" w:rsidR="00131434" w:rsidRPr="002B35B4" w:rsidRDefault="00131434" w:rsidP="00131434">
      <w:pPr>
        <w:rPr>
          <w:rFonts w:cstheme="minorHAnsi"/>
          <w:color w:val="000000"/>
          <w:sz w:val="24"/>
          <w:szCs w:val="24"/>
        </w:rPr>
      </w:pPr>
      <w:r w:rsidRPr="002B35B4">
        <w:rPr>
          <w:rFonts w:cstheme="minorHAnsi"/>
          <w:color w:val="000000"/>
          <w:sz w:val="24"/>
          <w:szCs w:val="24"/>
        </w:rPr>
        <w:t>Vaatetuksen on hyvä olla lämmin ja joustava liikunnallinen asu. Myös hanskat on hyvä olla, jotta sormet pysyvät lämpiminä.</w:t>
      </w:r>
    </w:p>
    <w:p w14:paraId="606B80AF" w14:textId="77777777" w:rsidR="00131434" w:rsidRPr="002B35B4" w:rsidRDefault="00131434" w:rsidP="00131434">
      <w:pPr>
        <w:pStyle w:val="Otsikko2"/>
        <w:rPr>
          <w:rFonts w:asciiTheme="minorHAnsi" w:hAnsiTheme="minorHAnsi" w:cstheme="minorHAnsi"/>
          <w:lang w:val="fi-FI"/>
        </w:rPr>
      </w:pPr>
      <w:bookmarkStart w:id="4" w:name="_Toc110015582"/>
      <w:r w:rsidRPr="002B35B4">
        <w:rPr>
          <w:rFonts w:asciiTheme="minorHAnsi" w:hAnsiTheme="minorHAnsi" w:cstheme="minorHAnsi"/>
          <w:lang w:val="fi-FI"/>
        </w:rPr>
        <w:lastRenderedPageBreak/>
        <w:t>Oheisharjoittelu</w:t>
      </w:r>
      <w:bookmarkEnd w:id="4"/>
    </w:p>
    <w:p w14:paraId="1734B68F" w14:textId="77777777" w:rsidR="00131434" w:rsidRPr="002B35B4" w:rsidRDefault="00131434" w:rsidP="00131434">
      <w:pPr>
        <w:rPr>
          <w:rFonts w:cstheme="minorHAnsi"/>
          <w:color w:val="000000"/>
          <w:sz w:val="24"/>
          <w:szCs w:val="24"/>
        </w:rPr>
      </w:pPr>
      <w:r w:rsidRPr="002B35B4">
        <w:rPr>
          <w:rFonts w:cstheme="minorHAnsi"/>
          <w:color w:val="000000"/>
          <w:sz w:val="24"/>
          <w:szCs w:val="24"/>
        </w:rPr>
        <w:t>Oheisiin tarvitaan mukaan sisäliikuntavaatteet ja juomapullo. Sisäkenkiä ei tarvita. Suositeltavaa on myös hankkia piruettilusikka ja hyppynaru. Seuralla on myös muutamia lainavälineitä, joita voi aluksi lainata valmentajalta. Valmentaja ilmoittaa tarvittaessa muista lisävarusteista.</w:t>
      </w:r>
    </w:p>
    <w:p w14:paraId="5C4C3E86" w14:textId="77777777" w:rsidR="00131434" w:rsidRPr="002B35B4" w:rsidRDefault="00131434" w:rsidP="00131434">
      <w:pPr>
        <w:pStyle w:val="Otsikko1"/>
        <w:rPr>
          <w:rFonts w:asciiTheme="minorHAnsi" w:hAnsiTheme="minorHAnsi" w:cstheme="minorHAnsi"/>
          <w:lang w:val="fi-FI"/>
        </w:rPr>
      </w:pPr>
      <w:bookmarkStart w:id="5" w:name="_Toc110015583"/>
      <w:r w:rsidRPr="002B35B4">
        <w:rPr>
          <w:rFonts w:asciiTheme="minorHAnsi" w:hAnsiTheme="minorHAnsi" w:cstheme="minorHAnsi"/>
          <w:lang w:val="fi-FI"/>
        </w:rPr>
        <w:t>VARAINHANKINTA</w:t>
      </w:r>
      <w:bookmarkEnd w:id="5"/>
    </w:p>
    <w:p w14:paraId="74078BD2" w14:textId="77777777" w:rsidR="00131434" w:rsidRPr="002B35B4" w:rsidRDefault="00131434" w:rsidP="00131434">
      <w:pPr>
        <w:rPr>
          <w:rFonts w:cstheme="minorHAnsi"/>
        </w:rPr>
      </w:pPr>
    </w:p>
    <w:p w14:paraId="608BDBC4" w14:textId="77777777" w:rsidR="00131434" w:rsidRPr="002B35B4" w:rsidRDefault="00131434" w:rsidP="00131434">
      <w:pPr>
        <w:rPr>
          <w:rFonts w:cstheme="minorHAnsi"/>
          <w:color w:val="000000"/>
          <w:sz w:val="24"/>
          <w:szCs w:val="24"/>
        </w:rPr>
      </w:pPr>
      <w:r w:rsidRPr="002B35B4">
        <w:rPr>
          <w:rFonts w:cstheme="minorHAnsi"/>
          <w:color w:val="000000"/>
          <w:sz w:val="24"/>
          <w:szCs w:val="24"/>
        </w:rPr>
        <w:t>Jää-kotkien vuotuiseen varainhankintaan kuuluvat Gutz-tuotteiden ja seurajulkaisun mainosten myynti sekä kioskiviikot.</w:t>
      </w:r>
    </w:p>
    <w:p w14:paraId="707ADE5E" w14:textId="77777777" w:rsidR="00131434" w:rsidRPr="002B35B4" w:rsidRDefault="00131434" w:rsidP="00131434">
      <w:pPr>
        <w:pStyle w:val="Luettelokappale"/>
        <w:numPr>
          <w:ilvl w:val="0"/>
          <w:numId w:val="3"/>
        </w:numPr>
        <w:rPr>
          <w:rFonts w:cstheme="minorHAnsi"/>
          <w:color w:val="000000"/>
          <w:sz w:val="24"/>
          <w:szCs w:val="24"/>
        </w:rPr>
      </w:pPr>
      <w:r w:rsidRPr="002B35B4">
        <w:rPr>
          <w:rFonts w:cstheme="minorHAnsi"/>
          <w:color w:val="000000"/>
          <w:sz w:val="24"/>
          <w:szCs w:val="24"/>
        </w:rPr>
        <w:t>Gutz-tuotteiden myynti kuuluu jokaiselle perheelle ja tapahtuu syyskauden alussa. Taitoluistelulla on kausittain oma vastaava, joka koordinoi tämän varainkeruun.</w:t>
      </w:r>
    </w:p>
    <w:p w14:paraId="34B1B921" w14:textId="77777777" w:rsidR="00131434" w:rsidRPr="002B35B4" w:rsidRDefault="00131434" w:rsidP="00131434">
      <w:pPr>
        <w:pStyle w:val="Luettelokappale"/>
        <w:rPr>
          <w:rFonts w:cstheme="minorHAnsi"/>
          <w:color w:val="000000"/>
          <w:sz w:val="24"/>
          <w:szCs w:val="24"/>
        </w:rPr>
      </w:pPr>
    </w:p>
    <w:p w14:paraId="2117FFEE" w14:textId="1465C517" w:rsidR="00131434" w:rsidRPr="002B35B4" w:rsidRDefault="00131434" w:rsidP="00131434">
      <w:pPr>
        <w:pStyle w:val="Luettelokappale"/>
        <w:numPr>
          <w:ilvl w:val="0"/>
          <w:numId w:val="3"/>
        </w:numPr>
        <w:rPr>
          <w:rFonts w:cstheme="minorHAnsi"/>
          <w:color w:val="000000"/>
          <w:sz w:val="24"/>
          <w:szCs w:val="24"/>
        </w:rPr>
      </w:pPr>
      <w:r w:rsidRPr="002B35B4">
        <w:rPr>
          <w:rFonts w:cstheme="minorHAnsi"/>
          <w:color w:val="000000"/>
          <w:sz w:val="24"/>
          <w:szCs w:val="24"/>
        </w:rPr>
        <w:t>Jää-kotkat julkaisevat vuosittain syksyisin seurajulkaisun Uudenkaupungin sanomien liitteenä. Jokainen jää-kotkien joukkue myy tähän julkaisuun mainoksia.</w:t>
      </w:r>
      <w:r w:rsidR="00BB243A">
        <w:rPr>
          <w:rFonts w:cstheme="minorHAnsi"/>
          <w:color w:val="000000"/>
          <w:sz w:val="24"/>
          <w:szCs w:val="24"/>
        </w:rPr>
        <w:t xml:space="preserve"> Kaudella 23-24 koko joukkueen keräämä mainostuotto jää joukkueelle</w:t>
      </w:r>
      <w:r w:rsidRPr="002B35B4">
        <w:rPr>
          <w:rFonts w:cstheme="minorHAnsi"/>
          <w:color w:val="000000"/>
          <w:sz w:val="24"/>
          <w:szCs w:val="24"/>
        </w:rPr>
        <w:t>. Taitoluistelijat luetaan kokonaisuudessaan yhdeksi joukkueeksi. Taitoluistelulla on oma vastaava, joka koordinoi tämän varainkeruun.</w:t>
      </w:r>
    </w:p>
    <w:p w14:paraId="30C2183E" w14:textId="77777777" w:rsidR="00131434" w:rsidRPr="002B35B4" w:rsidRDefault="00131434" w:rsidP="00131434">
      <w:pPr>
        <w:pStyle w:val="Luettelokappale"/>
        <w:rPr>
          <w:rFonts w:cstheme="minorHAnsi"/>
          <w:color w:val="000000"/>
          <w:sz w:val="24"/>
          <w:szCs w:val="24"/>
        </w:rPr>
      </w:pPr>
    </w:p>
    <w:p w14:paraId="2128C0A4" w14:textId="77777777" w:rsidR="00131434" w:rsidRDefault="00131434" w:rsidP="00131434">
      <w:pPr>
        <w:pStyle w:val="Luettelokappale"/>
        <w:numPr>
          <w:ilvl w:val="0"/>
          <w:numId w:val="3"/>
        </w:numPr>
        <w:rPr>
          <w:rFonts w:cstheme="minorHAnsi"/>
          <w:color w:val="000000"/>
          <w:sz w:val="24"/>
          <w:szCs w:val="24"/>
        </w:rPr>
      </w:pPr>
      <w:r w:rsidRPr="002B35B4">
        <w:rPr>
          <w:rFonts w:cstheme="minorHAnsi"/>
          <w:color w:val="000000"/>
          <w:sz w:val="24"/>
          <w:szCs w:val="24"/>
        </w:rPr>
        <w:t>Uudenkaupungin jäähallissa toimii Jää-kotkien kioski, jota pyöritetään joukkueiden voimin. Jokainen joukkue hoitaa vuorollaan yhden kioskiviikon kerrallaan. Kioskiviikkoja tulee noin 1–3 /lukukausi. Taitoluistelulla on kaksi kioskivastaavaa, jotka jakavat kioskiviikkojen vuorot perheiden kesken.</w:t>
      </w:r>
    </w:p>
    <w:p w14:paraId="33731D4F" w14:textId="77777777" w:rsidR="00131434" w:rsidRPr="00A451A8" w:rsidRDefault="00131434" w:rsidP="00131434">
      <w:pPr>
        <w:pStyle w:val="Luettelokappale"/>
        <w:rPr>
          <w:rFonts w:cstheme="minorHAnsi"/>
          <w:color w:val="000000"/>
          <w:sz w:val="24"/>
          <w:szCs w:val="24"/>
        </w:rPr>
      </w:pPr>
    </w:p>
    <w:p w14:paraId="16C52DF6" w14:textId="6FABAE6A" w:rsidR="00E86D07" w:rsidRPr="00E86D07" w:rsidRDefault="00131434" w:rsidP="00E86D07">
      <w:pPr>
        <w:pStyle w:val="Luettelokappale"/>
        <w:numPr>
          <w:ilvl w:val="0"/>
          <w:numId w:val="3"/>
        </w:numPr>
        <w:rPr>
          <w:rFonts w:cstheme="minorHAnsi"/>
          <w:color w:val="000000"/>
          <w:sz w:val="24"/>
          <w:szCs w:val="24"/>
        </w:rPr>
      </w:pPr>
      <w:r w:rsidRPr="00BB243A">
        <w:rPr>
          <w:rFonts w:cstheme="minorHAnsi"/>
          <w:color w:val="000000"/>
          <w:sz w:val="24"/>
          <w:szCs w:val="24"/>
        </w:rPr>
        <w:t xml:space="preserve">Kevät- ja joulunäytökset </w:t>
      </w:r>
      <w:r w:rsidR="00E86D07">
        <w:rPr>
          <w:rFonts w:cstheme="minorHAnsi"/>
          <w:color w:val="000000"/>
          <w:sz w:val="24"/>
          <w:szCs w:val="24"/>
        </w:rPr>
        <w:t xml:space="preserve">sekä kotikisat </w:t>
      </w:r>
      <w:r w:rsidRPr="00BB243A">
        <w:rPr>
          <w:rFonts w:cstheme="minorHAnsi"/>
          <w:color w:val="000000"/>
          <w:sz w:val="24"/>
          <w:szCs w:val="24"/>
        </w:rPr>
        <w:t xml:space="preserve">ovat tärkeä ja iso osa varainhankintaa. Näytökset </w:t>
      </w:r>
      <w:r w:rsidR="00E86D07">
        <w:rPr>
          <w:rFonts w:cstheme="minorHAnsi"/>
          <w:color w:val="000000"/>
          <w:sz w:val="24"/>
          <w:szCs w:val="24"/>
        </w:rPr>
        <w:t xml:space="preserve">ja kilpailut </w:t>
      </w:r>
      <w:r w:rsidRPr="00BB243A">
        <w:rPr>
          <w:rFonts w:cstheme="minorHAnsi"/>
          <w:color w:val="000000"/>
          <w:sz w:val="24"/>
          <w:szCs w:val="24"/>
        </w:rPr>
        <w:t>vaativat kaikkien perheiden panosta ja osallistumista. Työtä riittää puvuissa, lavasteissa, jäähallin koristelussa, valaistuksessa, buffetissa, lipunmyynnissä, luistelijoiden ja katsojien opastuksessa ym.</w:t>
      </w:r>
    </w:p>
    <w:p w14:paraId="207D4665" w14:textId="77777777" w:rsidR="00131434" w:rsidRPr="00AF1662" w:rsidRDefault="00131434" w:rsidP="00131434">
      <w:pPr>
        <w:pStyle w:val="Luettelokappale"/>
        <w:rPr>
          <w:rFonts w:cstheme="minorHAnsi"/>
          <w:color w:val="000000"/>
          <w:sz w:val="24"/>
          <w:szCs w:val="24"/>
        </w:rPr>
      </w:pPr>
    </w:p>
    <w:p w14:paraId="01025B19" w14:textId="77777777" w:rsidR="00131434" w:rsidRPr="00BB243A" w:rsidRDefault="00131434" w:rsidP="00131434">
      <w:pPr>
        <w:pStyle w:val="Luettelokappale"/>
        <w:numPr>
          <w:ilvl w:val="0"/>
          <w:numId w:val="3"/>
        </w:numPr>
        <w:rPr>
          <w:rFonts w:cstheme="minorHAnsi"/>
          <w:color w:val="000000"/>
          <w:sz w:val="24"/>
          <w:szCs w:val="24"/>
        </w:rPr>
      </w:pPr>
      <w:r w:rsidRPr="00AF1662">
        <w:rPr>
          <w:rFonts w:cstheme="minorHAnsi"/>
          <w:color w:val="000000"/>
          <w:sz w:val="24"/>
          <w:szCs w:val="24"/>
        </w:rPr>
        <w:t>Lisäksi voi olla muita yhdessä sovittuja varainhankintoja tarpeen mukaan.</w:t>
      </w:r>
    </w:p>
    <w:p w14:paraId="526D8FB8" w14:textId="77777777" w:rsidR="00131434" w:rsidRPr="002B35B4" w:rsidRDefault="00131434" w:rsidP="00131434">
      <w:pPr>
        <w:rPr>
          <w:rFonts w:cstheme="minorHAnsi"/>
        </w:rPr>
      </w:pPr>
    </w:p>
    <w:p w14:paraId="502F642E" w14:textId="77777777" w:rsidR="00131434" w:rsidRPr="002B35B4" w:rsidRDefault="00131434" w:rsidP="00131434">
      <w:pPr>
        <w:pStyle w:val="Otsikko1"/>
        <w:numPr>
          <w:ilvl w:val="0"/>
          <w:numId w:val="0"/>
        </w:numPr>
        <w:ind w:left="714" w:hanging="357"/>
        <w:rPr>
          <w:rFonts w:asciiTheme="minorHAnsi" w:hAnsiTheme="minorHAnsi" w:cstheme="minorHAnsi"/>
          <w:lang w:val="fi-FI"/>
        </w:rPr>
      </w:pPr>
    </w:p>
    <w:p w14:paraId="30FF28A6" w14:textId="77777777" w:rsidR="00E86D07" w:rsidRDefault="00E86D07"/>
    <w:sectPr w:rsidR="00E86D07" w:rsidSect="007C71DD">
      <w:headerReference w:type="default" r:id="rId9"/>
      <w:type w:val="continuous"/>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B424" w14:textId="77777777" w:rsidR="00603F9E" w:rsidRDefault="00603F9E">
      <w:pPr>
        <w:spacing w:after="0" w:line="240" w:lineRule="auto"/>
      </w:pPr>
      <w:r>
        <w:separator/>
      </w:r>
    </w:p>
  </w:endnote>
  <w:endnote w:type="continuationSeparator" w:id="0">
    <w:p w14:paraId="331C69FA" w14:textId="77777777" w:rsidR="00603F9E" w:rsidRDefault="0060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A1E3" w14:textId="77777777" w:rsidR="00603F9E" w:rsidRDefault="00603F9E">
      <w:pPr>
        <w:spacing w:after="0" w:line="240" w:lineRule="auto"/>
      </w:pPr>
      <w:r>
        <w:separator/>
      </w:r>
    </w:p>
  </w:footnote>
  <w:footnote w:type="continuationSeparator" w:id="0">
    <w:p w14:paraId="29AAA6CB" w14:textId="77777777" w:rsidR="00603F9E" w:rsidRDefault="0060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56199"/>
      <w:docPartObj>
        <w:docPartGallery w:val="Page Numbers (Top of Page)"/>
        <w:docPartUnique/>
      </w:docPartObj>
    </w:sdtPr>
    <w:sdtContent>
      <w:p w14:paraId="452311F3" w14:textId="77777777" w:rsidR="00E86D07" w:rsidRDefault="00E86D07">
        <w:pPr>
          <w:pStyle w:val="Yltunniste"/>
          <w:jc w:val="right"/>
        </w:pPr>
        <w:r>
          <w:fldChar w:fldCharType="begin"/>
        </w:r>
        <w:r>
          <w:instrText xml:space="preserve"> PAGE   \* MERGEFORMAT </w:instrText>
        </w:r>
        <w:r>
          <w:fldChar w:fldCharType="separate"/>
        </w:r>
        <w:r>
          <w:rPr>
            <w:noProof/>
          </w:rPr>
          <w:t>14</w:t>
        </w:r>
        <w:r>
          <w:rPr>
            <w:noProof/>
          </w:rPr>
          <w:fldChar w:fldCharType="end"/>
        </w:r>
      </w:p>
    </w:sdtContent>
  </w:sdt>
  <w:p w14:paraId="6D747DED" w14:textId="77777777" w:rsidR="00E86D07" w:rsidRDefault="00E86D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5264"/>
      <w:docPartObj>
        <w:docPartGallery w:val="Page Numbers (Top of Page)"/>
        <w:docPartUnique/>
      </w:docPartObj>
    </w:sdtPr>
    <w:sdtContent>
      <w:p w14:paraId="622F3ECE" w14:textId="77777777" w:rsidR="00E86D07" w:rsidRDefault="00E86D07">
        <w:pPr>
          <w:pStyle w:val="Yltunniste"/>
          <w:jc w:val="right"/>
        </w:pPr>
        <w:r>
          <w:fldChar w:fldCharType="begin"/>
        </w:r>
        <w:r>
          <w:instrText xml:space="preserve"> PAGE   \* MERGEFORMAT </w:instrText>
        </w:r>
        <w:r>
          <w:fldChar w:fldCharType="separate"/>
        </w:r>
        <w:r>
          <w:rPr>
            <w:noProof/>
          </w:rPr>
          <w:t>1</w:t>
        </w:r>
        <w:r>
          <w:rPr>
            <w:noProof/>
          </w:rPr>
          <w:fldChar w:fldCharType="end"/>
        </w:r>
      </w:p>
    </w:sdtContent>
  </w:sdt>
  <w:p w14:paraId="498953BB" w14:textId="77777777" w:rsidR="00E86D07" w:rsidRDefault="00E86D0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B6FC" w14:textId="77777777" w:rsidR="00E86D07" w:rsidRPr="00872443" w:rsidRDefault="00E86D07" w:rsidP="005A4E51">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6D1C"/>
    <w:multiLevelType w:val="multilevel"/>
    <w:tmpl w:val="F68E6152"/>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9E6CF3"/>
    <w:multiLevelType w:val="multilevel"/>
    <w:tmpl w:val="41B88CE0"/>
    <w:lvl w:ilvl="0">
      <w:start w:val="1"/>
      <w:numFmt w:val="decimal"/>
      <w:pStyle w:val="Otsikko1"/>
      <w:lvlText w:val="%1"/>
      <w:lvlJc w:val="left"/>
      <w:pPr>
        <w:ind w:left="508" w:hanging="432"/>
      </w:pPr>
    </w:lvl>
    <w:lvl w:ilvl="1">
      <w:start w:val="1"/>
      <w:numFmt w:val="decimal"/>
      <w:pStyle w:val="Otsikko2"/>
      <w:lvlText w:val="%1.%2"/>
      <w:lvlJc w:val="left"/>
      <w:pPr>
        <w:ind w:left="652" w:hanging="576"/>
      </w:pPr>
    </w:lvl>
    <w:lvl w:ilvl="2">
      <w:start w:val="1"/>
      <w:numFmt w:val="decimal"/>
      <w:pStyle w:val="Otsikko3"/>
      <w:lvlText w:val="%1.%2.%3"/>
      <w:lvlJc w:val="left"/>
      <w:pPr>
        <w:ind w:left="796" w:hanging="720"/>
      </w:pPr>
    </w:lvl>
    <w:lvl w:ilvl="3">
      <w:start w:val="1"/>
      <w:numFmt w:val="decimal"/>
      <w:lvlText w:val="%1.%2.%3.%4"/>
      <w:lvlJc w:val="left"/>
      <w:pPr>
        <w:ind w:left="940" w:hanging="864"/>
      </w:pPr>
    </w:lvl>
    <w:lvl w:ilvl="4">
      <w:start w:val="1"/>
      <w:numFmt w:val="decimal"/>
      <w:pStyle w:val="Otsikko5"/>
      <w:lvlText w:val="%1.%2.%3.%4.%5"/>
      <w:lvlJc w:val="left"/>
      <w:pPr>
        <w:ind w:left="1084" w:hanging="1008"/>
      </w:pPr>
    </w:lvl>
    <w:lvl w:ilvl="5">
      <w:start w:val="1"/>
      <w:numFmt w:val="decimal"/>
      <w:pStyle w:val="Otsikko6"/>
      <w:lvlText w:val="%1.%2.%3.%4.%5.%6"/>
      <w:lvlJc w:val="left"/>
      <w:pPr>
        <w:ind w:left="1228" w:hanging="1152"/>
      </w:pPr>
    </w:lvl>
    <w:lvl w:ilvl="6">
      <w:start w:val="1"/>
      <w:numFmt w:val="decimal"/>
      <w:pStyle w:val="Otsikko7"/>
      <w:lvlText w:val="%1.%2.%3.%4.%5.%6.%7"/>
      <w:lvlJc w:val="left"/>
      <w:pPr>
        <w:ind w:left="1372" w:hanging="1296"/>
      </w:pPr>
    </w:lvl>
    <w:lvl w:ilvl="7">
      <w:start w:val="1"/>
      <w:numFmt w:val="decimal"/>
      <w:pStyle w:val="Otsikko8"/>
      <w:lvlText w:val="%1.%2.%3.%4.%5.%6.%7.%8"/>
      <w:lvlJc w:val="left"/>
      <w:pPr>
        <w:ind w:left="1516" w:hanging="1440"/>
      </w:pPr>
    </w:lvl>
    <w:lvl w:ilvl="8">
      <w:start w:val="1"/>
      <w:numFmt w:val="decimal"/>
      <w:pStyle w:val="Otsikko9"/>
      <w:lvlText w:val="%1.%2.%3.%4.%5.%6.%7.%8.%9"/>
      <w:lvlJc w:val="left"/>
      <w:pPr>
        <w:ind w:left="1660" w:hanging="1584"/>
      </w:pPr>
    </w:lvl>
  </w:abstractNum>
  <w:abstractNum w:abstractNumId="2" w15:restartNumberingAfterBreak="0">
    <w:nsid w:val="7BAC38F6"/>
    <w:multiLevelType w:val="hybridMultilevel"/>
    <w:tmpl w:val="DA36F2E4"/>
    <w:lvl w:ilvl="0" w:tplc="EA0A0B5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5797959">
    <w:abstractNumId w:val="0"/>
  </w:num>
  <w:num w:numId="2" w16cid:durableId="1657613374">
    <w:abstractNumId w:val="1"/>
  </w:num>
  <w:num w:numId="3" w16cid:durableId="196877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34"/>
    <w:rsid w:val="000E5405"/>
    <w:rsid w:val="00131434"/>
    <w:rsid w:val="004F6A62"/>
    <w:rsid w:val="00603F9E"/>
    <w:rsid w:val="007216E0"/>
    <w:rsid w:val="007C3A78"/>
    <w:rsid w:val="00887B5E"/>
    <w:rsid w:val="008C4E51"/>
    <w:rsid w:val="00BB243A"/>
    <w:rsid w:val="00E86D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14BB"/>
  <w15:chartTrackingRefBased/>
  <w15:docId w15:val="{781C706C-7C93-4544-A5FD-35116B0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1434"/>
    <w:pPr>
      <w:spacing w:after="200" w:line="276" w:lineRule="auto"/>
    </w:pPr>
    <w:rPr>
      <w:rFonts w:eastAsiaTheme="minorEastAsia"/>
      <w:kern w:val="0"/>
      <w:lang w:eastAsia="fi-FI"/>
      <w14:ligatures w14:val="none"/>
    </w:rPr>
  </w:style>
  <w:style w:type="paragraph" w:styleId="Otsikko1">
    <w:name w:val="heading 1"/>
    <w:basedOn w:val="Normaali"/>
    <w:next w:val="Normaali"/>
    <w:link w:val="Otsikko1Char"/>
    <w:qFormat/>
    <w:rsid w:val="00131434"/>
    <w:pPr>
      <w:keepNext/>
      <w:numPr>
        <w:numId w:val="2"/>
      </w:numPr>
      <w:spacing w:line="240" w:lineRule="auto"/>
      <w:ind w:left="714" w:hanging="357"/>
      <w:contextualSpacing/>
      <w:outlineLvl w:val="0"/>
    </w:pPr>
    <w:rPr>
      <w:rFonts w:ascii="Times New Roman" w:eastAsia="Times New Roman" w:hAnsi="Times New Roman" w:cs="Times New Roman"/>
      <w:bCs/>
      <w:sz w:val="24"/>
      <w:szCs w:val="24"/>
      <w:lang w:val="en-US"/>
    </w:rPr>
  </w:style>
  <w:style w:type="paragraph" w:styleId="Otsikko2">
    <w:name w:val="heading 2"/>
    <w:basedOn w:val="Normaali"/>
    <w:next w:val="Normaali"/>
    <w:link w:val="Otsikko2Char"/>
    <w:autoRedefine/>
    <w:qFormat/>
    <w:rsid w:val="00131434"/>
    <w:pPr>
      <w:keepNext/>
      <w:numPr>
        <w:ilvl w:val="1"/>
        <w:numId w:val="2"/>
      </w:numPr>
      <w:spacing w:line="240" w:lineRule="auto"/>
      <w:ind w:left="851" w:hanging="494"/>
      <w:outlineLvl w:val="1"/>
    </w:pPr>
    <w:rPr>
      <w:rFonts w:ascii="Times New Roman" w:eastAsia="Times New Roman" w:hAnsi="Times New Roman" w:cs="Times New Roman"/>
      <w:bCs/>
      <w:sz w:val="24"/>
      <w:szCs w:val="24"/>
      <w:lang w:val="en-US"/>
    </w:rPr>
  </w:style>
  <w:style w:type="paragraph" w:styleId="Otsikko3">
    <w:name w:val="heading 3"/>
    <w:basedOn w:val="Normaali"/>
    <w:next w:val="Normaali"/>
    <w:link w:val="Otsikko3Char"/>
    <w:autoRedefine/>
    <w:uiPriority w:val="9"/>
    <w:unhideWhenUsed/>
    <w:qFormat/>
    <w:rsid w:val="00131434"/>
    <w:pPr>
      <w:keepNext/>
      <w:keepLines/>
      <w:numPr>
        <w:ilvl w:val="2"/>
        <w:numId w:val="2"/>
      </w:numPr>
      <w:spacing w:line="240" w:lineRule="auto"/>
      <w:ind w:left="1077"/>
      <w:outlineLvl w:val="2"/>
    </w:pPr>
    <w:rPr>
      <w:rFonts w:ascii="Times New Roman" w:eastAsiaTheme="majorEastAsia" w:hAnsi="Times New Roman" w:cstheme="majorBidi"/>
      <w:bCs/>
      <w:sz w:val="24"/>
      <w:lang w:val="en-US"/>
    </w:rPr>
  </w:style>
  <w:style w:type="paragraph" w:styleId="Otsikko5">
    <w:name w:val="heading 5"/>
    <w:basedOn w:val="Normaali"/>
    <w:next w:val="Normaali"/>
    <w:link w:val="Otsikko5Char"/>
    <w:uiPriority w:val="9"/>
    <w:semiHidden/>
    <w:unhideWhenUsed/>
    <w:qFormat/>
    <w:rsid w:val="0013143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13143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13143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1314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314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31434"/>
    <w:rPr>
      <w:rFonts w:ascii="Times New Roman" w:eastAsia="Times New Roman" w:hAnsi="Times New Roman" w:cs="Times New Roman"/>
      <w:bCs/>
      <w:kern w:val="0"/>
      <w:sz w:val="24"/>
      <w:szCs w:val="24"/>
      <w:lang w:val="en-US" w:eastAsia="fi-FI"/>
      <w14:ligatures w14:val="none"/>
    </w:rPr>
  </w:style>
  <w:style w:type="character" w:customStyle="1" w:styleId="Otsikko2Char">
    <w:name w:val="Otsikko 2 Char"/>
    <w:basedOn w:val="Kappaleenoletusfontti"/>
    <w:link w:val="Otsikko2"/>
    <w:rsid w:val="00131434"/>
    <w:rPr>
      <w:rFonts w:ascii="Times New Roman" w:eastAsia="Times New Roman" w:hAnsi="Times New Roman" w:cs="Times New Roman"/>
      <w:bCs/>
      <w:kern w:val="0"/>
      <w:sz w:val="24"/>
      <w:szCs w:val="24"/>
      <w:lang w:val="en-US" w:eastAsia="fi-FI"/>
      <w14:ligatures w14:val="none"/>
    </w:rPr>
  </w:style>
  <w:style w:type="character" w:customStyle="1" w:styleId="Otsikko3Char">
    <w:name w:val="Otsikko 3 Char"/>
    <w:basedOn w:val="Kappaleenoletusfontti"/>
    <w:link w:val="Otsikko3"/>
    <w:uiPriority w:val="9"/>
    <w:rsid w:val="00131434"/>
    <w:rPr>
      <w:rFonts w:ascii="Times New Roman" w:eastAsiaTheme="majorEastAsia" w:hAnsi="Times New Roman" w:cstheme="majorBidi"/>
      <w:bCs/>
      <w:kern w:val="0"/>
      <w:sz w:val="24"/>
      <w:lang w:val="en-US" w:eastAsia="fi-FI"/>
      <w14:ligatures w14:val="none"/>
    </w:rPr>
  </w:style>
  <w:style w:type="character" w:customStyle="1" w:styleId="Otsikko5Char">
    <w:name w:val="Otsikko 5 Char"/>
    <w:basedOn w:val="Kappaleenoletusfontti"/>
    <w:link w:val="Otsikko5"/>
    <w:uiPriority w:val="9"/>
    <w:semiHidden/>
    <w:rsid w:val="00131434"/>
    <w:rPr>
      <w:rFonts w:asciiTheme="majorHAnsi" w:eastAsiaTheme="majorEastAsia" w:hAnsiTheme="majorHAnsi" w:cstheme="majorBidi"/>
      <w:color w:val="2F5496" w:themeColor="accent1" w:themeShade="BF"/>
      <w:kern w:val="0"/>
      <w:lang w:eastAsia="fi-FI"/>
      <w14:ligatures w14:val="none"/>
    </w:rPr>
  </w:style>
  <w:style w:type="character" w:customStyle="1" w:styleId="Otsikko6Char">
    <w:name w:val="Otsikko 6 Char"/>
    <w:basedOn w:val="Kappaleenoletusfontti"/>
    <w:link w:val="Otsikko6"/>
    <w:uiPriority w:val="9"/>
    <w:semiHidden/>
    <w:rsid w:val="00131434"/>
    <w:rPr>
      <w:rFonts w:asciiTheme="majorHAnsi" w:eastAsiaTheme="majorEastAsia" w:hAnsiTheme="majorHAnsi" w:cstheme="majorBidi"/>
      <w:color w:val="1F3763" w:themeColor="accent1" w:themeShade="7F"/>
      <w:kern w:val="0"/>
      <w:lang w:eastAsia="fi-FI"/>
      <w14:ligatures w14:val="none"/>
    </w:rPr>
  </w:style>
  <w:style w:type="character" w:customStyle="1" w:styleId="Otsikko7Char">
    <w:name w:val="Otsikko 7 Char"/>
    <w:basedOn w:val="Kappaleenoletusfontti"/>
    <w:link w:val="Otsikko7"/>
    <w:uiPriority w:val="9"/>
    <w:semiHidden/>
    <w:rsid w:val="00131434"/>
    <w:rPr>
      <w:rFonts w:asciiTheme="majorHAnsi" w:eastAsiaTheme="majorEastAsia" w:hAnsiTheme="majorHAnsi" w:cstheme="majorBidi"/>
      <w:i/>
      <w:iCs/>
      <w:color w:val="1F3763" w:themeColor="accent1" w:themeShade="7F"/>
      <w:kern w:val="0"/>
      <w:lang w:eastAsia="fi-FI"/>
      <w14:ligatures w14:val="none"/>
    </w:rPr>
  </w:style>
  <w:style w:type="character" w:customStyle="1" w:styleId="Otsikko8Char">
    <w:name w:val="Otsikko 8 Char"/>
    <w:basedOn w:val="Kappaleenoletusfontti"/>
    <w:link w:val="Otsikko8"/>
    <w:uiPriority w:val="9"/>
    <w:semiHidden/>
    <w:rsid w:val="00131434"/>
    <w:rPr>
      <w:rFonts w:asciiTheme="majorHAnsi" w:eastAsiaTheme="majorEastAsia" w:hAnsiTheme="majorHAnsi" w:cstheme="majorBidi"/>
      <w:color w:val="272727" w:themeColor="text1" w:themeTint="D8"/>
      <w:kern w:val="0"/>
      <w:sz w:val="21"/>
      <w:szCs w:val="21"/>
      <w:lang w:eastAsia="fi-FI"/>
      <w14:ligatures w14:val="none"/>
    </w:rPr>
  </w:style>
  <w:style w:type="character" w:customStyle="1" w:styleId="Otsikko9Char">
    <w:name w:val="Otsikko 9 Char"/>
    <w:basedOn w:val="Kappaleenoletusfontti"/>
    <w:link w:val="Otsikko9"/>
    <w:uiPriority w:val="9"/>
    <w:semiHidden/>
    <w:rsid w:val="00131434"/>
    <w:rPr>
      <w:rFonts w:asciiTheme="majorHAnsi" w:eastAsiaTheme="majorEastAsia" w:hAnsiTheme="majorHAnsi" w:cstheme="majorBidi"/>
      <w:i/>
      <w:iCs/>
      <w:color w:val="272727" w:themeColor="text1" w:themeTint="D8"/>
      <w:kern w:val="0"/>
      <w:sz w:val="21"/>
      <w:szCs w:val="21"/>
      <w:lang w:eastAsia="fi-FI"/>
      <w14:ligatures w14:val="none"/>
    </w:rPr>
  </w:style>
  <w:style w:type="paragraph" w:styleId="Luettelokappale">
    <w:name w:val="List Paragraph"/>
    <w:basedOn w:val="Normaali"/>
    <w:link w:val="LuettelokappaleChar"/>
    <w:uiPriority w:val="34"/>
    <w:qFormat/>
    <w:rsid w:val="00131434"/>
    <w:pPr>
      <w:ind w:left="720"/>
      <w:contextualSpacing/>
    </w:pPr>
  </w:style>
  <w:style w:type="paragraph" w:styleId="Sisluet1">
    <w:name w:val="toc 1"/>
    <w:basedOn w:val="Normaali"/>
    <w:next w:val="Normaali"/>
    <w:autoRedefine/>
    <w:uiPriority w:val="39"/>
    <w:rsid w:val="00131434"/>
    <w:pPr>
      <w:tabs>
        <w:tab w:val="left" w:pos="440"/>
        <w:tab w:val="right" w:leader="dot" w:pos="9060"/>
      </w:tabs>
      <w:spacing w:after="0" w:line="240" w:lineRule="auto"/>
    </w:pPr>
    <w:rPr>
      <w:rFonts w:ascii="Times New Roman" w:hAnsi="Times New Roman" w:cstheme="minorHAnsi"/>
      <w:b/>
      <w:bCs/>
      <w:sz w:val="24"/>
      <w:szCs w:val="20"/>
    </w:rPr>
  </w:style>
  <w:style w:type="paragraph" w:styleId="Sisluet2">
    <w:name w:val="toc 2"/>
    <w:basedOn w:val="Normaali"/>
    <w:next w:val="Normaali"/>
    <w:autoRedefine/>
    <w:uiPriority w:val="39"/>
    <w:rsid w:val="00131434"/>
    <w:pPr>
      <w:spacing w:after="0" w:line="240" w:lineRule="auto"/>
      <w:ind w:left="221"/>
    </w:pPr>
    <w:rPr>
      <w:rFonts w:ascii="Times New Roman" w:hAnsi="Times New Roman" w:cstheme="minorHAnsi"/>
      <w:iCs/>
      <w:sz w:val="24"/>
      <w:szCs w:val="20"/>
    </w:rPr>
  </w:style>
  <w:style w:type="paragraph" w:customStyle="1" w:styleId="Style1">
    <w:name w:val="Style1"/>
    <w:basedOn w:val="Luettelokappale"/>
    <w:link w:val="Style1Char"/>
    <w:autoRedefine/>
    <w:qFormat/>
    <w:rsid w:val="00131434"/>
    <w:pPr>
      <w:numPr>
        <w:numId w:val="1"/>
      </w:numPr>
      <w:spacing w:line="360" w:lineRule="auto"/>
      <w:jc w:val="both"/>
    </w:pPr>
    <w:rPr>
      <w:rFonts w:ascii="Times New Roman" w:hAnsi="Times New Roman" w:cs="Times New Roman"/>
      <w:sz w:val="24"/>
      <w:szCs w:val="24"/>
    </w:rPr>
  </w:style>
  <w:style w:type="character" w:customStyle="1" w:styleId="LuettelokappaleChar">
    <w:name w:val="Luettelokappale Char"/>
    <w:basedOn w:val="Kappaleenoletusfontti"/>
    <w:link w:val="Luettelokappale"/>
    <w:uiPriority w:val="34"/>
    <w:rsid w:val="00131434"/>
    <w:rPr>
      <w:rFonts w:eastAsiaTheme="minorEastAsia"/>
      <w:kern w:val="0"/>
      <w:lang w:eastAsia="fi-FI"/>
      <w14:ligatures w14:val="none"/>
    </w:rPr>
  </w:style>
  <w:style w:type="character" w:customStyle="1" w:styleId="Style1Char">
    <w:name w:val="Style1 Char"/>
    <w:basedOn w:val="LuettelokappaleChar"/>
    <w:link w:val="Style1"/>
    <w:rsid w:val="00131434"/>
    <w:rPr>
      <w:rFonts w:ascii="Times New Roman" w:eastAsiaTheme="minorEastAsia" w:hAnsi="Times New Roman" w:cs="Times New Roman"/>
      <w:kern w:val="0"/>
      <w:sz w:val="24"/>
      <w:szCs w:val="24"/>
      <w:lang w:eastAsia="fi-FI"/>
      <w14:ligatures w14:val="none"/>
    </w:rPr>
  </w:style>
  <w:style w:type="paragraph" w:styleId="Yltunniste">
    <w:name w:val="header"/>
    <w:basedOn w:val="Normaali"/>
    <w:link w:val="YltunnisteChar"/>
    <w:uiPriority w:val="99"/>
    <w:unhideWhenUsed/>
    <w:rsid w:val="0013143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31434"/>
    <w:rPr>
      <w:rFonts w:eastAsiaTheme="minorEastAsia"/>
      <w:kern w:val="0"/>
      <w:lang w:eastAsia="fi-FI"/>
      <w14:ligatures w14:val="none"/>
    </w:rPr>
  </w:style>
  <w:style w:type="paragraph" w:styleId="NormaaliWWW">
    <w:name w:val="Normal (Web)"/>
    <w:basedOn w:val="Normaali"/>
    <w:uiPriority w:val="99"/>
    <w:semiHidden/>
    <w:unhideWhenUsed/>
    <w:rsid w:val="00131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679</Words>
  <Characters>5506</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Uurasmaa</dc:creator>
  <cp:keywords/>
  <dc:description/>
  <cp:lastModifiedBy>Johanna Uurasmaa</cp:lastModifiedBy>
  <cp:revision>3</cp:revision>
  <dcterms:created xsi:type="dcterms:W3CDTF">2023-09-20T21:30:00Z</dcterms:created>
  <dcterms:modified xsi:type="dcterms:W3CDTF">2023-09-26T14:30:00Z</dcterms:modified>
</cp:coreProperties>
</file>