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AB" w:rsidRDefault="000E40AB" w:rsidP="00E802C7">
      <w:pPr>
        <w:spacing w:line="240" w:lineRule="auto"/>
        <w:contextualSpacing/>
      </w:pPr>
      <w:r>
        <w:t>YHDISTYKSEN SÄÄNNÖT</w:t>
      </w:r>
    </w:p>
    <w:p w:rsidR="000E40AB" w:rsidRDefault="000E40AB" w:rsidP="00E802C7">
      <w:pPr>
        <w:spacing w:line="240" w:lineRule="auto"/>
        <w:contextualSpacing/>
      </w:pPr>
    </w:p>
    <w:p w:rsidR="000E40AB" w:rsidRDefault="000E40AB" w:rsidP="00E802C7">
      <w:pPr>
        <w:spacing w:line="240" w:lineRule="auto"/>
        <w:contextualSpacing/>
      </w:pPr>
      <w:r>
        <w:tab/>
        <w:t>Nimi:</w:t>
      </w:r>
      <w:r>
        <w:tab/>
      </w:r>
      <w:r>
        <w:tab/>
        <w:t>Saarijärven Pullistus ry</w:t>
      </w:r>
    </w:p>
    <w:p w:rsidR="000E40AB" w:rsidRDefault="000E40AB" w:rsidP="00E802C7">
      <w:pPr>
        <w:spacing w:line="240" w:lineRule="auto"/>
        <w:contextualSpacing/>
      </w:pPr>
      <w:r>
        <w:tab/>
        <w:t>Kotipaikka:</w:t>
      </w:r>
      <w:r>
        <w:tab/>
      </w:r>
      <w:r>
        <w:tab/>
        <w:t>Saarijärvi</w:t>
      </w:r>
    </w:p>
    <w:p w:rsidR="000E40AB" w:rsidRDefault="000E40AB" w:rsidP="00E802C7">
      <w:pPr>
        <w:spacing w:line="240" w:lineRule="auto"/>
        <w:contextualSpacing/>
      </w:pPr>
      <w:r>
        <w:tab/>
        <w:t>Osoite:</w:t>
      </w:r>
      <w:r>
        <w:tab/>
      </w:r>
      <w:r>
        <w:tab/>
        <w:t>PL 90</w:t>
      </w:r>
    </w:p>
    <w:p w:rsidR="000E40AB" w:rsidRDefault="000E40AB" w:rsidP="00E802C7">
      <w:pPr>
        <w:spacing w:line="240" w:lineRule="auto"/>
        <w:contextualSpacing/>
      </w:pPr>
      <w:r>
        <w:tab/>
      </w:r>
      <w:r>
        <w:tab/>
      </w:r>
      <w:r>
        <w:tab/>
        <w:t>43101 Saarijärvi</w:t>
      </w:r>
    </w:p>
    <w:p w:rsidR="000E40AB" w:rsidRDefault="000E40AB" w:rsidP="00E802C7">
      <w:pPr>
        <w:spacing w:line="240" w:lineRule="auto"/>
        <w:contextualSpacing/>
      </w:pPr>
      <w:r>
        <w:tab/>
        <w:t>Rekisterinumero:</w:t>
      </w:r>
      <w:r>
        <w:tab/>
        <w:t>37.491</w:t>
      </w:r>
    </w:p>
    <w:p w:rsidR="000E40AB" w:rsidRDefault="000E40AB" w:rsidP="00E802C7">
      <w:pPr>
        <w:spacing w:line="240" w:lineRule="auto"/>
        <w:contextualSpacing/>
      </w:pPr>
      <w:r>
        <w:tab/>
        <w:t>Merkitty rekisteriin:</w:t>
      </w:r>
      <w:r>
        <w:tab/>
        <w:t>26.04.1945</w:t>
      </w:r>
    </w:p>
    <w:p w:rsidR="000E40AB" w:rsidRDefault="000E40AB" w:rsidP="00E802C7">
      <w:pPr>
        <w:spacing w:line="240" w:lineRule="auto"/>
        <w:contextualSpacing/>
      </w:pPr>
      <w:r>
        <w:tab/>
        <w:t>Jäljennös annettu:</w:t>
      </w:r>
      <w:r>
        <w:tab/>
        <w:t>26.3.2012</w:t>
      </w:r>
    </w:p>
    <w:p w:rsidR="000E40AB" w:rsidRDefault="000E40AB" w:rsidP="00E802C7">
      <w:pPr>
        <w:spacing w:line="240" w:lineRule="auto"/>
        <w:contextualSpacing/>
      </w:pPr>
    </w:p>
    <w:p w:rsidR="000E40AB" w:rsidRDefault="000E40AB" w:rsidP="00E802C7">
      <w:pPr>
        <w:spacing w:line="240" w:lineRule="auto"/>
        <w:contextualSpacing/>
      </w:pPr>
    </w:p>
    <w:p w:rsidR="00E802C7" w:rsidRPr="00E802C7" w:rsidRDefault="00913F72" w:rsidP="00E802C7">
      <w:pPr>
        <w:spacing w:line="240" w:lineRule="auto"/>
        <w:contextualSpacing/>
      </w:pPr>
      <w:r w:rsidRPr="00E802C7">
        <w:t>1 § Nimi, kotipaikka, perustamisaika ja kieli</w:t>
      </w:r>
      <w:bookmarkStart w:id="0" w:name="_GoBack"/>
      <w:bookmarkEnd w:id="0"/>
    </w:p>
    <w:p w:rsidR="00913F72" w:rsidRPr="00E802C7" w:rsidRDefault="00913F72" w:rsidP="00E802C7">
      <w:pPr>
        <w:spacing w:line="240" w:lineRule="auto"/>
        <w:contextualSpacing/>
      </w:pPr>
      <w:r w:rsidRPr="00E802C7">
        <w:t>Yhdistyksen nimi on Saarijärven Pullistus ry</w:t>
      </w:r>
    </w:p>
    <w:p w:rsidR="00913F72" w:rsidRPr="00E802C7" w:rsidRDefault="00913F72" w:rsidP="00E802C7">
      <w:pPr>
        <w:spacing w:line="240" w:lineRule="auto"/>
        <w:contextualSpacing/>
      </w:pPr>
      <w:r w:rsidRPr="00E802C7">
        <w:t>Yhdistyksen kotipaikka on Saarijärven kaupunki/kunta Länsi-Suomen läänissä.</w:t>
      </w:r>
    </w:p>
    <w:p w:rsidR="00913F72" w:rsidRPr="00E802C7" w:rsidRDefault="00913F72" w:rsidP="00E802C7">
      <w:pPr>
        <w:spacing w:line="240" w:lineRule="auto"/>
        <w:contextualSpacing/>
      </w:pPr>
      <w:r w:rsidRPr="00E802C7">
        <w:t>Yhdistys on perustettu helmikuun 5 päivänä 1945 ja siitä käytetään näissä säännöissä nimitystä seura.</w:t>
      </w:r>
    </w:p>
    <w:p w:rsidR="00913F72" w:rsidRPr="00E802C7" w:rsidRDefault="00913F72" w:rsidP="00E802C7">
      <w:pPr>
        <w:spacing w:line="240" w:lineRule="auto"/>
        <w:contextualSpacing/>
      </w:pPr>
      <w:r w:rsidRPr="00E802C7">
        <w:t>Seuran kieli on Suomi.</w:t>
      </w:r>
    </w:p>
    <w:p w:rsidR="00913F72" w:rsidRPr="00E802C7" w:rsidRDefault="00913F72" w:rsidP="00E802C7">
      <w:pPr>
        <w:spacing w:line="240" w:lineRule="auto"/>
        <w:contextualSpacing/>
      </w:pPr>
      <w:r w:rsidRPr="00E802C7">
        <w:t>Seuran toiminta-alueena on Saarijärven kaupunki.</w:t>
      </w:r>
    </w:p>
    <w:p w:rsidR="00913F72" w:rsidRPr="00E802C7" w:rsidRDefault="00913F72" w:rsidP="00E802C7">
      <w:pPr>
        <w:spacing w:line="240" w:lineRule="auto"/>
        <w:contextualSpacing/>
      </w:pPr>
    </w:p>
    <w:p w:rsidR="00E802C7" w:rsidRPr="00E802C7" w:rsidRDefault="00913F72" w:rsidP="00E802C7">
      <w:pPr>
        <w:spacing w:line="240" w:lineRule="auto"/>
        <w:contextualSpacing/>
      </w:pPr>
      <w:r w:rsidRPr="00E802C7">
        <w:t>2 § Seuran tarkoitus</w:t>
      </w:r>
    </w:p>
    <w:p w:rsidR="00913F72" w:rsidRPr="00E802C7" w:rsidRDefault="00913F72" w:rsidP="00E802C7">
      <w:pPr>
        <w:spacing w:line="240" w:lineRule="auto"/>
        <w:contextualSpacing/>
      </w:pPr>
      <w:r w:rsidRPr="00E802C7">
        <w:t>Seuran tarkoituksena on edistää liikuntaharrastusta seuran toiminta-alueella siten, että mahdollisimman moni seuran jäsen harrastaisi kunto-, kilpa- tai huippu-urheilua edellytystensä ja tarpe</w:t>
      </w:r>
      <w:r w:rsidR="00E802C7" w:rsidRPr="00E802C7">
        <w:t>idensa mukaisesti.</w:t>
      </w:r>
    </w:p>
    <w:p w:rsidR="00E802C7" w:rsidRPr="00E802C7" w:rsidRDefault="00E802C7" w:rsidP="00E802C7">
      <w:pPr>
        <w:spacing w:line="240" w:lineRule="auto"/>
        <w:contextualSpacing/>
      </w:pPr>
    </w:p>
    <w:p w:rsidR="00913F72" w:rsidRPr="00E802C7" w:rsidRDefault="00913F72" w:rsidP="00E802C7">
      <w:pPr>
        <w:spacing w:line="240" w:lineRule="auto"/>
        <w:contextualSpacing/>
      </w:pPr>
      <w:r w:rsidRPr="00E802C7">
        <w:t>3 § Tarkoituksen toteuttaminen</w:t>
      </w:r>
    </w:p>
    <w:p w:rsidR="00913F72" w:rsidRPr="00E802C7" w:rsidRDefault="00913F72" w:rsidP="00E802C7">
      <w:pPr>
        <w:spacing w:line="240" w:lineRule="auto"/>
        <w:contextualSpacing/>
      </w:pPr>
      <w:r w:rsidRPr="00E802C7">
        <w:t>Tarkoitustaan seura toteuttaa:</w:t>
      </w:r>
    </w:p>
    <w:p w:rsidR="00E802C7" w:rsidRPr="00E802C7" w:rsidRDefault="00E802C7" w:rsidP="00E802C7">
      <w:pPr>
        <w:spacing w:line="240" w:lineRule="auto"/>
        <w:contextualSpacing/>
      </w:pPr>
    </w:p>
    <w:p w:rsidR="00913F72" w:rsidRPr="00E802C7" w:rsidRDefault="00913F72" w:rsidP="00E802C7">
      <w:pPr>
        <w:spacing w:line="240" w:lineRule="auto"/>
        <w:contextualSpacing/>
      </w:pPr>
      <w:r w:rsidRPr="00E802C7">
        <w:t>1 Tarjoamalla jäsenilleen</w:t>
      </w:r>
    </w:p>
    <w:p w:rsidR="00913F72" w:rsidRPr="00E802C7" w:rsidRDefault="00913F72" w:rsidP="00E802C7">
      <w:pPr>
        <w:pStyle w:val="Luettelokappale"/>
        <w:numPr>
          <w:ilvl w:val="0"/>
          <w:numId w:val="1"/>
        </w:numPr>
        <w:spacing w:line="240" w:lineRule="auto"/>
      </w:pPr>
      <w:r w:rsidRPr="00E802C7">
        <w:t>kilpailutoimintaa</w:t>
      </w:r>
    </w:p>
    <w:p w:rsidR="00913F72" w:rsidRPr="00E802C7" w:rsidRDefault="00913F72" w:rsidP="00E802C7">
      <w:pPr>
        <w:pStyle w:val="Luettelokappale"/>
        <w:numPr>
          <w:ilvl w:val="0"/>
          <w:numId w:val="1"/>
        </w:numPr>
        <w:spacing w:line="240" w:lineRule="auto"/>
      </w:pPr>
      <w:r w:rsidRPr="00E802C7">
        <w:t>koulutustoimintaa</w:t>
      </w:r>
    </w:p>
    <w:p w:rsidR="00913F72" w:rsidRPr="00E802C7" w:rsidRDefault="00913F72" w:rsidP="00E802C7">
      <w:pPr>
        <w:pStyle w:val="Luettelokappale"/>
        <w:numPr>
          <w:ilvl w:val="0"/>
          <w:numId w:val="1"/>
        </w:numPr>
        <w:spacing w:line="240" w:lineRule="auto"/>
      </w:pPr>
      <w:r w:rsidRPr="00E802C7">
        <w:t>valmennus- ja harjoitustoimintaa</w:t>
      </w:r>
    </w:p>
    <w:p w:rsidR="00913F72" w:rsidRPr="00E802C7" w:rsidRDefault="00913F72" w:rsidP="00E802C7">
      <w:pPr>
        <w:pStyle w:val="Luettelokappale"/>
        <w:numPr>
          <w:ilvl w:val="0"/>
          <w:numId w:val="1"/>
        </w:numPr>
        <w:spacing w:line="240" w:lineRule="auto"/>
      </w:pPr>
      <w:r w:rsidRPr="00E802C7">
        <w:t>nuorisotoimintaa</w:t>
      </w:r>
    </w:p>
    <w:p w:rsidR="00913F72" w:rsidRPr="00E802C7" w:rsidRDefault="00913F72" w:rsidP="00E802C7">
      <w:pPr>
        <w:pStyle w:val="Luettelokappale"/>
        <w:numPr>
          <w:ilvl w:val="0"/>
          <w:numId w:val="1"/>
        </w:numPr>
        <w:spacing w:line="240" w:lineRule="auto"/>
      </w:pPr>
      <w:r w:rsidRPr="00E802C7">
        <w:t>tiedotus- ja suhdetoimintaa</w:t>
      </w:r>
    </w:p>
    <w:p w:rsidR="00913F72" w:rsidRPr="00E802C7" w:rsidRDefault="00913F72" w:rsidP="00E802C7">
      <w:pPr>
        <w:pStyle w:val="Luettelokappale"/>
        <w:numPr>
          <w:ilvl w:val="0"/>
          <w:numId w:val="1"/>
        </w:numPr>
        <w:spacing w:line="240" w:lineRule="auto"/>
      </w:pPr>
      <w:r w:rsidRPr="00E802C7">
        <w:t>kuntoliikuntaa</w:t>
      </w:r>
    </w:p>
    <w:p w:rsidR="00913F72" w:rsidRPr="00E802C7" w:rsidRDefault="00913F72" w:rsidP="00E802C7">
      <w:pPr>
        <w:pStyle w:val="Luettelokappale"/>
        <w:numPr>
          <w:ilvl w:val="0"/>
          <w:numId w:val="1"/>
        </w:numPr>
        <w:spacing w:line="240" w:lineRule="auto"/>
      </w:pPr>
      <w:r w:rsidRPr="00E802C7">
        <w:t>muuta samantapaista toimintaa tavoitteenaan kasvattaa yhteiskunnalle fyysisesti ja henkisesti vireitä ja hyödyllisiä kansalaisia</w:t>
      </w:r>
    </w:p>
    <w:p w:rsidR="00694B0E" w:rsidRPr="00E802C7" w:rsidRDefault="00913F72" w:rsidP="00E802C7">
      <w:pPr>
        <w:spacing w:line="240" w:lineRule="auto"/>
        <w:contextualSpacing/>
      </w:pPr>
      <w:r w:rsidRPr="00E802C7">
        <w:t xml:space="preserve">2 Kiinnittämällä ehdotusten, anomusten ja aloittaneiden kautta toiminta-alueensa viranomaisten ja muiden yhteisöjen huomiota sekä pyrkimällä omatoimisesti liikunnan kehittämiseen ja tarpeellisten harjoituspaikkojen ja </w:t>
      </w:r>
      <w:r w:rsidR="00694B0E" w:rsidRPr="00E802C7">
        <w:t>-välineiden</w:t>
      </w:r>
      <w:r w:rsidRPr="00E802C7">
        <w:t xml:space="preserve"> hankkimiseen ja hoitamiseen.</w:t>
      </w:r>
    </w:p>
    <w:p w:rsidR="00694B0E" w:rsidRPr="00E802C7" w:rsidRDefault="00694B0E" w:rsidP="00E802C7">
      <w:pPr>
        <w:spacing w:line="240" w:lineRule="auto"/>
        <w:contextualSpacing/>
      </w:pPr>
    </w:p>
    <w:p w:rsidR="00694B0E" w:rsidRPr="00E802C7" w:rsidRDefault="00694B0E" w:rsidP="00E802C7">
      <w:pPr>
        <w:spacing w:line="240" w:lineRule="auto"/>
        <w:contextualSpacing/>
      </w:pPr>
      <w:r w:rsidRPr="00E802C7">
        <w:t>3 Harjoittamalla julkaisutoimintaa.</w:t>
      </w:r>
    </w:p>
    <w:p w:rsidR="00694B0E" w:rsidRPr="00E802C7" w:rsidRDefault="00694B0E" w:rsidP="00E802C7">
      <w:pPr>
        <w:spacing w:line="240" w:lineRule="auto"/>
        <w:contextualSpacing/>
      </w:pPr>
    </w:p>
    <w:p w:rsidR="00694B0E" w:rsidRPr="00E802C7" w:rsidRDefault="00694B0E" w:rsidP="00E802C7">
      <w:pPr>
        <w:spacing w:line="240" w:lineRule="auto"/>
        <w:contextualSpacing/>
      </w:pPr>
      <w:r w:rsidRPr="00E802C7">
        <w:t>Toimintansa tukemiseksi seura voi ottaa</w:t>
      </w:r>
    </w:p>
    <w:p w:rsidR="00694B0E" w:rsidRPr="00E802C7" w:rsidRDefault="00694B0E" w:rsidP="00E802C7">
      <w:pPr>
        <w:pStyle w:val="Luettelokappale"/>
        <w:numPr>
          <w:ilvl w:val="0"/>
          <w:numId w:val="1"/>
        </w:numPr>
        <w:spacing w:line="240" w:lineRule="auto"/>
      </w:pPr>
      <w:r w:rsidRPr="00E802C7">
        <w:t>vastaan lahjoituksia ja testamentteja, omistaa toimintaansa varten tarpeellisia kiinteistöjä,</w:t>
      </w:r>
    </w:p>
    <w:p w:rsidR="00694B0E" w:rsidRPr="00E802C7" w:rsidRDefault="00694B0E" w:rsidP="00E802C7">
      <w:pPr>
        <w:pStyle w:val="Luettelokappale"/>
        <w:spacing w:line="240" w:lineRule="auto"/>
      </w:pPr>
      <w:r w:rsidRPr="00E802C7">
        <w:t>sekä</w:t>
      </w:r>
    </w:p>
    <w:p w:rsidR="00E802C7" w:rsidRPr="00E802C7" w:rsidRDefault="00694B0E" w:rsidP="00E802C7">
      <w:pPr>
        <w:pStyle w:val="Luettelokappale"/>
        <w:numPr>
          <w:ilvl w:val="0"/>
          <w:numId w:val="1"/>
        </w:numPr>
        <w:spacing w:line="240" w:lineRule="auto"/>
      </w:pPr>
      <w:r w:rsidRPr="00E802C7">
        <w:t>hankkia varoja järjestäen huvi- ja tanssitilaisuuksia, keräyksiä ja arpajaisia, omistaen ja ylläpitäen urheilulaitoksia, harjoittaen kustannus- ja monistustoimintaa sekä majoitus- ja ravitsemusliikettä ja bingotoimintaa sekä välittäen jäsenilleen voittoa tavoittelematta urheiluvälineitä ja -asusteita sekä järjestäen elokuvatoimintaa.</w:t>
      </w:r>
    </w:p>
    <w:p w:rsidR="00694B0E" w:rsidRPr="00E802C7" w:rsidRDefault="00694B0E" w:rsidP="00E802C7">
      <w:pPr>
        <w:spacing w:line="240" w:lineRule="auto"/>
        <w:contextualSpacing/>
      </w:pPr>
      <w:r w:rsidRPr="00E802C7">
        <w:t>4 § Seuran jäsenyys</w:t>
      </w:r>
    </w:p>
    <w:p w:rsidR="00694B0E" w:rsidRPr="00E802C7" w:rsidRDefault="00694B0E" w:rsidP="00E802C7">
      <w:pPr>
        <w:spacing w:line="240" w:lineRule="auto"/>
        <w:contextualSpacing/>
      </w:pPr>
      <w:r w:rsidRPr="00E802C7">
        <w:t>Seura noudattaa niiden liikuntajärjestöjen s</w:t>
      </w:r>
      <w:r w:rsidR="00E802C7" w:rsidRPr="00E802C7">
        <w:t>ääntöjä, joiden jäsenenä se on.</w:t>
      </w:r>
    </w:p>
    <w:p w:rsidR="00E802C7" w:rsidRPr="00E802C7" w:rsidRDefault="00E802C7" w:rsidP="00E802C7">
      <w:pPr>
        <w:spacing w:line="240" w:lineRule="auto"/>
        <w:contextualSpacing/>
      </w:pPr>
    </w:p>
    <w:p w:rsidR="00694B0E" w:rsidRPr="00E802C7" w:rsidRDefault="00694B0E" w:rsidP="00E802C7">
      <w:pPr>
        <w:spacing w:line="240" w:lineRule="auto"/>
        <w:contextualSpacing/>
      </w:pPr>
      <w:r w:rsidRPr="00E802C7">
        <w:t>5 § Seuran jäsenet</w:t>
      </w:r>
    </w:p>
    <w:p w:rsidR="00694B0E" w:rsidRDefault="00694B0E" w:rsidP="00E802C7">
      <w:pPr>
        <w:spacing w:line="240" w:lineRule="auto"/>
        <w:contextualSpacing/>
      </w:pPr>
      <w:r w:rsidRPr="00E802C7">
        <w:t>Seuran varsinaiseksi jäseneksi voi johtokunta hyväksyä henkilön, joka sitoutuu noudattamaan seuran sääntöjä ja päätöksiä.</w:t>
      </w:r>
    </w:p>
    <w:p w:rsidR="00E802C7" w:rsidRPr="00E802C7" w:rsidRDefault="00E802C7" w:rsidP="00E802C7">
      <w:pPr>
        <w:spacing w:line="240" w:lineRule="auto"/>
        <w:contextualSpacing/>
      </w:pPr>
    </w:p>
    <w:p w:rsidR="00694B0E" w:rsidRDefault="00694B0E" w:rsidP="00E802C7">
      <w:pPr>
        <w:spacing w:line="240" w:lineRule="auto"/>
        <w:contextualSpacing/>
      </w:pPr>
      <w:r w:rsidRPr="00E802C7">
        <w:t>Kunniajäseneksi voidaan johtokunnan esityksestä seuran kokouksen päätöksellä kutsua henkilö, joka on erittäin merkittävästi edistänyt seuran toimintaa. Kunniajäsenen arvo on elinikäinen.</w:t>
      </w:r>
    </w:p>
    <w:p w:rsidR="00E802C7" w:rsidRPr="00E802C7" w:rsidRDefault="00E802C7" w:rsidP="00E802C7">
      <w:pPr>
        <w:spacing w:line="240" w:lineRule="auto"/>
        <w:contextualSpacing/>
      </w:pPr>
    </w:p>
    <w:p w:rsidR="00E802C7" w:rsidRDefault="00694B0E" w:rsidP="00E802C7">
      <w:pPr>
        <w:spacing w:line="240" w:lineRule="auto"/>
        <w:contextualSpacing/>
      </w:pPr>
      <w:r w:rsidRPr="00E802C7">
        <w:t>Kunniapuheenjohtajaksi voidaan seuran kokouksen päätöksellä kutsua seuran puheenjohtajana ansiokkaasti toiminut henkilö. Kunniapuheenjohtajan arvo on elinikäinen.</w:t>
      </w:r>
    </w:p>
    <w:p w:rsidR="00E802C7" w:rsidRPr="00E802C7" w:rsidRDefault="00E802C7" w:rsidP="00E802C7">
      <w:pPr>
        <w:spacing w:line="240" w:lineRule="auto"/>
        <w:contextualSpacing/>
      </w:pPr>
    </w:p>
    <w:p w:rsidR="00E802C7" w:rsidRDefault="00694B0E" w:rsidP="00E802C7">
      <w:pPr>
        <w:spacing w:line="240" w:lineRule="auto"/>
        <w:contextualSpacing/>
      </w:pPr>
      <w:r w:rsidRPr="00E802C7">
        <w:t>Kannattavaksi jäseneksi voi seuran johtokunta hyväksyä yksityisen henkilön tai oikeuskelpoisen yhteisön, joka tukee seuran toimintaa suorittamalla vuotuisen tai kertakaikkisen kannattajajäsenmaksun. Kannattavalla jäsenellä on puhe- mu</w:t>
      </w:r>
      <w:r w:rsidR="0045675E" w:rsidRPr="00E802C7">
        <w:t>t</w:t>
      </w:r>
      <w:r w:rsidRPr="00E802C7">
        <w:t>ta ei äänioikeutta seuran kokouksissa.</w:t>
      </w:r>
    </w:p>
    <w:p w:rsidR="00E802C7" w:rsidRPr="00E802C7" w:rsidRDefault="00E802C7" w:rsidP="00E802C7">
      <w:pPr>
        <w:spacing w:line="240" w:lineRule="auto"/>
        <w:contextualSpacing/>
      </w:pPr>
    </w:p>
    <w:p w:rsidR="0045675E" w:rsidRPr="00E802C7" w:rsidRDefault="0045675E" w:rsidP="00E802C7">
      <w:pPr>
        <w:spacing w:line="240" w:lineRule="auto"/>
        <w:contextualSpacing/>
      </w:pPr>
      <w:r w:rsidRPr="00E802C7">
        <w:t>6 § Seurasta eroaminen</w:t>
      </w:r>
    </w:p>
    <w:p w:rsidR="0045675E" w:rsidRPr="00E802C7" w:rsidRDefault="0045675E" w:rsidP="00E802C7">
      <w:pPr>
        <w:spacing w:line="240" w:lineRule="auto"/>
        <w:contextualSpacing/>
      </w:pPr>
      <w:r w:rsidRPr="00E802C7">
        <w:t>Jäsenellä on oikeus erota seurasta ilmoittamalla siitä kirjallisesti johtokunnalle tai sen puheenjohtajalle taikka ilmoittamalla erosta seuran kokouksessa pöytäkirjaan merkitsemistä varten. Ero katsotaan tapahtuneeksi heti, kun ilmoitus on tehty, mutta eroava on velvollinen suorittamaan maksunsa sekä muut näiden sääntöjen edellyttämät velvoitteet kuluvan kalenterivuoden loppuun asti.</w:t>
      </w:r>
    </w:p>
    <w:p w:rsidR="0045675E" w:rsidRPr="00E802C7" w:rsidRDefault="0045675E" w:rsidP="00E802C7">
      <w:pPr>
        <w:spacing w:line="240" w:lineRule="auto"/>
        <w:contextualSpacing/>
      </w:pPr>
    </w:p>
    <w:p w:rsidR="0045675E" w:rsidRPr="00E802C7" w:rsidRDefault="0045675E" w:rsidP="00E802C7">
      <w:pPr>
        <w:spacing w:line="240" w:lineRule="auto"/>
        <w:contextualSpacing/>
      </w:pPr>
      <w:r w:rsidRPr="00E802C7">
        <w:t>7 § Jäsenen erottaminen ja muut kurinpitotoimet</w:t>
      </w:r>
    </w:p>
    <w:p w:rsidR="00522206" w:rsidRPr="00E802C7" w:rsidRDefault="0045675E" w:rsidP="00E802C7">
      <w:pPr>
        <w:spacing w:line="240" w:lineRule="auto"/>
        <w:contextualSpacing/>
      </w:pPr>
      <w:r w:rsidRPr="00E802C7">
        <w:t>Johtokunta voi katsoa seuran jäsenen eronneeksi seurasta, jos tämä on jättänyt erääntyneen jäsenmaksun maksamatta kuusi (6) kuukautta eräpäivän jälkeen. Johtokunta voi erottaa jäsenen jos jäsen muuten ei täytä näiden sääntöjen mukaisia velvollisuuksiaan tai toimii vastoin seuran tarkoitusta taikka syyllistyy e</w:t>
      </w:r>
      <w:r w:rsidR="00522206" w:rsidRPr="00E802C7">
        <w:t xml:space="preserve">päurheilijamaiseen toimintaan. </w:t>
      </w:r>
      <w:r w:rsidRPr="00E802C7">
        <w:t>Johtokunta voi myös evätä äänioikeuden maksuvelvollisuuden laiminlyöneeltä jäseneltä seuran kokouksessa, jos jäsen ei ole suorittanut säännöissä tarkoitettuja maksujaan kevätkokouksen päättämään päivämäärään mennessä.</w:t>
      </w:r>
      <w:r w:rsidR="00522206" w:rsidRPr="00E802C7">
        <w:t xml:space="preserve"> </w:t>
      </w:r>
      <w:r w:rsidRPr="00E802C7">
        <w:t xml:space="preserve">Johtokunta päättää myös kurinpitotoimista ja niiden yhteydessä annettavista rangaistuksista, jolloin noudatetaan </w:t>
      </w:r>
      <w:r w:rsidR="00522206" w:rsidRPr="00E802C7">
        <w:t>asianomaisen lajin kansallisen liiton sääntöjä ja määräyksiä. Seuran asemasta voi kurinpitotoimista päättää lajin kansallinen liitto sen säännöissä ja sääntöjä alemman asteisissa määräyksissä vahvistetulla tavalla. Mikäli jäsen erotetaan muusta syystä kuin jäsenmaksun laiminlyönnistä, päätös tulee voimaan heti ja sen katsotaan tulleen asianomaisen tietoon viisi päivää sen jälkeen, kun päätös on lähetetty sille kirjatussa kirjeessä. Erotetulla ei ole oikeutta vaatia takaisin seuralla suorittamiaan maksuja.</w:t>
      </w:r>
    </w:p>
    <w:p w:rsidR="00522206" w:rsidRPr="00E802C7" w:rsidRDefault="00522206" w:rsidP="00E802C7">
      <w:pPr>
        <w:spacing w:line="240" w:lineRule="auto"/>
        <w:contextualSpacing/>
      </w:pPr>
    </w:p>
    <w:p w:rsidR="00522206" w:rsidRPr="00E802C7" w:rsidRDefault="00522206" w:rsidP="00E802C7">
      <w:pPr>
        <w:spacing w:line="240" w:lineRule="auto"/>
        <w:contextualSpacing/>
      </w:pPr>
      <w:r w:rsidRPr="00E802C7">
        <w:t>8 § Liittymis- ja jäsenmaksut</w:t>
      </w:r>
    </w:p>
    <w:p w:rsidR="00522206" w:rsidRPr="00E802C7" w:rsidRDefault="00522206" w:rsidP="00E802C7">
      <w:pPr>
        <w:spacing w:line="240" w:lineRule="auto"/>
        <w:contextualSpacing/>
      </w:pPr>
      <w:r w:rsidRPr="00E802C7">
        <w:t>Varsinaisilta jäseniltä kannettavien liittymis- ja jäsenmaksujen sekä kannattajajäsenmaksujen suuruudesta päättää vuosittain seuran syyskokous. Kunniajäseniltä ja kunniapuheenjohtajalta ei peritä mitään maksuja.</w:t>
      </w:r>
    </w:p>
    <w:p w:rsidR="004A0EAB" w:rsidRDefault="004A0EAB" w:rsidP="00E802C7">
      <w:pPr>
        <w:spacing w:line="240" w:lineRule="auto"/>
        <w:contextualSpacing/>
      </w:pPr>
    </w:p>
    <w:p w:rsidR="00522206" w:rsidRPr="00E802C7" w:rsidRDefault="00522206" w:rsidP="00E802C7">
      <w:pPr>
        <w:spacing w:line="240" w:lineRule="auto"/>
        <w:contextualSpacing/>
      </w:pPr>
      <w:r w:rsidRPr="00E802C7">
        <w:t>Johtokunnalla on oikeus vapauttaa jäsen jäsenmaksujen suorittamisesta sekä nimetä jäsen ainaisjäseneksi, jos</w:t>
      </w:r>
    </w:p>
    <w:p w:rsidR="00522206" w:rsidRPr="00E802C7" w:rsidRDefault="00522206" w:rsidP="00E802C7">
      <w:pPr>
        <w:pStyle w:val="Luettelokappale"/>
        <w:numPr>
          <w:ilvl w:val="0"/>
          <w:numId w:val="1"/>
        </w:numPr>
        <w:spacing w:line="240" w:lineRule="auto"/>
      </w:pPr>
      <w:r w:rsidRPr="00E802C7">
        <w:t>hän on suorittanut liittymis- ja jäsenmaksut ja ollut seuran jäsenenä vähintään 40 vuotta tai</w:t>
      </w:r>
    </w:p>
    <w:p w:rsidR="00522206" w:rsidRPr="00E802C7" w:rsidRDefault="00522206" w:rsidP="00E802C7">
      <w:pPr>
        <w:pStyle w:val="Luettelokappale"/>
        <w:numPr>
          <w:ilvl w:val="0"/>
          <w:numId w:val="1"/>
        </w:numPr>
        <w:spacing w:line="240" w:lineRule="auto"/>
      </w:pPr>
      <w:r w:rsidRPr="00E802C7">
        <w:t>on suorittanut kertakaikkisena suorituksena 20 vuoden jäsenmaksut tai</w:t>
      </w:r>
    </w:p>
    <w:p w:rsidR="00522206" w:rsidRPr="00E802C7" w:rsidRDefault="00522206" w:rsidP="00E802C7">
      <w:pPr>
        <w:pStyle w:val="Luettelokappale"/>
        <w:numPr>
          <w:ilvl w:val="0"/>
          <w:numId w:val="1"/>
        </w:numPr>
        <w:spacing w:line="240" w:lineRule="auto"/>
      </w:pPr>
      <w:r w:rsidRPr="00E802C7">
        <w:t>on tehnyt seuralle huomattavia urheilullisia, taloudellisia tai muita palveluksia.</w:t>
      </w:r>
    </w:p>
    <w:p w:rsidR="00522206" w:rsidRPr="00E802C7" w:rsidRDefault="00522206" w:rsidP="00E802C7">
      <w:pPr>
        <w:spacing w:line="240" w:lineRule="auto"/>
        <w:contextualSpacing/>
      </w:pPr>
      <w:r w:rsidRPr="00E802C7">
        <w:t>Ainaisjäsen on vapaa jäsenmaksuvelvollisuuksista.</w:t>
      </w:r>
    </w:p>
    <w:p w:rsidR="00E802C7" w:rsidRPr="00E802C7" w:rsidRDefault="00E802C7" w:rsidP="00E802C7">
      <w:pPr>
        <w:spacing w:line="240" w:lineRule="auto"/>
        <w:contextualSpacing/>
      </w:pPr>
    </w:p>
    <w:p w:rsidR="002E1631" w:rsidRPr="00E802C7" w:rsidRDefault="002E1631" w:rsidP="00E802C7">
      <w:pPr>
        <w:spacing w:line="240" w:lineRule="auto"/>
        <w:contextualSpacing/>
      </w:pPr>
      <w:r w:rsidRPr="00E802C7">
        <w:t>9 § Seuran varsinaiset ja ylimääräiset kokoukset</w:t>
      </w:r>
    </w:p>
    <w:p w:rsidR="002E1631" w:rsidRPr="00E802C7" w:rsidRDefault="002E1631" w:rsidP="00E802C7">
      <w:pPr>
        <w:spacing w:line="240" w:lineRule="auto"/>
        <w:contextualSpacing/>
      </w:pPr>
      <w:r w:rsidRPr="00E802C7">
        <w:t>Seura pitää vuosittain kaksi varsinaista kokousta, joista kevätkokous pidetään helmi-huhtikuussa ja syyskokous loka-joulukuussa. Kokouksen paikan ja tarkemman ajan määrää johtokunta.</w:t>
      </w:r>
    </w:p>
    <w:p w:rsidR="00E802C7" w:rsidRDefault="00E802C7" w:rsidP="00E802C7">
      <w:pPr>
        <w:spacing w:line="240" w:lineRule="auto"/>
        <w:contextualSpacing/>
      </w:pPr>
    </w:p>
    <w:p w:rsidR="002E1631" w:rsidRPr="00E802C7" w:rsidRDefault="002E1631" w:rsidP="00E802C7">
      <w:pPr>
        <w:spacing w:line="240" w:lineRule="auto"/>
        <w:contextualSpacing/>
      </w:pPr>
      <w:r w:rsidRPr="00E802C7">
        <w:lastRenderedPageBreak/>
        <w:t>Kutsu varsinaiseen ja ylimääräiseen seuran kokoukseen on julkaistava vähintään 7 päivää ennen kokousta sanomalehti-ilmoituksella seuran varsinaisen kokouksen määräämässä lehdessä tai kirjallisena ilmoituksena jäsenille tai seuran viralliseen ilmoitustauluun kiinnitetyllä ilmoituksella.</w:t>
      </w:r>
    </w:p>
    <w:p w:rsidR="002E1631" w:rsidRPr="00E802C7" w:rsidRDefault="002E1631" w:rsidP="00E802C7">
      <w:pPr>
        <w:spacing w:line="240" w:lineRule="auto"/>
        <w:contextualSpacing/>
      </w:pPr>
    </w:p>
    <w:p w:rsidR="002E1631" w:rsidRPr="00E802C7" w:rsidRDefault="002E1631" w:rsidP="00E802C7">
      <w:pPr>
        <w:spacing w:line="240" w:lineRule="auto"/>
        <w:contextualSpacing/>
      </w:pPr>
      <w:r w:rsidRPr="00E802C7">
        <w:t>10 § Kevät- ja syyskokous</w:t>
      </w:r>
    </w:p>
    <w:p w:rsidR="002E1631" w:rsidRPr="00E802C7" w:rsidRDefault="002E1631" w:rsidP="00E802C7">
      <w:pPr>
        <w:spacing w:line="240" w:lineRule="auto"/>
        <w:contextualSpacing/>
      </w:pPr>
      <w:r w:rsidRPr="00E802C7">
        <w:t>Kevätkokouksessa käsitellään</w:t>
      </w:r>
    </w:p>
    <w:p w:rsidR="002E1631" w:rsidRPr="00E802C7" w:rsidRDefault="002E1631" w:rsidP="00E802C7">
      <w:pPr>
        <w:spacing w:line="240" w:lineRule="auto"/>
        <w:contextualSpacing/>
      </w:pPr>
      <w:r w:rsidRPr="00E802C7">
        <w:t>1 Avataan kokous</w:t>
      </w:r>
    </w:p>
    <w:p w:rsidR="002E1631" w:rsidRPr="00E802C7" w:rsidRDefault="002E1631" w:rsidP="00E802C7">
      <w:pPr>
        <w:spacing w:line="240" w:lineRule="auto"/>
        <w:contextualSpacing/>
      </w:pPr>
      <w:r w:rsidRPr="00E802C7">
        <w:t>2 Valitaan kokoukselle</w:t>
      </w:r>
    </w:p>
    <w:p w:rsidR="002E1631" w:rsidRPr="00E802C7" w:rsidRDefault="002E1631" w:rsidP="00E802C7">
      <w:pPr>
        <w:pStyle w:val="Luettelokappale"/>
        <w:numPr>
          <w:ilvl w:val="0"/>
          <w:numId w:val="2"/>
        </w:numPr>
        <w:spacing w:line="240" w:lineRule="auto"/>
      </w:pPr>
      <w:r w:rsidRPr="00E802C7">
        <w:t>puheenjohtaja</w:t>
      </w:r>
    </w:p>
    <w:p w:rsidR="002E1631" w:rsidRPr="00E802C7" w:rsidRDefault="002E1631" w:rsidP="00E802C7">
      <w:pPr>
        <w:pStyle w:val="Luettelokappale"/>
        <w:numPr>
          <w:ilvl w:val="0"/>
          <w:numId w:val="2"/>
        </w:numPr>
        <w:spacing w:line="240" w:lineRule="auto"/>
      </w:pPr>
      <w:r w:rsidRPr="00E802C7">
        <w:t>sihteeri</w:t>
      </w:r>
    </w:p>
    <w:p w:rsidR="002E1631" w:rsidRPr="00E802C7" w:rsidRDefault="002E1631" w:rsidP="00E802C7">
      <w:pPr>
        <w:pStyle w:val="Luettelokappale"/>
        <w:numPr>
          <w:ilvl w:val="0"/>
          <w:numId w:val="2"/>
        </w:numPr>
        <w:spacing w:line="240" w:lineRule="auto"/>
      </w:pPr>
      <w:r w:rsidRPr="00E802C7">
        <w:t>kaksi pöytäkirjan tarkastajaa</w:t>
      </w:r>
    </w:p>
    <w:p w:rsidR="002E1631" w:rsidRPr="00E802C7" w:rsidRDefault="002E1631" w:rsidP="00E802C7">
      <w:pPr>
        <w:pStyle w:val="Luettelokappale"/>
        <w:numPr>
          <w:ilvl w:val="0"/>
          <w:numId w:val="2"/>
        </w:numPr>
        <w:spacing w:line="240" w:lineRule="auto"/>
      </w:pPr>
      <w:r w:rsidRPr="00E802C7">
        <w:t>ääntenlaskijat</w:t>
      </w:r>
    </w:p>
    <w:p w:rsidR="002E1631" w:rsidRPr="00E802C7" w:rsidRDefault="002E1631" w:rsidP="00E802C7">
      <w:pPr>
        <w:spacing w:line="240" w:lineRule="auto"/>
        <w:contextualSpacing/>
      </w:pPr>
      <w:r w:rsidRPr="00E802C7">
        <w:t>3 Todetaan läsnäolevat äänioikeutetut jäsenet</w:t>
      </w:r>
    </w:p>
    <w:p w:rsidR="002E1631" w:rsidRPr="00E802C7" w:rsidRDefault="002E1631" w:rsidP="00E802C7">
      <w:pPr>
        <w:spacing w:line="240" w:lineRule="auto"/>
        <w:contextualSpacing/>
      </w:pPr>
      <w:r w:rsidRPr="00E802C7">
        <w:t>4 Todetaan kokouksen laillisuus ja päätösvaltaisuus</w:t>
      </w:r>
    </w:p>
    <w:p w:rsidR="002E1631" w:rsidRPr="00E802C7" w:rsidRDefault="002E1631" w:rsidP="00E802C7">
      <w:pPr>
        <w:spacing w:line="240" w:lineRule="auto"/>
        <w:contextualSpacing/>
      </w:pPr>
      <w:r w:rsidRPr="00E802C7">
        <w:t>5 Esitetään johtokunnan laatima vuosikertomus ja tilinpäätös sekä tilintarkastajien antama lausunto</w:t>
      </w:r>
    </w:p>
    <w:p w:rsidR="002E1631" w:rsidRPr="00E802C7" w:rsidRDefault="002E1631" w:rsidP="00E802C7">
      <w:pPr>
        <w:spacing w:line="240" w:lineRule="auto"/>
        <w:contextualSpacing/>
      </w:pPr>
      <w:r w:rsidRPr="00E802C7">
        <w:t>6 Päätetään tilinpäätöksen vahvistamisesta ja vastuuvapauden myöntämisestä johtokunnalle ja muille vastuuvelvollisille</w:t>
      </w:r>
    </w:p>
    <w:p w:rsidR="002E1631" w:rsidRPr="00E802C7" w:rsidRDefault="002E1631" w:rsidP="00E802C7">
      <w:pPr>
        <w:spacing w:line="240" w:lineRule="auto"/>
        <w:contextualSpacing/>
      </w:pPr>
      <w:r w:rsidRPr="00E802C7">
        <w:t>7 Käsitellään muut kokouskutsussa mainitut asiat</w:t>
      </w:r>
    </w:p>
    <w:p w:rsidR="002E1631" w:rsidRPr="00E802C7" w:rsidRDefault="002E1631" w:rsidP="00E802C7">
      <w:pPr>
        <w:spacing w:line="240" w:lineRule="auto"/>
        <w:contextualSpacing/>
      </w:pPr>
      <w:r w:rsidRPr="00E802C7">
        <w:t>8 Päätetään kokous</w:t>
      </w:r>
    </w:p>
    <w:p w:rsidR="002E1631" w:rsidRPr="00E802C7" w:rsidRDefault="002E1631" w:rsidP="00E802C7">
      <w:pPr>
        <w:spacing w:line="240" w:lineRule="auto"/>
        <w:contextualSpacing/>
      </w:pPr>
    </w:p>
    <w:p w:rsidR="002E1631" w:rsidRPr="00E802C7" w:rsidRDefault="002E1631" w:rsidP="00E802C7">
      <w:pPr>
        <w:spacing w:line="240" w:lineRule="auto"/>
        <w:contextualSpacing/>
      </w:pPr>
      <w:r w:rsidRPr="00E802C7">
        <w:t>Syyskokouksessa käsitellään</w:t>
      </w:r>
    </w:p>
    <w:p w:rsidR="002E1631" w:rsidRPr="00E802C7" w:rsidRDefault="002E1631" w:rsidP="00E802C7">
      <w:pPr>
        <w:spacing w:line="240" w:lineRule="auto"/>
        <w:contextualSpacing/>
      </w:pPr>
      <w:r w:rsidRPr="00E802C7">
        <w:t>1 Avataan kokous</w:t>
      </w:r>
    </w:p>
    <w:p w:rsidR="002E1631" w:rsidRPr="00E802C7" w:rsidRDefault="002E1631" w:rsidP="00E802C7">
      <w:pPr>
        <w:spacing w:line="240" w:lineRule="auto"/>
        <w:contextualSpacing/>
      </w:pPr>
      <w:r w:rsidRPr="00E802C7">
        <w:t>2 Valitaan kokoukselle</w:t>
      </w:r>
    </w:p>
    <w:p w:rsidR="002E1631" w:rsidRPr="00E802C7" w:rsidRDefault="002E1631" w:rsidP="00E802C7">
      <w:pPr>
        <w:pStyle w:val="Luettelokappale"/>
        <w:numPr>
          <w:ilvl w:val="0"/>
          <w:numId w:val="3"/>
        </w:numPr>
        <w:spacing w:line="240" w:lineRule="auto"/>
      </w:pPr>
      <w:r w:rsidRPr="00E802C7">
        <w:t>puheenjohtaja</w:t>
      </w:r>
    </w:p>
    <w:p w:rsidR="002E1631" w:rsidRPr="00E802C7" w:rsidRDefault="002E1631" w:rsidP="00E802C7">
      <w:pPr>
        <w:pStyle w:val="Luettelokappale"/>
        <w:numPr>
          <w:ilvl w:val="0"/>
          <w:numId w:val="3"/>
        </w:numPr>
        <w:spacing w:line="240" w:lineRule="auto"/>
      </w:pPr>
      <w:r w:rsidRPr="00E802C7">
        <w:t>sihteeri</w:t>
      </w:r>
    </w:p>
    <w:p w:rsidR="002E1631" w:rsidRPr="00E802C7" w:rsidRDefault="002E1631" w:rsidP="00E802C7">
      <w:pPr>
        <w:pStyle w:val="Luettelokappale"/>
        <w:numPr>
          <w:ilvl w:val="0"/>
          <w:numId w:val="3"/>
        </w:numPr>
        <w:spacing w:line="240" w:lineRule="auto"/>
      </w:pPr>
      <w:r w:rsidRPr="00E802C7">
        <w:t>kaksi pöytäkirjan tarkastajaa</w:t>
      </w:r>
    </w:p>
    <w:p w:rsidR="002E1631" w:rsidRPr="00E802C7" w:rsidRDefault="002E1631" w:rsidP="00E802C7">
      <w:pPr>
        <w:pStyle w:val="Luettelokappale"/>
        <w:numPr>
          <w:ilvl w:val="0"/>
          <w:numId w:val="3"/>
        </w:numPr>
        <w:spacing w:line="240" w:lineRule="auto"/>
      </w:pPr>
      <w:r w:rsidRPr="00E802C7">
        <w:t>ääntenlaskijat</w:t>
      </w:r>
    </w:p>
    <w:p w:rsidR="002E1631" w:rsidRPr="00E802C7" w:rsidRDefault="002E1631" w:rsidP="00E802C7">
      <w:pPr>
        <w:spacing w:line="240" w:lineRule="auto"/>
        <w:contextualSpacing/>
      </w:pPr>
      <w:r w:rsidRPr="00E802C7">
        <w:t>3 Todetaan läsnäolevat äänioikeutetut jäsenet</w:t>
      </w:r>
    </w:p>
    <w:p w:rsidR="002E1631" w:rsidRPr="00E802C7" w:rsidRDefault="002E1631" w:rsidP="00E802C7">
      <w:pPr>
        <w:spacing w:line="240" w:lineRule="auto"/>
        <w:contextualSpacing/>
      </w:pPr>
      <w:r w:rsidRPr="00E802C7">
        <w:t>4 Todetaan kokouksen laillisuus ja päätösvaltaisuus</w:t>
      </w:r>
    </w:p>
    <w:p w:rsidR="002E1631" w:rsidRPr="00E802C7" w:rsidRDefault="002E1631" w:rsidP="00E802C7">
      <w:pPr>
        <w:spacing w:line="240" w:lineRule="auto"/>
        <w:contextualSpacing/>
      </w:pPr>
      <w:r w:rsidRPr="00E802C7">
        <w:t>5 Päätetään mitkä urheilulajit ovat seuran ohjelmassa tulevana toimintakautena</w:t>
      </w:r>
    </w:p>
    <w:p w:rsidR="002E1631" w:rsidRPr="00E802C7" w:rsidRDefault="002E1631" w:rsidP="00E802C7">
      <w:pPr>
        <w:spacing w:line="240" w:lineRule="auto"/>
        <w:contextualSpacing/>
      </w:pPr>
      <w:r w:rsidRPr="00E802C7">
        <w:t>6 Päätetään jäsenyydestä muissa järjestöissä ja yhteisöissä</w:t>
      </w:r>
    </w:p>
    <w:p w:rsidR="002E1631" w:rsidRPr="00E802C7" w:rsidRDefault="002E1631" w:rsidP="00E802C7">
      <w:pPr>
        <w:spacing w:line="240" w:lineRule="auto"/>
        <w:contextualSpacing/>
      </w:pPr>
      <w:r w:rsidRPr="00E802C7">
        <w:t>7 Vahvistetaan liittymis-, jäsen- ja kannattajajäsenmaksujen suuruus</w:t>
      </w:r>
    </w:p>
    <w:p w:rsidR="002E1631" w:rsidRPr="00E802C7" w:rsidRDefault="002E1631" w:rsidP="00E802C7">
      <w:pPr>
        <w:spacing w:line="240" w:lineRule="auto"/>
        <w:contextualSpacing/>
      </w:pPr>
      <w:r w:rsidRPr="00E802C7">
        <w:t>8 Vahvistetaan toimintasuunnitelma ja talousarvio</w:t>
      </w:r>
    </w:p>
    <w:p w:rsidR="002E1631" w:rsidRPr="00E802C7" w:rsidRDefault="002E1631" w:rsidP="00E802C7">
      <w:pPr>
        <w:spacing w:line="240" w:lineRule="auto"/>
        <w:contextualSpacing/>
      </w:pPr>
      <w:r w:rsidRPr="00E802C7">
        <w:t>9 Valitaan jäsenten keskuudesta johtokunnan puheenjohtaja joka toinen vuosi</w:t>
      </w:r>
    </w:p>
    <w:p w:rsidR="002E1631" w:rsidRPr="00E802C7" w:rsidRDefault="002E1631" w:rsidP="00E802C7">
      <w:pPr>
        <w:spacing w:line="240" w:lineRule="auto"/>
        <w:contextualSpacing/>
      </w:pPr>
      <w:r w:rsidRPr="00E802C7">
        <w:t xml:space="preserve">10 Valitaan johtokunnan </w:t>
      </w:r>
      <w:r w:rsidR="006F0142" w:rsidRPr="00E802C7">
        <w:t>muut jäsenet erovuoroisten tilalle</w:t>
      </w:r>
    </w:p>
    <w:p w:rsidR="006F0142" w:rsidRPr="00E802C7" w:rsidRDefault="006F0142" w:rsidP="00E802C7">
      <w:pPr>
        <w:spacing w:line="240" w:lineRule="auto"/>
        <w:contextualSpacing/>
      </w:pPr>
      <w:r w:rsidRPr="00E802C7">
        <w:t>11 Valitaan yksi tai kaksi tilintarkastajaa ja vastaava määrä varatilintarkastajia</w:t>
      </w:r>
    </w:p>
    <w:p w:rsidR="006F0142" w:rsidRPr="00E802C7" w:rsidRDefault="006F0142" w:rsidP="00E802C7">
      <w:pPr>
        <w:spacing w:line="240" w:lineRule="auto"/>
        <w:contextualSpacing/>
      </w:pPr>
      <w:r w:rsidRPr="00E802C7">
        <w:t>12 Päätetään seuran edustajista niihin järjestöihin ja yhteisöihin, joissa seura on jäsenenä</w:t>
      </w:r>
    </w:p>
    <w:p w:rsidR="006F0142" w:rsidRPr="00E802C7" w:rsidRDefault="006F0142" w:rsidP="00E802C7">
      <w:pPr>
        <w:spacing w:line="240" w:lineRule="auto"/>
        <w:contextualSpacing/>
      </w:pPr>
      <w:r w:rsidRPr="00E802C7">
        <w:t>13 Käsitellään muut kokouskutsussa mainitut asiat</w:t>
      </w:r>
    </w:p>
    <w:p w:rsidR="006F0142" w:rsidRPr="00E802C7" w:rsidRDefault="006F0142" w:rsidP="00E802C7">
      <w:pPr>
        <w:spacing w:line="240" w:lineRule="auto"/>
        <w:contextualSpacing/>
      </w:pPr>
      <w:r w:rsidRPr="00E802C7">
        <w:t>14 Päätetään kokous</w:t>
      </w:r>
    </w:p>
    <w:p w:rsidR="005D4348" w:rsidRPr="00E802C7" w:rsidRDefault="005D4348" w:rsidP="00E802C7">
      <w:pPr>
        <w:spacing w:line="240" w:lineRule="auto"/>
        <w:contextualSpacing/>
      </w:pPr>
    </w:p>
    <w:p w:rsidR="005D4348" w:rsidRPr="00E802C7" w:rsidRDefault="005D4348" w:rsidP="00E802C7">
      <w:pPr>
        <w:spacing w:line="240" w:lineRule="auto"/>
        <w:contextualSpacing/>
      </w:pPr>
      <w:r w:rsidRPr="00E802C7">
        <w:t>11 § Seuran ylimääräinen kokous</w:t>
      </w:r>
    </w:p>
    <w:p w:rsidR="005D4348" w:rsidRDefault="005D4348" w:rsidP="00E802C7">
      <w:pPr>
        <w:spacing w:line="240" w:lineRule="auto"/>
        <w:contextualSpacing/>
      </w:pPr>
      <w:r w:rsidRPr="00E802C7">
        <w:t>Seuran ylimääräinen kokous pidetään silloin, kun johtokunta katsoo sen tarpeelliseksi, seuran kokous niin päättää tai kun vähintään yksi kymmenesosa seuran äänioikeutetuista jäsenistä on jonkin määrätyn asian takia tehnyt siitä johtokunnalle kirjallisen esityksen. Ylimääräisen kokouksen kutsussa on mainittava asia, jonka vuoksi kokous on koollekutsuttu.</w:t>
      </w:r>
    </w:p>
    <w:p w:rsidR="004A0EAB" w:rsidRPr="00E802C7" w:rsidRDefault="004A0EAB" w:rsidP="00E802C7">
      <w:pPr>
        <w:spacing w:line="240" w:lineRule="auto"/>
        <w:contextualSpacing/>
      </w:pPr>
    </w:p>
    <w:p w:rsidR="005D4348" w:rsidRDefault="005D4348" w:rsidP="00E802C7">
      <w:pPr>
        <w:spacing w:line="240" w:lineRule="auto"/>
        <w:contextualSpacing/>
      </w:pPr>
      <w:r w:rsidRPr="00E802C7">
        <w:t>Ylimääräinen kokous on pidettävä vähintään kahden kuukauden kuluessa, siitä kun jäsenet ovat tehneet siitä edellä mainitulla tavalla esityksen.</w:t>
      </w:r>
    </w:p>
    <w:p w:rsidR="004A0EAB" w:rsidRPr="00E802C7" w:rsidRDefault="004A0EAB" w:rsidP="00E802C7">
      <w:pPr>
        <w:spacing w:line="240" w:lineRule="auto"/>
        <w:contextualSpacing/>
      </w:pPr>
    </w:p>
    <w:p w:rsidR="005D4348" w:rsidRPr="00E802C7" w:rsidRDefault="005D4348" w:rsidP="00E802C7">
      <w:pPr>
        <w:spacing w:line="240" w:lineRule="auto"/>
        <w:contextualSpacing/>
      </w:pPr>
      <w:r w:rsidRPr="00E802C7">
        <w:lastRenderedPageBreak/>
        <w:t>Asioista, joita seuran jäsenet haluavat kevät- tai syyskokouksen käsiteltäviksi, on tehtävä johtokunnalle kirjallinen esitys viimeistään 30 päivää ennen kokousta.</w:t>
      </w:r>
    </w:p>
    <w:p w:rsidR="005D4348" w:rsidRPr="00E802C7" w:rsidRDefault="005D4348" w:rsidP="00E802C7">
      <w:pPr>
        <w:spacing w:line="240" w:lineRule="auto"/>
        <w:contextualSpacing/>
      </w:pPr>
    </w:p>
    <w:p w:rsidR="00E802C7" w:rsidRPr="00E802C7" w:rsidRDefault="00E802C7" w:rsidP="00E802C7">
      <w:pPr>
        <w:spacing w:line="240" w:lineRule="auto"/>
        <w:contextualSpacing/>
      </w:pPr>
      <w:r w:rsidRPr="00E802C7">
        <w:t>12 § Pöytäkirja</w:t>
      </w:r>
    </w:p>
    <w:p w:rsidR="005D4348" w:rsidRPr="00E802C7" w:rsidRDefault="005D4348" w:rsidP="00E802C7">
      <w:pPr>
        <w:spacing w:line="240" w:lineRule="auto"/>
        <w:contextualSpacing/>
      </w:pPr>
      <w:r w:rsidRPr="00E802C7">
        <w:t>Seuran, sen johtokunnan, jaostojen ja valiokuntien kokouksissa on pidettävä pöytäkirjaa. Seuran kokousten pöytäkirjat ovat kokousten puheenjohtajan ja sihteerin allekirjoitettava sekä valittujen tarkastajien tarkastettava.</w:t>
      </w:r>
    </w:p>
    <w:p w:rsidR="005D4348" w:rsidRPr="00E802C7" w:rsidRDefault="005D4348" w:rsidP="00E802C7">
      <w:pPr>
        <w:spacing w:line="240" w:lineRule="auto"/>
        <w:contextualSpacing/>
      </w:pPr>
      <w:r w:rsidRPr="00E802C7">
        <w:t>Johtokunnan, jaostojen ja valiokuntien pöytäkirjat tarkistetaan heti tai seuraavassa kokouksessa.</w:t>
      </w:r>
    </w:p>
    <w:p w:rsidR="005D4348" w:rsidRPr="00E802C7" w:rsidRDefault="005D4348" w:rsidP="00E802C7">
      <w:pPr>
        <w:spacing w:line="240" w:lineRule="auto"/>
        <w:contextualSpacing/>
      </w:pPr>
    </w:p>
    <w:p w:rsidR="005D4348" w:rsidRPr="00E802C7" w:rsidRDefault="005D4348" w:rsidP="00E802C7">
      <w:pPr>
        <w:spacing w:line="240" w:lineRule="auto"/>
        <w:contextualSpacing/>
      </w:pPr>
      <w:r w:rsidRPr="00E802C7">
        <w:t>13 § Äänestys</w:t>
      </w:r>
    </w:p>
    <w:p w:rsidR="005D4348" w:rsidRDefault="005D4348" w:rsidP="00E802C7">
      <w:pPr>
        <w:spacing w:line="240" w:lineRule="auto"/>
        <w:contextualSpacing/>
      </w:pPr>
      <w:r w:rsidRPr="00E802C7">
        <w:t xml:space="preserve">Kokouksen päätökseksi tulee se mielipide, jota on kannattanut yli </w:t>
      </w:r>
      <w:r w:rsidR="00E802C7" w:rsidRPr="00E802C7">
        <w:t xml:space="preserve">puolet </w:t>
      </w:r>
      <w:r w:rsidRPr="00E802C7">
        <w:t xml:space="preserve">annetuista äänistä. Henkilöasiat ratkaistaan siten, että eniten ääniä </w:t>
      </w:r>
      <w:r w:rsidR="00E802C7" w:rsidRPr="00E802C7">
        <w:t xml:space="preserve">saanut </w:t>
      </w:r>
      <w:r w:rsidRPr="00E802C7">
        <w:t>valitaan. Henkilövaaleissa äänten mennessä tasan vaali ratkaistaan arvalla. Muissa asioissa se mielipide voittaa, johon kokouksen puheenjohtaja on yhtynyt. Kaikissa kokouksissa suoritetaan vaadittaessa äänestys suljettuja lippuja käyttämällä.</w:t>
      </w:r>
    </w:p>
    <w:p w:rsidR="004A0EAB" w:rsidRPr="00E802C7" w:rsidRDefault="004A0EAB" w:rsidP="00E802C7">
      <w:pPr>
        <w:spacing w:line="240" w:lineRule="auto"/>
        <w:contextualSpacing/>
      </w:pPr>
    </w:p>
    <w:p w:rsidR="005D4348" w:rsidRPr="00E802C7" w:rsidRDefault="005D4348" w:rsidP="00E802C7">
      <w:pPr>
        <w:spacing w:line="240" w:lineRule="auto"/>
        <w:contextualSpacing/>
      </w:pPr>
      <w:r w:rsidRPr="00E802C7">
        <w:t>Jokaisella liittymismaksunsa ja kokoukseen mennessä jäsenmaksunsa maksaneella viisitoista vuotta täyttäneellä varsinaisella jäsenellä, kunniajäsenellä ja kunniapuheenjohtajalla sekä ainaisjäsenellä, kannattavia jäseniä lukuun ottamatta, on yksi ääni. Valtakirjalla ei saa äänestää.</w:t>
      </w:r>
    </w:p>
    <w:p w:rsidR="00E802C7" w:rsidRPr="00E802C7" w:rsidRDefault="00E802C7" w:rsidP="00E802C7">
      <w:pPr>
        <w:spacing w:line="240" w:lineRule="auto"/>
        <w:contextualSpacing/>
      </w:pPr>
    </w:p>
    <w:p w:rsidR="00FA7BFE" w:rsidRPr="00E802C7" w:rsidRDefault="00FA7BFE" w:rsidP="00E802C7">
      <w:pPr>
        <w:spacing w:line="240" w:lineRule="auto"/>
        <w:contextualSpacing/>
      </w:pPr>
      <w:r w:rsidRPr="00E802C7">
        <w:t>14 § Seuran hallinto</w:t>
      </w:r>
    </w:p>
    <w:p w:rsidR="00FA7BFE" w:rsidRDefault="00FA7BFE" w:rsidP="00E802C7">
      <w:pPr>
        <w:spacing w:line="240" w:lineRule="auto"/>
        <w:contextualSpacing/>
      </w:pPr>
      <w:r w:rsidRPr="00E802C7">
        <w:t>Seuran toimintaa ja taloutta hoitaa johtokunta, johon kuuluu kahdeksi toimintavuodeksi valittu puheenjohtaja, ja kahdeksi toimintavuodeksi valitut 6 jäsentä. Johtokunnan jäsenistä puolet on erovuorossa vuosittain. Ensimmäisellä kerralla eroaa puolet arvan perusteella.</w:t>
      </w:r>
    </w:p>
    <w:p w:rsidR="004A0EAB" w:rsidRPr="00E802C7" w:rsidRDefault="004A0EAB" w:rsidP="00E802C7">
      <w:pPr>
        <w:spacing w:line="240" w:lineRule="auto"/>
        <w:contextualSpacing/>
      </w:pPr>
    </w:p>
    <w:p w:rsidR="00FA7BFE" w:rsidRDefault="00FA7BFE" w:rsidP="00E802C7">
      <w:pPr>
        <w:spacing w:line="240" w:lineRule="auto"/>
        <w:contextualSpacing/>
      </w:pPr>
      <w:r w:rsidRPr="00E802C7">
        <w:t>Johtokunta valitsee keskuudestaan varapuheenjohtajan. Johtokunta valitsee lisäksi sihteerin, taloudenhoitajan ja muut tarvittavat toimihenkilöt, jotka voidaan valita myös johtokunnan ulkopuolelta.</w:t>
      </w:r>
    </w:p>
    <w:p w:rsidR="004A0EAB" w:rsidRPr="00E802C7" w:rsidRDefault="004A0EAB" w:rsidP="00E802C7">
      <w:pPr>
        <w:spacing w:line="240" w:lineRule="auto"/>
        <w:contextualSpacing/>
      </w:pPr>
    </w:p>
    <w:p w:rsidR="00FA7BFE" w:rsidRDefault="00FA7BFE" w:rsidP="00E802C7">
      <w:pPr>
        <w:spacing w:line="240" w:lineRule="auto"/>
        <w:contextualSpacing/>
      </w:pPr>
      <w:r w:rsidRPr="00E802C7">
        <w:t>Johtokunta kokoontuu puheenjohtajan tai hänen ollessaan estynyt varapuheenjohtaja kutsusta, kun he katsovat sen tarpeelliseksi tai kun puolet johtokunnan jäsenistä kirjallisesti sitä vaatii.</w:t>
      </w:r>
    </w:p>
    <w:p w:rsidR="004A0EAB" w:rsidRPr="00E802C7" w:rsidRDefault="004A0EAB" w:rsidP="00E802C7">
      <w:pPr>
        <w:spacing w:line="240" w:lineRule="auto"/>
        <w:contextualSpacing/>
      </w:pPr>
    </w:p>
    <w:p w:rsidR="00FA7BFE" w:rsidRDefault="00FA7BFE" w:rsidP="00E802C7">
      <w:pPr>
        <w:spacing w:line="240" w:lineRule="auto"/>
        <w:contextualSpacing/>
      </w:pPr>
      <w:r w:rsidRPr="00E802C7">
        <w:t>Johtokunta on päätösvaltainen, kun puheenjohtaja tai hänen estyneenä ollessaan varapuheenjohtaja ja hänen lisäkseen vähintään puolet sen jäsenistä on saapuvilla.</w:t>
      </w:r>
    </w:p>
    <w:p w:rsidR="004A0EAB" w:rsidRPr="00E802C7" w:rsidRDefault="004A0EAB" w:rsidP="00E802C7">
      <w:pPr>
        <w:spacing w:line="240" w:lineRule="auto"/>
        <w:contextualSpacing/>
      </w:pPr>
    </w:p>
    <w:p w:rsidR="00FA7BFE" w:rsidRPr="00E802C7" w:rsidRDefault="00FA7BFE" w:rsidP="00E802C7">
      <w:pPr>
        <w:spacing w:line="240" w:lineRule="auto"/>
        <w:contextualSpacing/>
      </w:pPr>
      <w:r w:rsidRPr="00E802C7">
        <w:t>Johtokunnan tehtävänä on erityisesti</w:t>
      </w:r>
    </w:p>
    <w:p w:rsidR="00FA7BFE" w:rsidRPr="00E802C7" w:rsidRDefault="00FA7BFE" w:rsidP="00E802C7">
      <w:pPr>
        <w:spacing w:line="240" w:lineRule="auto"/>
        <w:contextualSpacing/>
      </w:pPr>
      <w:r w:rsidRPr="00E802C7">
        <w:t>1 Toteuttaa seuran kokouksen päätökset</w:t>
      </w:r>
    </w:p>
    <w:p w:rsidR="00FA7BFE" w:rsidRPr="00E802C7" w:rsidRDefault="00FA7BFE" w:rsidP="00E802C7">
      <w:pPr>
        <w:spacing w:line="240" w:lineRule="auto"/>
        <w:contextualSpacing/>
      </w:pPr>
      <w:r w:rsidRPr="00E802C7">
        <w:t>2 Johtaa ja kehittää seuran toimintaa</w:t>
      </w:r>
    </w:p>
    <w:p w:rsidR="00FA7BFE" w:rsidRPr="00E802C7" w:rsidRDefault="00FA7BFE" w:rsidP="00E802C7">
      <w:pPr>
        <w:spacing w:line="240" w:lineRule="auto"/>
        <w:contextualSpacing/>
      </w:pPr>
      <w:r w:rsidRPr="00E802C7">
        <w:t>3 Valita tarvittavat jaostot, valiokunnat ja työryhmät sekä niiden puheenjohtajat</w:t>
      </w:r>
    </w:p>
    <w:p w:rsidR="00FA7BFE" w:rsidRPr="00E802C7" w:rsidRDefault="00FA7BFE" w:rsidP="00E802C7">
      <w:pPr>
        <w:spacing w:line="240" w:lineRule="auto"/>
        <w:contextualSpacing/>
      </w:pPr>
      <w:r w:rsidRPr="00E802C7">
        <w:t>4 Vastata seuran taloudesta</w:t>
      </w:r>
    </w:p>
    <w:p w:rsidR="00FA7BFE" w:rsidRPr="00E802C7" w:rsidRDefault="00FA7BFE" w:rsidP="00E802C7">
      <w:pPr>
        <w:spacing w:line="240" w:lineRule="auto"/>
        <w:contextualSpacing/>
      </w:pPr>
      <w:r w:rsidRPr="00E802C7">
        <w:t>5 Pitää jäsenluetteloa</w:t>
      </w:r>
    </w:p>
    <w:p w:rsidR="00FA7BFE" w:rsidRPr="00E802C7" w:rsidRDefault="00FA7BFE" w:rsidP="00E802C7">
      <w:pPr>
        <w:spacing w:line="240" w:lineRule="auto"/>
        <w:contextualSpacing/>
      </w:pPr>
      <w:r w:rsidRPr="00E802C7">
        <w:t>6 Tehdä seuran toimintakertomus ja tilinpäätös</w:t>
      </w:r>
    </w:p>
    <w:p w:rsidR="00FA7BFE" w:rsidRPr="00E802C7" w:rsidRDefault="00FA7BFE" w:rsidP="00E802C7">
      <w:pPr>
        <w:spacing w:line="240" w:lineRule="auto"/>
        <w:contextualSpacing/>
      </w:pPr>
      <w:r w:rsidRPr="00E802C7">
        <w:t>7 Tehdä toiminta- ja taloussuunnitelma seuraavaa toimintavuotta varten</w:t>
      </w:r>
    </w:p>
    <w:p w:rsidR="00FA7BFE" w:rsidRPr="00E802C7" w:rsidRDefault="00FA7BFE" w:rsidP="00E802C7">
      <w:pPr>
        <w:spacing w:line="240" w:lineRule="auto"/>
        <w:contextualSpacing/>
      </w:pPr>
      <w:r w:rsidRPr="00E802C7">
        <w:t>8 Hoitaa seuran tiedotustoimintaa</w:t>
      </w:r>
    </w:p>
    <w:p w:rsidR="00FA7BFE" w:rsidRPr="00E802C7" w:rsidRDefault="00FA7BFE" w:rsidP="00E802C7">
      <w:pPr>
        <w:spacing w:line="240" w:lineRule="auto"/>
        <w:contextualSpacing/>
      </w:pPr>
      <w:r w:rsidRPr="00E802C7">
        <w:t>9 Hyväksyä ja erottaa jäsenet sekä päättää jäseniä koskevista kurinpitotoimista</w:t>
      </w:r>
    </w:p>
    <w:p w:rsidR="00FA7BFE" w:rsidRPr="00E802C7" w:rsidRDefault="00FA7BFE" w:rsidP="00E802C7">
      <w:pPr>
        <w:spacing w:line="240" w:lineRule="auto"/>
        <w:contextualSpacing/>
      </w:pPr>
      <w:r w:rsidRPr="00E802C7">
        <w:t>10 Valita ja erottaa seuran paikatut toimihenkilöt sekä sopia heidän eduistaan</w:t>
      </w:r>
    </w:p>
    <w:p w:rsidR="00FA7BFE" w:rsidRPr="00E802C7" w:rsidRDefault="00FA7BFE" w:rsidP="00E802C7">
      <w:pPr>
        <w:spacing w:line="240" w:lineRule="auto"/>
        <w:contextualSpacing/>
      </w:pPr>
      <w:r w:rsidRPr="00E802C7">
        <w:t>11 Päättää seuran ansiomerkkien myöntämisestä ja muiden kunnia- ja ansiomerkkien esittämisestä</w:t>
      </w:r>
    </w:p>
    <w:p w:rsidR="00FA7BFE" w:rsidRPr="00E802C7" w:rsidRDefault="00D904C4" w:rsidP="00E802C7">
      <w:pPr>
        <w:spacing w:line="240" w:lineRule="auto"/>
        <w:contextualSpacing/>
      </w:pPr>
      <w:r w:rsidRPr="00E802C7">
        <w:t>12 Ryhtyä muihin toimenpiteisiin, joita seuran etu vaatii</w:t>
      </w:r>
    </w:p>
    <w:p w:rsidR="00D904C4" w:rsidRPr="00E802C7" w:rsidRDefault="00D904C4" w:rsidP="00E802C7">
      <w:pPr>
        <w:spacing w:line="240" w:lineRule="auto"/>
        <w:contextualSpacing/>
      </w:pPr>
      <w:r w:rsidRPr="00E802C7">
        <w:t>13 Luovuttaa tilit tilintarkastajille tarkastettavaksi vähintään kolme viikkoa ennen kevätkokousta.</w:t>
      </w:r>
    </w:p>
    <w:p w:rsidR="00D904C4" w:rsidRPr="00E802C7" w:rsidRDefault="00D904C4" w:rsidP="00E802C7">
      <w:pPr>
        <w:spacing w:line="240" w:lineRule="auto"/>
        <w:contextualSpacing/>
      </w:pPr>
    </w:p>
    <w:p w:rsidR="00D904C4" w:rsidRPr="00E802C7" w:rsidRDefault="00D904C4" w:rsidP="00E802C7">
      <w:pPr>
        <w:spacing w:line="240" w:lineRule="auto"/>
        <w:contextualSpacing/>
      </w:pPr>
      <w:r w:rsidRPr="00E802C7">
        <w:t>15 § Tilivuosi</w:t>
      </w:r>
    </w:p>
    <w:p w:rsidR="00D904C4" w:rsidRPr="00E802C7" w:rsidRDefault="00D904C4" w:rsidP="00E802C7">
      <w:pPr>
        <w:spacing w:line="240" w:lineRule="auto"/>
        <w:contextualSpacing/>
      </w:pPr>
      <w:r w:rsidRPr="00E802C7">
        <w:t>Seuran toiminta- ja tilivuosi on kalenterivuosi</w:t>
      </w:r>
    </w:p>
    <w:p w:rsidR="00D904C4" w:rsidRPr="00E802C7" w:rsidRDefault="00D904C4" w:rsidP="00E802C7">
      <w:pPr>
        <w:spacing w:line="240" w:lineRule="auto"/>
        <w:contextualSpacing/>
      </w:pPr>
    </w:p>
    <w:p w:rsidR="00D904C4" w:rsidRPr="00E802C7" w:rsidRDefault="00D904C4" w:rsidP="00E802C7">
      <w:pPr>
        <w:spacing w:line="240" w:lineRule="auto"/>
        <w:contextualSpacing/>
      </w:pPr>
      <w:r w:rsidRPr="00E802C7">
        <w:t>16 § Nimenkirjoittajat</w:t>
      </w:r>
    </w:p>
    <w:p w:rsidR="00D904C4" w:rsidRPr="00E802C7" w:rsidRDefault="00D904C4" w:rsidP="00E802C7">
      <w:pPr>
        <w:spacing w:line="240" w:lineRule="auto"/>
        <w:contextualSpacing/>
      </w:pPr>
      <w:r w:rsidRPr="00E802C7">
        <w:lastRenderedPageBreak/>
        <w:t>Seuran nimen kirjoittavat puheenjohtaja tai varapuheenjohtaja jompikumpi yhdessä sihteerin tai jonkun muun johtokunnan määräämän johtokunnan jäsenen tai toimihenkilön kanssa.</w:t>
      </w:r>
    </w:p>
    <w:p w:rsidR="00D904C4" w:rsidRPr="00E802C7" w:rsidRDefault="00D904C4" w:rsidP="00E802C7">
      <w:pPr>
        <w:spacing w:line="240" w:lineRule="auto"/>
        <w:contextualSpacing/>
      </w:pPr>
      <w:r w:rsidRPr="00E802C7">
        <w:t>Nimenkirjoittajien on oltava täysi-ikäisiä.</w:t>
      </w:r>
    </w:p>
    <w:p w:rsidR="00D904C4" w:rsidRPr="00E802C7" w:rsidRDefault="00D904C4" w:rsidP="00E802C7">
      <w:pPr>
        <w:spacing w:line="240" w:lineRule="auto"/>
        <w:contextualSpacing/>
      </w:pPr>
    </w:p>
    <w:p w:rsidR="00D904C4" w:rsidRPr="00E802C7" w:rsidRDefault="00D904C4" w:rsidP="00E802C7">
      <w:pPr>
        <w:spacing w:line="240" w:lineRule="auto"/>
        <w:contextualSpacing/>
      </w:pPr>
      <w:r w:rsidRPr="00E802C7">
        <w:t>17 § Jaostot</w:t>
      </w:r>
    </w:p>
    <w:p w:rsidR="00D904C4" w:rsidRPr="00E802C7" w:rsidRDefault="00D904C4" w:rsidP="00E802C7">
      <w:pPr>
        <w:spacing w:line="240" w:lineRule="auto"/>
        <w:contextualSpacing/>
      </w:pPr>
      <w:r w:rsidRPr="00E802C7">
        <w:t>Jaostot voivat päättää sisäisestä toiminnastaan kuitenkin, siten että seuran johtokunta vahvistaa jaostojen tekemät oikeustoimet.</w:t>
      </w:r>
    </w:p>
    <w:p w:rsidR="00D904C4" w:rsidRPr="00E802C7" w:rsidRDefault="00D904C4" w:rsidP="00E802C7">
      <w:pPr>
        <w:spacing w:line="240" w:lineRule="auto"/>
        <w:contextualSpacing/>
      </w:pPr>
    </w:p>
    <w:p w:rsidR="00D904C4" w:rsidRPr="00E802C7" w:rsidRDefault="00D904C4" w:rsidP="00E802C7">
      <w:pPr>
        <w:spacing w:line="240" w:lineRule="auto"/>
        <w:contextualSpacing/>
      </w:pPr>
      <w:r w:rsidRPr="00E802C7">
        <w:t>18 § Sääntöjen muuttaminen</w:t>
      </w:r>
    </w:p>
    <w:p w:rsidR="00D904C4" w:rsidRPr="00E802C7" w:rsidRDefault="00D904C4" w:rsidP="00E802C7">
      <w:pPr>
        <w:spacing w:line="240" w:lineRule="auto"/>
        <w:contextualSpacing/>
      </w:pPr>
      <w:r w:rsidRPr="00E802C7">
        <w:t xml:space="preserve"> Näiden sääntöjen muuttamisesta päättää seuran kokous vähintään kolmen neljäsosan enemmistöllä annetuista äänistä. Kokouskutsussa on mainittava sääntöjen muuttamisesta.</w:t>
      </w:r>
    </w:p>
    <w:p w:rsidR="004A0EAB" w:rsidRDefault="004A0EAB" w:rsidP="00E802C7">
      <w:pPr>
        <w:spacing w:line="240" w:lineRule="auto"/>
        <w:contextualSpacing/>
      </w:pPr>
    </w:p>
    <w:p w:rsidR="00D904C4" w:rsidRPr="00E802C7" w:rsidRDefault="00D904C4" w:rsidP="00E802C7">
      <w:pPr>
        <w:spacing w:line="240" w:lineRule="auto"/>
        <w:contextualSpacing/>
      </w:pPr>
      <w:r w:rsidRPr="00E802C7">
        <w:t>19 § Seuran purkaminen</w:t>
      </w:r>
    </w:p>
    <w:p w:rsidR="00D904C4" w:rsidRPr="00E802C7" w:rsidRDefault="00D904C4" w:rsidP="00E802C7">
      <w:pPr>
        <w:spacing w:line="240" w:lineRule="auto"/>
        <w:contextualSpacing/>
      </w:pPr>
      <w:r w:rsidRPr="00E802C7">
        <w:t>Seuran purkamisesta päättää seuran kokous vähintään kolmen neljäsosan enemmistöllä annetuista äänistä. Kokouskutsussa on mainittava erikseen seuran purkamisesta.</w:t>
      </w:r>
    </w:p>
    <w:p w:rsidR="00D904C4" w:rsidRPr="00E802C7" w:rsidRDefault="00D904C4" w:rsidP="00E802C7">
      <w:pPr>
        <w:spacing w:line="240" w:lineRule="auto"/>
        <w:contextualSpacing/>
      </w:pPr>
    </w:p>
    <w:p w:rsidR="00D904C4" w:rsidRPr="00E802C7" w:rsidRDefault="00D904C4" w:rsidP="00E802C7">
      <w:pPr>
        <w:spacing w:line="240" w:lineRule="auto"/>
        <w:contextualSpacing/>
      </w:pPr>
      <w:r w:rsidRPr="00E802C7">
        <w:t>20 § Seuran varojen luovuttaminen</w:t>
      </w:r>
    </w:p>
    <w:p w:rsidR="00D904C4" w:rsidRDefault="00D904C4" w:rsidP="00E802C7">
      <w:pPr>
        <w:spacing w:line="240" w:lineRule="auto"/>
        <w:contextualSpacing/>
      </w:pPr>
      <w:r w:rsidRPr="00E802C7">
        <w:t>Jos seura on päätetty purkaa, sen varat on luovutettava johonkin seuran toiminta-alueen liikuntakasvatusta edistävään tarkoitukseen purkamisesta päättäneen kokouksen päätöksen mukaisesti. Pesänselvitysmiehinä toimivat kokouksen valitsemat henkilöt.</w:t>
      </w:r>
    </w:p>
    <w:p w:rsidR="004A0EAB" w:rsidRPr="00E802C7" w:rsidRDefault="004A0EAB" w:rsidP="00E802C7">
      <w:pPr>
        <w:spacing w:line="240" w:lineRule="auto"/>
        <w:contextualSpacing/>
      </w:pPr>
    </w:p>
    <w:p w:rsidR="00D904C4" w:rsidRPr="00E802C7" w:rsidRDefault="00D904C4" w:rsidP="00E802C7">
      <w:pPr>
        <w:spacing w:line="240" w:lineRule="auto"/>
        <w:contextualSpacing/>
      </w:pPr>
      <w:r w:rsidRPr="00E802C7">
        <w:t>Seuran purkamisesta on ilmoitettava yhdistysrekisteriin.</w:t>
      </w:r>
    </w:p>
    <w:p w:rsidR="00E802C7" w:rsidRPr="00E802C7" w:rsidRDefault="00E802C7" w:rsidP="00E802C7">
      <w:pPr>
        <w:spacing w:line="240" w:lineRule="auto"/>
        <w:contextualSpacing/>
      </w:pPr>
    </w:p>
    <w:p w:rsidR="00D904C4" w:rsidRPr="00E802C7" w:rsidRDefault="00D904C4" w:rsidP="00E802C7">
      <w:pPr>
        <w:spacing w:line="240" w:lineRule="auto"/>
        <w:contextualSpacing/>
      </w:pPr>
      <w:r w:rsidRPr="00E802C7">
        <w:t>21 § Saavutetut jäsenoikeudet</w:t>
      </w:r>
    </w:p>
    <w:p w:rsidR="00D904C4" w:rsidRPr="00E802C7" w:rsidRDefault="00D904C4" w:rsidP="00E802C7">
      <w:pPr>
        <w:spacing w:line="240" w:lineRule="auto"/>
        <w:contextualSpacing/>
      </w:pPr>
      <w:r w:rsidRPr="00E802C7">
        <w:t>Saavutetut jäsenoikeudet säilyvät.</w:t>
      </w:r>
    </w:p>
    <w:sectPr w:rsidR="00D904C4" w:rsidRPr="00E802C7">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AB" w:rsidRDefault="000E40AB" w:rsidP="000E40AB">
      <w:pPr>
        <w:spacing w:after="0" w:line="240" w:lineRule="auto"/>
      </w:pPr>
      <w:r>
        <w:separator/>
      </w:r>
    </w:p>
  </w:endnote>
  <w:endnote w:type="continuationSeparator" w:id="0">
    <w:p w:rsidR="000E40AB" w:rsidRDefault="000E40AB" w:rsidP="000E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AB" w:rsidRDefault="000E40AB" w:rsidP="000E40AB">
      <w:pPr>
        <w:spacing w:after="0" w:line="240" w:lineRule="auto"/>
      </w:pPr>
      <w:r>
        <w:separator/>
      </w:r>
    </w:p>
  </w:footnote>
  <w:footnote w:type="continuationSeparator" w:id="0">
    <w:p w:rsidR="000E40AB" w:rsidRDefault="000E40AB" w:rsidP="000E4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73370"/>
      <w:docPartObj>
        <w:docPartGallery w:val="Page Numbers (Top of Page)"/>
        <w:docPartUnique/>
      </w:docPartObj>
    </w:sdtPr>
    <w:sdtContent>
      <w:p w:rsidR="000E40AB" w:rsidRDefault="000E40AB">
        <w:pPr>
          <w:pStyle w:val="Yltunniste"/>
          <w:jc w:val="right"/>
        </w:pPr>
        <w:r>
          <w:fldChar w:fldCharType="begin"/>
        </w:r>
        <w:r>
          <w:instrText>PAGE   \* MERGEFORMAT</w:instrText>
        </w:r>
        <w:r>
          <w:fldChar w:fldCharType="separate"/>
        </w:r>
        <w:r>
          <w:rPr>
            <w:noProof/>
          </w:rPr>
          <w:t>1</w:t>
        </w:r>
        <w:r>
          <w:fldChar w:fldCharType="end"/>
        </w:r>
      </w:p>
    </w:sdtContent>
  </w:sdt>
  <w:p w:rsidR="000E40AB" w:rsidRDefault="000E40A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D86"/>
    <w:multiLevelType w:val="hybridMultilevel"/>
    <w:tmpl w:val="93BAB5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9860F0E"/>
    <w:multiLevelType w:val="hybridMultilevel"/>
    <w:tmpl w:val="21F059CA"/>
    <w:lvl w:ilvl="0" w:tplc="04185494">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FD80B04"/>
    <w:multiLevelType w:val="hybridMultilevel"/>
    <w:tmpl w:val="2E2C99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72"/>
    <w:rsid w:val="000E40AB"/>
    <w:rsid w:val="002E1631"/>
    <w:rsid w:val="0045675E"/>
    <w:rsid w:val="004A0EAB"/>
    <w:rsid w:val="00522206"/>
    <w:rsid w:val="005D4348"/>
    <w:rsid w:val="00694B0E"/>
    <w:rsid w:val="006F0142"/>
    <w:rsid w:val="00913F72"/>
    <w:rsid w:val="00CE37DA"/>
    <w:rsid w:val="00D904C4"/>
    <w:rsid w:val="00E802C7"/>
    <w:rsid w:val="00FA7B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3F72"/>
    <w:pPr>
      <w:ind w:left="720"/>
      <w:contextualSpacing/>
    </w:pPr>
  </w:style>
  <w:style w:type="paragraph" w:styleId="Yltunniste">
    <w:name w:val="header"/>
    <w:basedOn w:val="Normaali"/>
    <w:link w:val="YltunnisteChar"/>
    <w:uiPriority w:val="99"/>
    <w:unhideWhenUsed/>
    <w:rsid w:val="000E40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E40AB"/>
  </w:style>
  <w:style w:type="paragraph" w:styleId="Alatunniste">
    <w:name w:val="footer"/>
    <w:basedOn w:val="Normaali"/>
    <w:link w:val="AlatunnisteChar"/>
    <w:uiPriority w:val="99"/>
    <w:unhideWhenUsed/>
    <w:rsid w:val="000E40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E4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3F72"/>
    <w:pPr>
      <w:ind w:left="720"/>
      <w:contextualSpacing/>
    </w:pPr>
  </w:style>
  <w:style w:type="paragraph" w:styleId="Yltunniste">
    <w:name w:val="header"/>
    <w:basedOn w:val="Normaali"/>
    <w:link w:val="YltunnisteChar"/>
    <w:uiPriority w:val="99"/>
    <w:unhideWhenUsed/>
    <w:rsid w:val="000E40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E40AB"/>
  </w:style>
  <w:style w:type="paragraph" w:styleId="Alatunniste">
    <w:name w:val="footer"/>
    <w:basedOn w:val="Normaali"/>
    <w:link w:val="AlatunnisteChar"/>
    <w:uiPriority w:val="99"/>
    <w:unhideWhenUsed/>
    <w:rsid w:val="000E40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E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1277</Words>
  <Characters>10351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suunnistus2014 suunnistus2014</dc:creator>
  <cp:keywords/>
  <dc:description/>
  <cp:lastModifiedBy>Sapu</cp:lastModifiedBy>
  <cp:revision>2</cp:revision>
  <dcterms:created xsi:type="dcterms:W3CDTF">2015-11-12T08:30:00Z</dcterms:created>
  <dcterms:modified xsi:type="dcterms:W3CDTF">2015-12-02T08:03:00Z</dcterms:modified>
</cp:coreProperties>
</file>