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spacing w:after="0" w:lineRule="auto" w:line="240"/>
        <w:rPr>
          <w:rFonts w:ascii="Arial" w:cs="Arial" w:eastAsia="Times New Roman" w:hAnsi="Arial"/>
          <w:b/>
          <w:bCs/>
          <w:noProof/>
          <w:color w:val="00b050"/>
          <w:sz w:val="32"/>
          <w:szCs w:val="32"/>
          <w:lang w:eastAsia="fi-FI"/>
        </w:rPr>
      </w:pPr>
      <w:r>
        <w:rPr>
          <w:rFonts w:ascii="Arial" w:cs="Arial" w:eastAsia="Times New Roman" w:hAnsi="Arial"/>
          <w:b/>
          <w:bCs/>
          <w:noProof/>
          <w:color w:val="00b050"/>
          <w:sz w:val="32"/>
          <w:szCs w:val="32"/>
          <w:lang w:eastAsia="fi-FI"/>
        </w:rPr>
        <mc:AlternateContent>
          <mc:Choice Requires="wps">
            <w:drawing>
              <wp:anchor distT="0" distB="0" distL="0" distR="0" simplePos="false" relativeHeight="2" behindDoc="false" locked="false" layoutInCell="true" allowOverlap="true">
                <wp:simplePos x="0" y="0"/>
                <wp:positionH relativeFrom="column">
                  <wp:posOffset>-113211</wp:posOffset>
                </wp:positionH>
                <wp:positionV relativeFrom="paragraph">
                  <wp:posOffset>25945</wp:posOffset>
                </wp:positionV>
                <wp:extent cx="6490932" cy="8069035"/>
                <wp:effectExtent l="19050" t="19050" r="24765" b="27305"/>
                <wp:wrapNone/>
                <wp:docPr id="1026" name="Rectangle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490932" cy="8069035"/>
                        </a:xfrm>
                        <a:prstGeom prst="rect"/>
                        <a:ln cmpd="sng" cap="flat" w="28575">
                          <a:solidFill>
                            <a:srgbClr val="00b05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26" filled="f" stroked="t" style="position:absolute;margin-left:-8.91pt;margin-top:2.04pt;width:511.1pt;height:635.36pt;z-index:2;mso-position-horizontal-relative:text;mso-position-vertical-relative:text;mso-width-percent:0;mso-height-percent:0;mso-width-relative:margin;mso-height-relative:margin;mso-wrap-distance-left:0.0pt;mso-wrap-distance-right:0.0pt;visibility:visible;">
                <v:stroke joinstyle="miter" color="#00b050" weight="2.25pt"/>
                <v:fill/>
              </v:rect>
            </w:pict>
          </mc:Fallback>
        </mc:AlternateContent>
      </w:r>
    </w:p>
    <w:p>
      <w:pPr>
        <w:pStyle w:val="style0"/>
        <w:spacing w:after="0" w:lineRule="auto" w:line="240"/>
        <w:rPr>
          <w:rFonts w:ascii="Arial" w:cs="Arial" w:eastAsia="Times New Roman" w:hAnsi="Arial"/>
          <w:b/>
          <w:bCs/>
          <w:color w:val="00b050"/>
          <w:sz w:val="32"/>
          <w:szCs w:val="32"/>
          <w:shd w:val="clear" w:color="auto" w:fill="ffffff"/>
          <w:lang w:eastAsia="fi-FI"/>
        </w:rPr>
      </w:pPr>
    </w:p>
    <w:p>
      <w:pPr>
        <w:pStyle w:val="style0"/>
        <w:spacing w:after="0" w:lineRule="auto" w:line="240"/>
        <w:rPr>
          <w:rFonts w:ascii="Arial" w:cs="Arial" w:eastAsia="Times New Roman" w:hAnsi="Arial"/>
          <w:b/>
          <w:bCs/>
          <w:color w:val="00b050"/>
          <w:sz w:val="32"/>
          <w:szCs w:val="32"/>
          <w:shd w:val="clear" w:color="auto" w:fill="ffffff"/>
          <w:lang w:eastAsia="fi-FI"/>
        </w:rPr>
      </w:pPr>
    </w:p>
    <w:p>
      <w:pPr>
        <w:pStyle w:val="style0"/>
        <w:spacing w:after="0" w:lineRule="auto" w:line="240"/>
        <w:rPr>
          <w:rFonts w:ascii="Arial" w:cs="Arial" w:eastAsia="Times New Roman" w:hAnsi="Arial"/>
          <w:b/>
          <w:bCs/>
          <w:color w:val="00b050"/>
          <w:sz w:val="32"/>
          <w:szCs w:val="32"/>
          <w:shd w:val="clear" w:color="auto" w:fill="ffffff"/>
          <w:lang w:eastAsia="fi-FI"/>
        </w:rPr>
      </w:pPr>
      <w:r>
        <w:rPr>
          <w:rFonts w:ascii="Arial" w:cs="Arial" w:eastAsia="Times New Roman" w:hAnsi="Arial"/>
          <w:b/>
          <w:bCs/>
          <w:color w:val="00b050"/>
          <w:sz w:val="32"/>
          <w:szCs w:val="32"/>
          <w:shd w:val="clear" w:color="auto" w:fill="ffffff"/>
          <w:lang w:eastAsia="fi-FI"/>
        </w:rPr>
        <w:t>Hyvinkään Pontevan linjaus koskien  junioreiden harjoittelua ajalla 30.11.-20.12.2020</w:t>
      </w:r>
    </w:p>
    <w:p>
      <w:pPr>
        <w:pStyle w:val="style0"/>
        <w:spacing w:after="0" w:lineRule="auto" w:line="240"/>
        <w:rPr>
          <w:rFonts w:ascii="Arial" w:cs="Arial" w:eastAsia="Times New Roman" w:hAnsi="Arial"/>
          <w:b/>
          <w:bCs/>
          <w:color w:val="00b050"/>
          <w:sz w:val="32"/>
          <w:szCs w:val="32"/>
          <w:shd w:val="clear" w:color="auto" w:fill="ffffff"/>
          <w:lang w:eastAsia="fi-FI"/>
        </w:rPr>
      </w:pPr>
    </w:p>
    <w:p>
      <w:pPr>
        <w:pStyle w:val="style0"/>
        <w:spacing w:after="0" w:lineRule="auto" w:line="240"/>
        <w:rPr>
          <w:rFonts w:ascii="Arial" w:cs="Arial" w:eastAsia="Times New Roman" w:hAnsi="Arial"/>
          <w:b/>
          <w:bCs/>
          <w:color w:val="00b050"/>
          <w:sz w:val="32"/>
          <w:szCs w:val="32"/>
          <w:shd w:val="clear" w:color="auto" w:fill="ffffff"/>
          <w:lang w:eastAsia="fi-FI"/>
        </w:rPr>
      </w:pPr>
      <w:r>
        <w:rPr>
          <w:rFonts w:ascii="Arial" w:cs="Arial" w:eastAsia="Times New Roman" w:hAnsi="Arial"/>
          <w:b/>
          <w:bCs/>
          <w:color w:val="00b050"/>
          <w:sz w:val="32"/>
          <w:szCs w:val="32"/>
          <w:shd w:val="clear" w:color="auto" w:fill="ffffff"/>
          <w:lang w:eastAsia="fi-FI"/>
        </w:rPr>
        <w:t>Hei!</w:t>
      </w:r>
    </w:p>
    <w:p>
      <w:pPr>
        <w:pStyle w:val="style0"/>
        <w:spacing w:after="0" w:lineRule="auto" w:line="240"/>
        <w:rPr>
          <w:rFonts w:ascii="Arial" w:cs="Arial" w:eastAsia="Times New Roman" w:hAnsi="Arial"/>
          <w:b/>
          <w:bCs/>
          <w:color w:val="00b050"/>
          <w:sz w:val="32"/>
          <w:szCs w:val="32"/>
          <w:shd w:val="clear" w:color="auto" w:fill="ffffff"/>
          <w:lang w:eastAsia="fi-FI"/>
        </w:rPr>
      </w:pPr>
    </w:p>
    <w:p>
      <w:pPr>
        <w:pStyle w:val="style0"/>
        <w:spacing w:after="0" w:lineRule="auto" w:line="240"/>
        <w:rPr>
          <w:rFonts w:ascii="Arial" w:cs="Arial" w:eastAsia="Times New Roman" w:hAnsi="Arial"/>
          <w:b/>
          <w:bCs/>
          <w:color w:val="00b050"/>
          <w:sz w:val="32"/>
          <w:szCs w:val="32"/>
          <w:shd w:val="clear" w:color="auto" w:fill="ffffff"/>
          <w:lang w:eastAsia="fi-FI"/>
        </w:rPr>
      </w:pPr>
    </w:p>
    <w:p>
      <w:pPr>
        <w:pStyle w:val="style0"/>
        <w:spacing w:after="0" w:lineRule="auto" w:line="240"/>
        <w:rPr>
          <w:rFonts w:ascii="Arial" w:cs="Arial" w:eastAsia="Times New Roman" w:hAnsi="Arial"/>
          <w:b/>
          <w:bCs/>
          <w:color w:val="00b050"/>
          <w:sz w:val="32"/>
          <w:szCs w:val="32"/>
          <w:shd w:val="clear" w:color="auto" w:fill="ffffff"/>
          <w:lang w:eastAsia="fi-FI"/>
        </w:rPr>
      </w:pPr>
      <w:r>
        <w:rPr>
          <w:rFonts w:ascii="Arial" w:cs="Arial" w:eastAsia="Times New Roman" w:hAnsi="Arial"/>
          <w:b/>
          <w:bCs/>
          <w:color w:val="00b050"/>
          <w:sz w:val="32"/>
          <w:szCs w:val="32"/>
          <w:shd w:val="clear" w:color="auto" w:fill="ffffff"/>
          <w:lang w:eastAsia="fi-FI"/>
        </w:rPr>
        <w:t>Maanantaista 30.11.2020 alkaen sarjatoimintaan kaudella 2020-2021 osallistuvat joukkueet</w:t>
      </w:r>
      <w:r>
        <w:rPr>
          <w:rFonts w:ascii="Arial" w:cs="Arial" w:eastAsia="Times New Roman" w:hAnsi="Arial"/>
          <w:b/>
          <w:bCs/>
          <w:color w:val="00b050"/>
          <w:sz w:val="32"/>
          <w:szCs w:val="32"/>
          <w:shd w:val="clear" w:color="auto" w:fill="ffffff"/>
          <w:lang w:val="en-US" w:eastAsia="fi-FI"/>
        </w:rPr>
        <w:t xml:space="preserve"> (2012 ja sitä ennen </w:t>
      </w:r>
      <w:r>
        <w:rPr>
          <w:rFonts w:ascii="Arial" w:cs="Arial" w:eastAsia="Times New Roman" w:hAnsi="Arial"/>
          <w:b/>
          <w:bCs/>
          <w:color w:val="00b050"/>
          <w:sz w:val="32"/>
          <w:szCs w:val="32"/>
          <w:shd w:val="clear" w:color="auto" w:fill="ffffff"/>
          <w:lang w:val="en-US" w:eastAsia="fi-FI"/>
        </w:rPr>
        <w:t xml:space="preserve">syntyneet) </w:t>
      </w:r>
      <w:r>
        <w:rPr>
          <w:rFonts w:ascii="Arial" w:cs="Arial" w:eastAsia="Times New Roman" w:hAnsi="Arial"/>
          <w:b/>
          <w:bCs/>
          <w:color w:val="00b050"/>
          <w:sz w:val="32"/>
          <w:szCs w:val="32"/>
          <w:shd w:val="clear" w:color="auto" w:fill="ffffff"/>
          <w:lang w:eastAsia="fi-FI"/>
        </w:rPr>
        <w:t xml:space="preserve">tapaavat valmentajan johdolla ulkoharjoitusten merkeissä vähintään kerran viikossa, huomioiden koronaohjeistuksen turvaväleistä ja pienryhmissä toimimisesta. </w:t>
      </w:r>
    </w:p>
    <w:p>
      <w:pPr>
        <w:pStyle w:val="style0"/>
        <w:spacing w:after="0" w:lineRule="auto" w:line="240"/>
        <w:rPr>
          <w:rFonts w:ascii="Arial" w:cs="Arial" w:eastAsia="Times New Roman" w:hAnsi="Arial"/>
          <w:b/>
          <w:bCs/>
          <w:color w:val="00b050"/>
          <w:sz w:val="32"/>
          <w:szCs w:val="32"/>
          <w:shd w:val="clear" w:color="auto" w:fill="ffffff"/>
          <w:lang w:eastAsia="fi-FI"/>
        </w:rPr>
      </w:pPr>
    </w:p>
    <w:p>
      <w:pPr>
        <w:pStyle w:val="style0"/>
        <w:spacing w:after="0" w:lineRule="auto" w:line="240"/>
        <w:rPr>
          <w:rFonts w:ascii="Arial" w:cs="Arial" w:eastAsia="Times New Roman" w:hAnsi="Arial"/>
          <w:b/>
          <w:bCs/>
          <w:color w:val="00b050"/>
          <w:sz w:val="32"/>
          <w:szCs w:val="32"/>
          <w:shd w:val="clear" w:color="auto" w:fill="ffffff"/>
          <w:lang w:eastAsia="fi-FI"/>
        </w:rPr>
      </w:pPr>
      <w:r>
        <w:rPr>
          <w:rFonts w:ascii="Arial" w:cs="Arial" w:eastAsia="Times New Roman" w:hAnsi="Arial"/>
          <w:b/>
          <w:bCs/>
          <w:color w:val="00b050"/>
          <w:sz w:val="32"/>
          <w:szCs w:val="32"/>
          <w:shd w:val="clear" w:color="auto" w:fill="ffffff"/>
          <w:lang w:eastAsia="fi-FI"/>
        </w:rPr>
        <w:t>Valmentajat ohjeistavat treenien ohessa ennen seuraavaa tapaamiskertaa toteutettavat mahdolliset muut harjoitteet (omatoimilenkki, lihaskunto tai muu ohjattu treeni/omatoimitreeni).</w:t>
      </w:r>
    </w:p>
    <w:p>
      <w:pPr>
        <w:pStyle w:val="style0"/>
        <w:spacing w:after="0" w:lineRule="auto" w:line="240"/>
        <w:rPr>
          <w:rFonts w:ascii="Arial" w:cs="Arial" w:eastAsia="Times New Roman" w:hAnsi="Arial"/>
          <w:b/>
          <w:bCs/>
          <w:color w:val="00b050"/>
          <w:sz w:val="32"/>
          <w:szCs w:val="32"/>
          <w:shd w:val="clear" w:color="auto" w:fill="ffffff"/>
          <w:lang w:eastAsia="fi-FI"/>
        </w:rPr>
      </w:pPr>
      <w:r>
        <w:rPr>
          <w:rFonts w:ascii="Arial" w:cs="Arial" w:eastAsia="Times New Roman" w:hAnsi="Arial"/>
          <w:b/>
          <w:bCs/>
          <w:color w:val="00b050"/>
          <w:sz w:val="32"/>
          <w:szCs w:val="32"/>
          <w:shd w:val="clear" w:color="auto" w:fill="ffffff"/>
          <w:lang w:eastAsia="fi-FI"/>
        </w:rPr>
        <w:t xml:space="preserve">Valmentajat ovat yhteydessä omaan joukkueeseensa ulkoharjoittelutapaamisten aikatauluista mahdollisimman pian. </w:t>
      </w:r>
    </w:p>
    <w:p>
      <w:pPr>
        <w:pStyle w:val="style0"/>
        <w:spacing w:after="0" w:lineRule="auto" w:line="240"/>
        <w:rPr>
          <w:rFonts w:ascii="Arial" w:cs="Arial" w:eastAsia="Times New Roman" w:hAnsi="Arial"/>
          <w:b/>
          <w:bCs/>
          <w:color w:val="00b050"/>
          <w:sz w:val="32"/>
          <w:szCs w:val="32"/>
          <w:shd w:val="clear" w:color="auto" w:fill="ffffff"/>
          <w:lang w:eastAsia="fi-FI"/>
        </w:rPr>
      </w:pPr>
    </w:p>
    <w:p>
      <w:pPr>
        <w:pStyle w:val="style0"/>
        <w:spacing w:after="0" w:lineRule="auto" w:line="240"/>
        <w:rPr>
          <w:rFonts w:ascii="Arial" w:cs="Arial" w:eastAsia="Times New Roman" w:hAnsi="Arial"/>
          <w:b/>
          <w:bCs/>
          <w:color w:val="00b050"/>
          <w:sz w:val="32"/>
          <w:szCs w:val="32"/>
          <w:shd w:val="clear" w:color="auto" w:fill="ffffff"/>
          <w:lang w:eastAsia="fi-FI"/>
        </w:rPr>
      </w:pPr>
      <w:r>
        <w:rPr>
          <w:rFonts w:ascii="Arial" w:cs="Arial" w:eastAsia="Times New Roman" w:hAnsi="Arial"/>
          <w:b/>
          <w:bCs/>
          <w:color w:val="00b050"/>
          <w:sz w:val="32"/>
          <w:szCs w:val="32"/>
          <w:shd w:val="clear" w:color="auto" w:fill="ffffff"/>
          <w:lang w:val="en-US" w:eastAsia="fi-FI"/>
        </w:rPr>
        <w:t>P</w:t>
      </w:r>
      <w:r>
        <w:rPr>
          <w:rFonts w:ascii="Arial" w:cs="Arial" w:eastAsia="Times New Roman" w:hAnsi="Arial"/>
          <w:b/>
          <w:bCs/>
          <w:color w:val="00b050"/>
          <w:sz w:val="32"/>
          <w:szCs w:val="32"/>
          <w:shd w:val="clear" w:color="auto" w:fill="ffffff"/>
          <w:lang w:eastAsia="fi-FI"/>
        </w:rPr>
        <w:t xml:space="preserve">erheet päättävät itse oman lapsensa osallistumisesta ulkoharjoittelutapaamisiin. </w:t>
      </w:r>
    </w:p>
    <w:p>
      <w:pPr>
        <w:pStyle w:val="style0"/>
        <w:spacing w:after="0" w:lineRule="auto" w:line="240"/>
        <w:rPr>
          <w:rFonts w:ascii="Arial" w:cs="Arial" w:eastAsia="Times New Roman" w:hAnsi="Arial"/>
          <w:b/>
          <w:bCs/>
          <w:color w:val="00b050"/>
          <w:sz w:val="32"/>
          <w:szCs w:val="32"/>
          <w:shd w:val="clear" w:color="auto" w:fill="ffffff"/>
          <w:lang w:eastAsia="fi-FI"/>
        </w:rPr>
      </w:pPr>
    </w:p>
    <w:p>
      <w:pPr>
        <w:pStyle w:val="style0"/>
        <w:spacing w:after="0" w:lineRule="auto" w:line="240"/>
        <w:rPr>
          <w:rFonts w:ascii="Arial" w:cs="Arial" w:eastAsia="Times New Roman" w:hAnsi="Arial"/>
          <w:b/>
          <w:bCs/>
          <w:color w:val="00b050"/>
          <w:sz w:val="32"/>
          <w:szCs w:val="32"/>
          <w:shd w:val="clear" w:color="auto" w:fill="ffffff"/>
          <w:lang w:eastAsia="fi-FI"/>
        </w:rPr>
      </w:pPr>
      <w:r>
        <w:rPr>
          <w:rFonts w:ascii="Arial" w:cs="Arial" w:eastAsia="Times New Roman" w:hAnsi="Arial"/>
          <w:b/>
          <w:bCs/>
          <w:color w:val="00b050"/>
          <w:sz w:val="32"/>
          <w:szCs w:val="32"/>
          <w:shd w:val="clear" w:color="auto" w:fill="ffffff"/>
          <w:lang w:eastAsia="fi-FI"/>
        </w:rPr>
        <w:t xml:space="preserve">Pidetään yhdessä yllä joukkuehenkeä ja lasten peruskuntoa  vallitsevasta koronapandemiasta huolimatta. </w:t>
      </w:r>
    </w:p>
    <w:p>
      <w:pPr>
        <w:pStyle w:val="style0"/>
        <w:spacing w:after="0" w:lineRule="auto" w:line="240"/>
        <w:rPr>
          <w:rFonts w:ascii="Arial" w:cs="Arial" w:eastAsia="Times New Roman" w:hAnsi="Arial"/>
          <w:b/>
          <w:bCs/>
          <w:color w:val="00b050"/>
          <w:sz w:val="32"/>
          <w:szCs w:val="32"/>
          <w:shd w:val="clear" w:color="auto" w:fill="ffffff"/>
          <w:lang w:eastAsia="fi-FI"/>
        </w:rPr>
      </w:pPr>
    </w:p>
    <w:p>
      <w:pPr>
        <w:pStyle w:val="style0"/>
        <w:spacing w:after="0" w:lineRule="auto" w:line="240"/>
        <w:rPr>
          <w:rFonts w:ascii="Arial" w:cs="Arial" w:eastAsia="Times New Roman" w:hAnsi="Arial"/>
          <w:b/>
          <w:bCs/>
          <w:color w:val="00b050"/>
          <w:sz w:val="32"/>
          <w:szCs w:val="32"/>
          <w:shd w:val="clear" w:color="auto" w:fill="ffffff"/>
          <w:lang w:eastAsia="fi-FI"/>
        </w:rPr>
      </w:pPr>
    </w:p>
    <w:p>
      <w:pPr>
        <w:pStyle w:val="style0"/>
        <w:spacing w:after="0" w:lineRule="auto" w:line="240"/>
        <w:rPr>
          <w:rFonts w:ascii="Arial" w:cs="Arial" w:eastAsia="Times New Roman" w:hAnsi="Arial"/>
          <w:b/>
          <w:bCs/>
          <w:color w:val="00b050"/>
          <w:sz w:val="32"/>
          <w:szCs w:val="32"/>
          <w:shd w:val="clear" w:color="auto" w:fill="ffffff"/>
          <w:lang w:eastAsia="fi-FI"/>
        </w:rPr>
      </w:pPr>
      <w:r>
        <w:rPr>
          <w:rFonts w:ascii="Arial" w:cs="Arial" w:eastAsia="Times New Roman" w:hAnsi="Arial"/>
          <w:b/>
          <w:bCs/>
          <w:color w:val="00b050"/>
          <w:sz w:val="32"/>
          <w:szCs w:val="32"/>
          <w:shd w:val="clear" w:color="auto" w:fill="ffffff"/>
          <w:lang w:eastAsia="fi-FI"/>
        </w:rPr>
        <w:t xml:space="preserve">Yhteistyöterveisin, </w:t>
      </w:r>
    </w:p>
    <w:p>
      <w:pPr>
        <w:pStyle w:val="style0"/>
        <w:spacing w:after="0" w:lineRule="auto" w:line="240"/>
        <w:rPr>
          <w:rFonts w:ascii="Arial" w:cs="Arial" w:eastAsia="Times New Roman" w:hAnsi="Arial"/>
          <w:b/>
          <w:bCs/>
          <w:color w:val="00b050"/>
          <w:sz w:val="32"/>
          <w:szCs w:val="32"/>
          <w:shd w:val="clear" w:color="auto" w:fill="ffffff"/>
          <w:lang w:eastAsia="fi-FI"/>
        </w:rPr>
      </w:pPr>
      <w:r>
        <w:rPr>
          <w:rFonts w:ascii="Arial" w:cs="Arial" w:eastAsia="Times New Roman" w:hAnsi="Arial"/>
          <w:b/>
          <w:bCs/>
          <w:color w:val="00b050"/>
          <w:sz w:val="32"/>
          <w:szCs w:val="32"/>
          <w:shd w:val="clear" w:color="auto" w:fill="ffffff"/>
          <w:lang w:eastAsia="fi-FI"/>
        </w:rPr>
        <w:t xml:space="preserve">Hyvinkään Pontevan hallitus ja Junnutiimi </w:t>
      </w:r>
    </w:p>
    <w:p>
      <w:pPr>
        <w:pStyle w:val="style0"/>
        <w:spacing w:after="0" w:lineRule="auto" w:line="240"/>
        <w:rPr>
          <w:rFonts w:ascii="Arial" w:cs="Arial" w:eastAsia="Times New Roman" w:hAnsi="Arial"/>
          <w:b/>
          <w:bCs/>
          <w:color w:val="00b050"/>
          <w:sz w:val="32"/>
          <w:szCs w:val="32"/>
          <w:shd w:val="clear" w:color="auto" w:fill="ffffff"/>
          <w:lang w:eastAsia="fi-FI"/>
        </w:rPr>
      </w:pP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b/>
          <w:bCs/>
          <w:color w:val="00b050"/>
          <w:sz w:val="28"/>
          <w:szCs w:val="28"/>
          <w:shd w:val="clear" w:color="auto" w:fill="ffffff"/>
          <w:lang w:eastAsia="fi-FI"/>
        </w:rPr>
      </w:pPr>
    </w:p>
    <w:sectPr>
      <w:headerReference w:type="default" r:id="rId2"/>
      <w:pgSz w:w="11906" w:h="16838" w:orient="portrait"/>
      <w:pgMar w:top="1417" w:right="849" w:bottom="1417" w:left="1134" w:header="17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3" w:usb2="00000009" w:usb3="00000000" w:csb0="000001FF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Segoe UI Emoji">
    <w:altName w:val="Segoe UI Emoji"/>
    <w:panose1 w:val="020b0502040002020203"/>
    <w:charset w:val="00"/>
    <w:family w:val="swiss"/>
    <w:pitch w:val="variable"/>
    <w:sig w:usb0="00000003" w:usb1="02000000" w:usb2="00000000" w:usb3="00000000" w:csb0="00000001" w:csb1="00000000"/>
  </w:font>
  <w:font w:name="Calibri Light">
    <w:altName w:val="Calibri Light"/>
    <w:panose1 w:val="020f0302020002030204"/>
    <w:charset w:val="00"/>
    <w:family w:val="swiss"/>
    <w:pitch w:val="variable"/>
    <w:sig w:usb0="A0002AEF" w:usb1="4000207B" w:usb2="00000000" w:usb3="00000000" w:csb0="000001FF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jc w:val="right"/>
      <w:rPr/>
    </w:pPr>
    <w:r>
      <w:rPr>
        <w:noProof/>
      </w:rPr>
      <w:drawing>
        <wp:inline distL="0" distT="0" distB="0" distR="0">
          <wp:extent cx="1668145" cy="1322158"/>
          <wp:effectExtent l="0" t="0" r="8255" b="0"/>
          <wp:docPr id="4097" name="Picture 5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1668145" cy="1322158"/>
                  </a:xfrm>
                  <a:prstGeom prst="rect"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4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1304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fi-FI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819"/>
        <w:tab w:val="right" w:leader="none" w:pos="9638"/>
      </w:tabs>
      <w:spacing w:after="0" w:lineRule="auto" w:line="240"/>
    </w:pPr>
    <w:rPr/>
  </w:style>
  <w:style w:type="character" w:customStyle="1" w:styleId="style4097">
    <w:name w:val="Header Char_aedcf71c-bc97-4326-a52a-0fa65abf0170"/>
    <w:basedOn w:val="style65"/>
    <w:next w:val="style4097"/>
    <w:link w:val="style31"/>
    <w:uiPriority w:val="99"/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819"/>
        <w:tab w:val="right" w:leader="none" w:pos="9638"/>
      </w:tabs>
      <w:spacing w:after="0" w:lineRule="auto" w:line="240"/>
    </w:pPr>
    <w:rPr/>
  </w:style>
  <w:style w:type="character" w:customStyle="1" w:styleId="style4098">
    <w:name w:val="Footer Char_6270e0ab-24b7-4333-9712-a842a46a8ff4"/>
    <w:basedOn w:val="style65"/>
    <w:next w:val="style4098"/>
    <w:link w:val="style32"/>
    <w:uiPriority w:val="99"/>
  </w:style>
  <w:style w:type="character" w:styleId="style85">
    <w:name w:val="Hyperlink"/>
    <w:basedOn w:val="style65"/>
    <w:next w:val="style85"/>
    <w:uiPriority w:val="99"/>
    <w:rPr>
      <w:color w:val="0563c1"/>
      <w:u w:val="singl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header" Target="header1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85</Words>
  <Pages>1</Pages>
  <Characters>822</Characters>
  <Application>WPS Office</Application>
  <DocSecurity>0</DocSecurity>
  <Paragraphs>24</Paragraphs>
  <ScaleCrop>false</ScaleCrop>
  <Company>HKScan</Company>
  <LinksUpToDate>false</LinksUpToDate>
  <CharactersWithSpaces>906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2020-11-28T08:55:33Z</dcterms:created>
  <dc:creator>Karhunen Juhani</dc:creator>
  <lastModifiedBy>Redmi Note 8 Pro</lastModifiedBy>
  <dcterms:modified xsi:type="dcterms:W3CDTF">2020-11-28T08:55:33Z</dcterms:modified>
  <revision>7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