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B35" w14:textId="77777777" w:rsidR="009B656B" w:rsidRPr="009B656B" w:rsidRDefault="009B656B" w:rsidP="009B656B">
      <w:pPr>
        <w:rPr>
          <w:b/>
          <w:bCs/>
        </w:rPr>
      </w:pPr>
      <w:r w:rsidRPr="009B656B">
        <w:rPr>
          <w:b/>
          <w:bCs/>
        </w:rPr>
        <w:t>Käsityön tunneille olisi hyvä olla tilaa myös lukiossa</w:t>
      </w:r>
    </w:p>
    <w:p w14:paraId="740F0B79" w14:textId="77777777" w:rsidR="009B656B" w:rsidRPr="009B656B" w:rsidRDefault="009B656B" w:rsidP="009B656B">
      <w:r w:rsidRPr="009B656B">
        <w:rPr>
          <w:b/>
          <w:bCs/>
        </w:rPr>
        <w:t xml:space="preserve">Lukijan </w:t>
      </w:r>
      <w:proofErr w:type="spellStart"/>
      <w:r w:rsidRPr="009B656B">
        <w:rPr>
          <w:b/>
          <w:bCs/>
        </w:rPr>
        <w:t>mielipide|</w:t>
      </w:r>
      <w:r w:rsidRPr="009B656B">
        <w:t>Lukiossa</w:t>
      </w:r>
      <w:proofErr w:type="spellEnd"/>
      <w:r w:rsidRPr="009B656B">
        <w:t xml:space="preserve"> painottuvat pitkälti teoriapainotteiset aineet, joille käsityö voisi tarjota vastapainoa.</w:t>
      </w:r>
    </w:p>
    <w:p w14:paraId="00381E77" w14:textId="5FC1EBE7" w:rsidR="009B656B" w:rsidRPr="009B656B" w:rsidRDefault="009B656B" w:rsidP="009B656B"/>
    <w:p w14:paraId="03F5784D" w14:textId="77777777" w:rsidR="009B656B" w:rsidRPr="009B656B" w:rsidRDefault="009B656B" w:rsidP="009B656B">
      <w:r w:rsidRPr="009B656B">
        <w:t>30.9. 2:00</w:t>
      </w:r>
    </w:p>
    <w:p w14:paraId="7B14D6DF" w14:textId="77777777" w:rsidR="009B656B" w:rsidRPr="009B656B" w:rsidRDefault="009B656B" w:rsidP="009B656B">
      <w:r w:rsidRPr="009B656B">
        <w:t>Kirjoitus on Helsingin Sanomien lukijan mielipide.</w:t>
      </w:r>
    </w:p>
    <w:p w14:paraId="69841A5D" w14:textId="77777777" w:rsidR="009B656B" w:rsidRPr="009B656B" w:rsidRDefault="009B656B" w:rsidP="009B656B">
      <w:r w:rsidRPr="009B656B">
        <w:rPr>
          <w:b/>
          <w:bCs/>
        </w:rPr>
        <w:t>Olemme</w:t>
      </w:r>
      <w:r w:rsidRPr="009B656B">
        <w:t> samaa mieltä kuin </w:t>
      </w:r>
      <w:hyperlink r:id="rId4" w:history="1">
        <w:r w:rsidRPr="009B656B">
          <w:rPr>
            <w:rStyle w:val="Hyperlinkki"/>
            <w:b/>
            <w:bCs/>
          </w:rPr>
          <w:t xml:space="preserve">Julia </w:t>
        </w:r>
        <w:proofErr w:type="spellStart"/>
        <w:r w:rsidRPr="009B656B">
          <w:rPr>
            <w:rStyle w:val="Hyperlinkki"/>
            <w:b/>
            <w:bCs/>
          </w:rPr>
          <w:t>Tillaeus</w:t>
        </w:r>
        <w:proofErr w:type="spellEnd"/>
      </w:hyperlink>
      <w:r w:rsidRPr="009B656B">
        <w:t> (</w:t>
      </w:r>
      <w:hyperlink r:id="rId5" w:history="1">
        <w:r w:rsidRPr="009B656B">
          <w:rPr>
            <w:rStyle w:val="Hyperlinkki"/>
          </w:rPr>
          <w:t>HS Mielipide 21.9.) </w:t>
        </w:r>
      </w:hyperlink>
      <w:r w:rsidRPr="009B656B">
        <w:t>siitä, että käsityön tunneille olisi hyvä olla tilaa myös lukio-opetuksessa. Käsityö ei ole pelkästään mukavaa ja rentouttavaa tekemistä, vaan se kehittää monipuolisesti taitoja, joita tarvitaan sekä arjessa että työelämässä. Juuri tällaisia taitoja lukion tulisi myös vaalia.</w:t>
      </w:r>
    </w:p>
    <w:p w14:paraId="0BF44452" w14:textId="77777777" w:rsidR="009B656B" w:rsidRPr="009B656B" w:rsidRDefault="009B656B" w:rsidP="009B656B">
      <w:r w:rsidRPr="009B656B">
        <w:t>Lukiossa painottuvat pitkälti teoriapainotteiset aineet, joille käsityö voisi tarjota vastapainoa. Se konkretisoi oppimista tekemisen kautta ja auttaa opiskelijaa yhdistämään teoriaa käytäntöön. Samalla käsityö tarjoaa tärkeää vastapainoa ruutuajalle ja istumiselle sekä mahdollisuuden onnistumisen kokemuksiin – jotka tukevat opiskelijoiden jaksamista ja motivaatiota.</w:t>
      </w:r>
    </w:p>
    <w:p w14:paraId="34EDABCC" w14:textId="77777777" w:rsidR="009B656B" w:rsidRPr="009B656B" w:rsidRDefault="009B656B" w:rsidP="009B656B">
      <w:r w:rsidRPr="009B656B">
        <w:t>Harvoissa lukioissa voi suorittaa käsityön lukiodiplomin. Käytäntöä tulisi kehittää niin, että käsityö olisi valittavissa kaikissa Suomen lukioissa. Se tulisi myös olla mahdollista suorittaa ylioppilaskirjoituksissa, kuten muutkin taito- ja taideaineet.</w:t>
      </w:r>
    </w:p>
    <w:p w14:paraId="1CE478D1" w14:textId="77777777" w:rsidR="009B656B" w:rsidRPr="009B656B" w:rsidRDefault="009B656B" w:rsidP="009B656B">
      <w:r w:rsidRPr="009B656B">
        <w:t>Lisäksi on hyvä muistaa, että käsityö ei ole pelkästään sorminäppäryyttä ja käsityötekniikoiden harjoittelua. Nykyaikainen käsityö mahdollistaa ideoiden toteuttamisen, ongelman ratkaisun opettelun ja teoria-aineiden soveltamisen käytäntöön taloudellisesti, tehokkaasti ja laadukkaasti.</w:t>
      </w:r>
    </w:p>
    <w:p w14:paraId="03FBBD40" w14:textId="77777777" w:rsidR="009B656B" w:rsidRPr="009B656B" w:rsidRDefault="009B656B" w:rsidP="009B656B">
      <w:r w:rsidRPr="009B656B">
        <w:t>Nykyaikaiseen käsityöhön kuuluvat perinteisten materiaali- ja valmistusteknologioiden lisäksi tietokoneavusteinen suunnittelu ja -valmistus, graafinen ohjelmointi, sähköinen dokumentointi sekä tekoälyn monipuolinen hyödyntäminen kokonaisen käsityöprosessin eri vaiheissa. Nämä ovat tärkeitä aiheita jokaiselle lukiolaiselle.</w:t>
      </w:r>
    </w:p>
    <w:p w14:paraId="6B97F320" w14:textId="77777777" w:rsidR="009B656B" w:rsidRPr="009B656B" w:rsidRDefault="009B656B" w:rsidP="009B656B">
      <w:r w:rsidRPr="009B656B">
        <w:t>Suomessa on valmiina laadukkaat käsityön oppimisympäristöt. Infrastruktuuria ei tarvitse rakentaa lukio-opetusta varten. Opetusta voidaan järjestää yhteistyössä esimerkiksi vapaan sivistystyön ja taiteen perusopetuksen kanssa.</w:t>
      </w:r>
    </w:p>
    <w:p w14:paraId="3F56F947" w14:textId="77777777" w:rsidR="009B656B" w:rsidRPr="009B656B" w:rsidRDefault="009B656B" w:rsidP="009B656B">
      <w:r w:rsidRPr="009B656B">
        <w:t>Käsityöllä tulisi olla paikkansa myös tulevaisuuden lukiossa – osana monipuolista, käytännöllistä ja ihmisläheistä opetusta.</w:t>
      </w:r>
    </w:p>
    <w:p w14:paraId="06A5ECF1" w14:textId="77777777" w:rsidR="009B656B" w:rsidRPr="009B656B" w:rsidRDefault="009B656B" w:rsidP="009B656B">
      <w:r w:rsidRPr="009B656B">
        <w:rPr>
          <w:b/>
          <w:bCs/>
        </w:rPr>
        <w:t>Minna Hankala-Vuorinen</w:t>
      </w:r>
    </w:p>
    <w:p w14:paraId="267F8C5B" w14:textId="77777777" w:rsidR="009B656B" w:rsidRPr="009B656B" w:rsidRDefault="009B656B" w:rsidP="009B656B">
      <w:r w:rsidRPr="009B656B">
        <w:rPr>
          <w:i/>
          <w:iCs/>
        </w:rPr>
        <w:t>puheenjohtaja, Käsityönopettajien liitto</w:t>
      </w:r>
    </w:p>
    <w:p w14:paraId="06383862" w14:textId="77777777" w:rsidR="009B656B" w:rsidRPr="009B656B" w:rsidRDefault="009B656B" w:rsidP="009B656B">
      <w:r w:rsidRPr="009B656B">
        <w:rPr>
          <w:b/>
          <w:bCs/>
        </w:rPr>
        <w:t>Tatu Kotilainen</w:t>
      </w:r>
    </w:p>
    <w:p w14:paraId="35D7B95B" w14:textId="77777777" w:rsidR="009B656B" w:rsidRPr="009B656B" w:rsidRDefault="009B656B" w:rsidP="009B656B">
      <w:r w:rsidRPr="009B656B">
        <w:rPr>
          <w:i/>
          <w:iCs/>
        </w:rPr>
        <w:t>puheenjohtaja, Teknisten aineiden opettajat TAO</w:t>
      </w:r>
    </w:p>
    <w:p w14:paraId="2793FF02" w14:textId="77777777" w:rsidR="007177D5" w:rsidRDefault="007177D5"/>
    <w:sectPr w:rsidR="007177D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6B"/>
    <w:rsid w:val="0018239D"/>
    <w:rsid w:val="005008F7"/>
    <w:rsid w:val="005F5AD0"/>
    <w:rsid w:val="007177D5"/>
    <w:rsid w:val="009B65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1827"/>
  <w15:chartTrackingRefBased/>
  <w15:docId w15:val="{A193070E-680B-4D13-986A-91ECBD21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B6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B6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B656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B656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B656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B656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B656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B656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B656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B656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B656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B656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B656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B656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B656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B656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B656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B656B"/>
    <w:rPr>
      <w:rFonts w:eastAsiaTheme="majorEastAsia" w:cstheme="majorBidi"/>
      <w:color w:val="272727" w:themeColor="text1" w:themeTint="D8"/>
    </w:rPr>
  </w:style>
  <w:style w:type="paragraph" w:styleId="Otsikko">
    <w:name w:val="Title"/>
    <w:basedOn w:val="Normaali"/>
    <w:next w:val="Normaali"/>
    <w:link w:val="OtsikkoChar"/>
    <w:uiPriority w:val="10"/>
    <w:qFormat/>
    <w:rsid w:val="009B6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B656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B656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B656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B656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B656B"/>
    <w:rPr>
      <w:i/>
      <w:iCs/>
      <w:color w:val="404040" w:themeColor="text1" w:themeTint="BF"/>
    </w:rPr>
  </w:style>
  <w:style w:type="paragraph" w:styleId="Luettelokappale">
    <w:name w:val="List Paragraph"/>
    <w:basedOn w:val="Normaali"/>
    <w:uiPriority w:val="34"/>
    <w:qFormat/>
    <w:rsid w:val="009B656B"/>
    <w:pPr>
      <w:ind w:left="720"/>
      <w:contextualSpacing/>
    </w:pPr>
  </w:style>
  <w:style w:type="character" w:styleId="Voimakaskorostus">
    <w:name w:val="Intense Emphasis"/>
    <w:basedOn w:val="Kappaleenoletusfontti"/>
    <w:uiPriority w:val="21"/>
    <w:qFormat/>
    <w:rsid w:val="009B656B"/>
    <w:rPr>
      <w:i/>
      <w:iCs/>
      <w:color w:val="0F4761" w:themeColor="accent1" w:themeShade="BF"/>
    </w:rPr>
  </w:style>
  <w:style w:type="paragraph" w:styleId="Erottuvalainaus">
    <w:name w:val="Intense Quote"/>
    <w:basedOn w:val="Normaali"/>
    <w:next w:val="Normaali"/>
    <w:link w:val="ErottuvalainausChar"/>
    <w:uiPriority w:val="30"/>
    <w:qFormat/>
    <w:rsid w:val="009B6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B656B"/>
    <w:rPr>
      <w:i/>
      <w:iCs/>
      <w:color w:val="0F4761" w:themeColor="accent1" w:themeShade="BF"/>
    </w:rPr>
  </w:style>
  <w:style w:type="character" w:styleId="Erottuvaviittaus">
    <w:name w:val="Intense Reference"/>
    <w:basedOn w:val="Kappaleenoletusfontti"/>
    <w:uiPriority w:val="32"/>
    <w:qFormat/>
    <w:rsid w:val="009B656B"/>
    <w:rPr>
      <w:b/>
      <w:bCs/>
      <w:smallCaps/>
      <w:color w:val="0F4761" w:themeColor="accent1" w:themeShade="BF"/>
      <w:spacing w:val="5"/>
    </w:rPr>
  </w:style>
  <w:style w:type="character" w:styleId="Hyperlinkki">
    <w:name w:val="Hyperlink"/>
    <w:basedOn w:val="Kappaleenoletusfontti"/>
    <w:uiPriority w:val="99"/>
    <w:unhideWhenUsed/>
    <w:rsid w:val="009B656B"/>
    <w:rPr>
      <w:color w:val="467886" w:themeColor="hyperlink"/>
      <w:u w:val="single"/>
    </w:rPr>
  </w:style>
  <w:style w:type="character" w:styleId="Ratkaisematonmaininta">
    <w:name w:val="Unresolved Mention"/>
    <w:basedOn w:val="Kappaleenoletusfontti"/>
    <w:uiPriority w:val="99"/>
    <w:semiHidden/>
    <w:unhideWhenUsed/>
    <w:rsid w:val="009B6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s.fi/mielipide/art-2000011499596.html" TargetMode="External"/><Relationship Id="rId4" Type="http://schemas.openxmlformats.org/officeDocument/2006/relationships/hyperlink" Target="https://www.hs.fi/haku/?query=Julia%20Tillaeu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2152</Characters>
  <Application>Microsoft Office Word</Application>
  <DocSecurity>0</DocSecurity>
  <Lines>17</Lines>
  <Paragraphs>4</Paragraphs>
  <ScaleCrop>false</ScaleCrop>
  <Company>Kehyskunnat Opetus</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Hankala-Vuorinen</dc:creator>
  <cp:keywords/>
  <dc:description/>
  <cp:lastModifiedBy>Minna Hankala-Vuorinen</cp:lastModifiedBy>
  <cp:revision>1</cp:revision>
  <dcterms:created xsi:type="dcterms:W3CDTF">2025-10-07T18:53:00Z</dcterms:created>
  <dcterms:modified xsi:type="dcterms:W3CDTF">2025-10-07T18:54:00Z</dcterms:modified>
</cp:coreProperties>
</file>