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-501649</wp:posOffset>
            </wp:positionH>
            <wp:positionV relativeFrom="paragraph">
              <wp:posOffset>114300</wp:posOffset>
            </wp:positionV>
            <wp:extent cx="1349375" cy="132265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3226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Sääksjärven Loiske ry</w:t>
        <w:tab/>
        <w:tab/>
        <w:tab/>
        <w:tab/>
        <w:tab/>
        <w:tab/>
        <w:t xml:space="preserve">  LASKU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30.866141732283268"/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Kultasepäntie 7,</w:t>
        <w:tab/>
        <w:tab/>
        <w:tab/>
        <w:tab/>
        <w:tab/>
        <w:tab/>
        <w:t xml:space="preserve">  </w:t>
        <w:tab/>
        <w:t xml:space="preserve">    PVM</w:t>
      </w:r>
    </w:p>
    <w:p w:rsidR="00000000" w:rsidDel="00000000" w:rsidP="00000000" w:rsidRDefault="00000000" w:rsidRPr="00000000" w14:paraId="00000006">
      <w:pPr>
        <w:ind w:left="720" w:firstLine="720"/>
        <w:rPr/>
      </w:pPr>
      <w:r w:rsidDel="00000000" w:rsidR="00000000" w:rsidRPr="00000000">
        <w:rPr>
          <w:rtl w:val="0"/>
        </w:rPr>
        <w:t xml:space="preserve">    33880 Lempäälä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ind w:left="720" w:firstLine="720"/>
        <w:rPr/>
      </w:pPr>
      <w:r w:rsidDel="00000000" w:rsidR="00000000" w:rsidRPr="00000000">
        <w:rPr>
          <w:rtl w:val="0"/>
        </w:rPr>
        <w:t xml:space="preserve">    Y-tunnus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0225495-2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ind w:left="-850.3937007874015" w:right="-881.2598425196848" w:firstLine="0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b w:val="1"/>
          <w:rtl w:val="0"/>
        </w:rPr>
        <w:t xml:space="preserve">Nimike</w:t>
        <w:tab/>
        <w:tab/>
        <w:tab/>
        <w:tab/>
        <w:tab/>
        <w:tab/>
        <w:t xml:space="preserve"> Määrä</w:t>
        <w:tab/>
        <w:tab/>
        <w:t xml:space="preserve">á Hinta €</w:t>
        <w:tab/>
        <w:t xml:space="preserve">ALV%</w:t>
        <w:tab/>
        <w:tab/>
        <w:t xml:space="preserve">Yhteensä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  <w:t xml:space="preserve">Myyty tuote</w:t>
        <w:tab/>
        <w:tab/>
        <w:tab/>
        <w:tab/>
        <w:tab/>
        <w:tab/>
        <w:t xml:space="preserve">1,00 kpl</w:t>
        <w:tab/>
        <w:t xml:space="preserve">X,XX €</w:t>
        <w:tab/>
        <w:tab/>
        <w:t xml:space="preserve">0%</w:t>
        <w:tab/>
        <w:tab/>
        <w:t xml:space="preserve">xx,xx €</w:t>
      </w:r>
    </w:p>
    <w:p w:rsidR="00000000" w:rsidDel="00000000" w:rsidP="00000000" w:rsidRDefault="00000000" w:rsidRPr="00000000" w14:paraId="0000000F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566.9291338582677" w:right="-597.7952755905517" w:firstLine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-850.3937007874015" w:right="-881.259842519684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-566.9291338582677" w:right="-881.259842519684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Saaja </w:t>
        <w:tab/>
        <w:tab/>
        <w:tab/>
        <w:t xml:space="preserve">BIC</w:t>
        <w:tab/>
        <w:tab/>
        <w:tab/>
        <w:tab/>
        <w:t xml:space="preserve">IBAN</w:t>
      </w:r>
    </w:p>
    <w:p w:rsidR="00000000" w:rsidDel="00000000" w:rsidP="00000000" w:rsidRDefault="00000000" w:rsidRPr="00000000" w14:paraId="00000021">
      <w:pPr>
        <w:spacing w:line="360" w:lineRule="auto"/>
        <w:ind w:left="-566.9291338582677" w:right="-881.2598425196848" w:firstLine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Sääksjärven Loiske</w:t>
        <w:tab/>
        <w:tab/>
      </w:r>
      <w:r w:rsidDel="00000000" w:rsidR="00000000" w:rsidRPr="00000000">
        <w:rPr>
          <w:rtl w:val="0"/>
        </w:rPr>
        <w:t xml:space="preserve">OKOYFIHH </w:t>
        <w:tab/>
        <w:tab/>
        <w:tab/>
      </w:r>
      <w:r w:rsidDel="00000000" w:rsidR="00000000" w:rsidRPr="00000000">
        <w:rPr>
          <w:rtl w:val="0"/>
        </w:rPr>
        <w:t xml:space="preserve">FI66 5228 3440 0078 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-566.9291338582677" w:right="-597.795275590551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Eräpäivä</w:t>
        <w:tab/>
        <w:tab/>
        <w:tab/>
        <w:t xml:space="preserve">Viitenumero</w:t>
        <w:tab/>
        <w:tab/>
        <w:tab/>
        <w:t xml:space="preserve">Maksettavaa</w:t>
      </w:r>
    </w:p>
    <w:p w:rsidR="00000000" w:rsidDel="00000000" w:rsidP="00000000" w:rsidRDefault="00000000" w:rsidRPr="00000000" w14:paraId="00000024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  <w:t xml:space="preserve">PVM</w:t>
        <w:tab/>
        <w:tab/>
        <w:tab/>
        <w:tab/>
        <w:t xml:space="preserve">1234</w:t>
        <w:tab/>
        <w:tab/>
        <w:tab/>
        <w:tab/>
        <w:t xml:space="preserve">X €</w:t>
      </w:r>
    </w:p>
    <w:p w:rsidR="00000000" w:rsidDel="00000000" w:rsidP="00000000" w:rsidRDefault="00000000" w:rsidRPr="00000000" w14:paraId="00000025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-566.9291338582677" w:right="-597.79527559055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