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DB34" w14:textId="01B7FE00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Alueellisen toiminnan pelisääntöjä 20</w:t>
      </w:r>
      <w:r w:rsidR="00FB182B">
        <w:rPr>
          <w:rFonts w:ascii="Arial" w:hAnsi="Arial" w:cs="Arial"/>
          <w:b/>
          <w:color w:val="000000"/>
          <w:sz w:val="24"/>
          <w:szCs w:val="24"/>
        </w:rPr>
        <w:t>20-</w:t>
      </w:r>
      <w:r w:rsidRPr="00D80D39">
        <w:rPr>
          <w:rFonts w:ascii="Arial" w:hAnsi="Arial" w:cs="Arial"/>
          <w:b/>
          <w:color w:val="000000"/>
          <w:sz w:val="24"/>
          <w:szCs w:val="24"/>
        </w:rPr>
        <w:br/>
      </w:r>
    </w:p>
    <w:p w14:paraId="12CC371B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Sany ry:ssä toimii alueellisia vertaisryhmiä.</w:t>
      </w:r>
      <w:r w:rsidRPr="00D80D39">
        <w:rPr>
          <w:rFonts w:ascii="Arial" w:hAnsi="Arial" w:cs="Arial"/>
          <w:b/>
          <w:color w:val="000000"/>
          <w:sz w:val="24"/>
          <w:szCs w:val="24"/>
        </w:rPr>
        <w:br/>
      </w:r>
    </w:p>
    <w:p w14:paraId="3F6AB8C9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Toimintaa järjestetään yhdistyksen nimissä ja tuella. Tapahtumiin osallistuvilta ei vaadita jäsenyyttä, vaan kaikki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sairastuneet ja läheiset ovat tervetulleita. Aluevastaavat sopivat kokoontumisen ajankohdan ja ilmoittavat siitä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 xml:space="preserve">hyvissä ajoin yhdistyksen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D80D39">
        <w:rPr>
          <w:rFonts w:ascii="Arial" w:hAnsi="Arial" w:cs="Arial"/>
          <w:color w:val="000000"/>
          <w:sz w:val="24"/>
          <w:szCs w:val="24"/>
        </w:rPr>
        <w:t>ertaistukivastaava Kaija Lankiselle.</w:t>
      </w:r>
    </w:p>
    <w:p w14:paraId="7C3FD6C6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1F6F61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Aluevastaavat</w:t>
      </w:r>
    </w:p>
    <w:p w14:paraId="2900A30C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Alueilla toiminnasta vastaavat tehtävään nimetyt aluevastaavat, joita on 1-3 alueen koosta riippuen. Aluevastaavat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 xml:space="preserve">ovat itse yhdistyksen jäseniä ja he saavat tehtävään koulutusta ja tukea. </w:t>
      </w:r>
      <w:r w:rsidRPr="00D80D39">
        <w:rPr>
          <w:rFonts w:ascii="Arial" w:hAnsi="Arial" w:cs="Arial"/>
          <w:color w:val="222222"/>
          <w:sz w:val="24"/>
          <w:szCs w:val="24"/>
        </w:rPr>
        <w:t>Aluevastaavan työ on luottamuksellista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D80D39">
        <w:rPr>
          <w:rFonts w:ascii="Arial" w:hAnsi="Arial" w:cs="Arial"/>
          <w:color w:val="222222"/>
          <w:sz w:val="24"/>
          <w:szCs w:val="24"/>
        </w:rPr>
        <w:t>kahteen suuntaan. Ensinnäkin osallistujat voivat luottaa siihen, että heidän kertomansa asiat (nimet, sairaustarinat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80D39">
        <w:rPr>
          <w:rFonts w:ascii="Arial" w:hAnsi="Arial" w:cs="Arial"/>
          <w:color w:val="222222"/>
          <w:sz w:val="24"/>
          <w:szCs w:val="24"/>
        </w:rPr>
        <w:t>ym</w:t>
      </w:r>
      <w:proofErr w:type="spellEnd"/>
      <w:r w:rsidRPr="00D80D39">
        <w:rPr>
          <w:rFonts w:ascii="Arial" w:hAnsi="Arial" w:cs="Arial"/>
          <w:color w:val="222222"/>
          <w:sz w:val="24"/>
          <w:szCs w:val="24"/>
        </w:rPr>
        <w:t>) pysyvät turvassa. Toisaalta aluevastaava toimii yhdistyksen edustajana alueella. Hän on vertainen, ei niinkään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D80D39">
        <w:rPr>
          <w:rFonts w:ascii="Arial" w:hAnsi="Arial" w:cs="Arial"/>
          <w:color w:val="222222"/>
          <w:sz w:val="24"/>
          <w:szCs w:val="24"/>
        </w:rPr>
        <w:t>asiantuntija tai neuvonantaja.</w:t>
      </w:r>
    </w:p>
    <w:p w14:paraId="187BCFCA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60DF3659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Ennen tapahtumia</w:t>
      </w:r>
    </w:p>
    <w:p w14:paraId="6E34D67C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Aluevastaavat toimittavat yhdistyksen vertaistukivastaavalle ilmoituksen tapahtumasta ja arvion kustannuksista.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Ilmoitukseen on valmis lomake.</w:t>
      </w:r>
    </w:p>
    <w:p w14:paraId="7C15514C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DCD35C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Tapahtuman kutsut</w:t>
      </w:r>
    </w:p>
    <w:p w14:paraId="2AA548EA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 xml:space="preserve">Ensimmäisen tapahtuman kutsut </w:t>
      </w:r>
      <w:proofErr w:type="gramStart"/>
      <w:r w:rsidRPr="00D80D39">
        <w:rPr>
          <w:rFonts w:ascii="Arial" w:hAnsi="Arial" w:cs="Arial"/>
          <w:color w:val="000000"/>
          <w:sz w:val="24"/>
          <w:szCs w:val="24"/>
        </w:rPr>
        <w:t>lähettää</w:t>
      </w:r>
      <w:proofErr w:type="gramEnd"/>
      <w:r w:rsidRPr="00D80D39">
        <w:rPr>
          <w:rFonts w:ascii="Arial" w:hAnsi="Arial" w:cs="Arial"/>
          <w:color w:val="000000"/>
          <w:sz w:val="24"/>
          <w:szCs w:val="24"/>
        </w:rPr>
        <w:t xml:space="preserve"> yhdistyksen vertaistukivastaava kaikille ko. alueen jäsenille. Alueen rajat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sovitaan yhdessä alueen vetäjien ja vertaistukivastaavan kesken. Jotta kutsut saadaan ajoissa lähtemään ja tiedot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nettisivuille, tapahtuman tiedot pitää olla Kaijalla viim. kolme viikkoa ennen suunniteltua tapahtumapäivää.</w:t>
      </w:r>
    </w:p>
    <w:p w14:paraId="21EB0057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Ainakin ensimmäiseen uuteen tapahtumaan on hyvä saada kutsut hyvissä ajoin, jotta osallistujat pystyvät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suunnittelemaan osallistumisensa.</w:t>
      </w:r>
    </w:p>
    <w:p w14:paraId="4F78E072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 xml:space="preserve">Kokoontumisessa kootaan </w:t>
      </w:r>
      <w:proofErr w:type="spellStart"/>
      <w:r w:rsidRPr="00D80D39">
        <w:rPr>
          <w:rFonts w:ascii="Arial" w:hAnsi="Arial" w:cs="Arial"/>
          <w:color w:val="000000"/>
          <w:sz w:val="24"/>
          <w:szCs w:val="24"/>
        </w:rPr>
        <w:t>nimi-ja</w:t>
      </w:r>
      <w:proofErr w:type="spellEnd"/>
      <w:r w:rsidRPr="00D80D39">
        <w:rPr>
          <w:rFonts w:ascii="Arial" w:hAnsi="Arial" w:cs="Arial"/>
          <w:color w:val="000000"/>
          <w:sz w:val="24"/>
          <w:szCs w:val="24"/>
        </w:rPr>
        <w:t xml:space="preserve"> osoitelista, joiden avulla aluevastaavat voivat jatkossa toimittaa tapahtumakutsut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suoraan. Vertaistukivastaavalta saa apua, jos kutsuja halutaan lähettää laajemmalle joukolle tai halutaan varmistaa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osoitteita tms.</w:t>
      </w:r>
    </w:p>
    <w:p w14:paraId="6B476342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 xml:space="preserve">Ennen tapahtumaa voidaan tarjota </w:t>
      </w:r>
      <w:proofErr w:type="spellStart"/>
      <w:r w:rsidRPr="00D80D39">
        <w:rPr>
          <w:rFonts w:ascii="Arial" w:hAnsi="Arial" w:cs="Arial"/>
          <w:color w:val="000000"/>
          <w:sz w:val="24"/>
          <w:szCs w:val="24"/>
        </w:rPr>
        <w:t>buffi</w:t>
      </w:r>
      <w:proofErr w:type="spellEnd"/>
      <w:r w:rsidRPr="00D80D39">
        <w:rPr>
          <w:rFonts w:ascii="Arial" w:hAnsi="Arial" w:cs="Arial"/>
          <w:color w:val="000000"/>
          <w:sz w:val="24"/>
          <w:szCs w:val="24"/>
        </w:rPr>
        <w:t>-juttua paikallisiin lehtiin. Jutussa kerrotaan toiminnasta, ja samalla voidaan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 xml:space="preserve">kertoa yleensäkin </w:t>
      </w:r>
      <w:proofErr w:type="spellStart"/>
      <w:r w:rsidRPr="00D80D39">
        <w:rPr>
          <w:rFonts w:ascii="Arial" w:hAnsi="Arial" w:cs="Arial"/>
          <w:color w:val="000000"/>
          <w:sz w:val="24"/>
          <w:szCs w:val="24"/>
        </w:rPr>
        <w:t>akustikusneurinoomasta</w:t>
      </w:r>
      <w:proofErr w:type="spellEnd"/>
      <w:r w:rsidRPr="00D80D39">
        <w:rPr>
          <w:rFonts w:ascii="Arial" w:hAnsi="Arial" w:cs="Arial"/>
          <w:color w:val="000000"/>
          <w:sz w:val="24"/>
          <w:szCs w:val="24"/>
        </w:rPr>
        <w:t xml:space="preserve"> sairautena. Alueille toimitetaan valmis </w:t>
      </w:r>
      <w:proofErr w:type="spellStart"/>
      <w:r w:rsidRPr="00D80D39">
        <w:rPr>
          <w:rFonts w:ascii="Arial" w:hAnsi="Arial" w:cs="Arial"/>
          <w:color w:val="000000"/>
          <w:sz w:val="24"/>
          <w:szCs w:val="24"/>
        </w:rPr>
        <w:t>buffijuttu</w:t>
      </w:r>
      <w:proofErr w:type="spellEnd"/>
      <w:r w:rsidRPr="00D80D39">
        <w:rPr>
          <w:rFonts w:ascii="Arial" w:hAnsi="Arial" w:cs="Arial"/>
          <w:color w:val="000000"/>
          <w:sz w:val="24"/>
          <w:szCs w:val="24"/>
        </w:rPr>
        <w:t>, jota voi tarjota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paikallisesti lehdille.</w:t>
      </w:r>
    </w:p>
    <w:p w14:paraId="2CB7BFC2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4434CB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Yhdistyksen tuki kustannuksiin</w:t>
      </w:r>
    </w:p>
    <w:p w14:paraId="73AA15E0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Yhdistys maksaa toteutuneista kuluista n. 40 €/osallistuja/vuosi. Jos aluevastaavat suunnittelevat tätä kalliimpaa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tapahtumaa, kannattaa keskustella ETUKÄTEEN vertaistukivastaan kanssa tuen satunnaisesta lisäämisestä.</w:t>
      </w:r>
    </w:p>
    <w:p w14:paraId="5F16332D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Esimerkiksi luennoitsijan / ohjelmasuorittajan palkkioon voi saada erillistä tukea.</w:t>
      </w:r>
    </w:p>
    <w:p w14:paraId="71B6287A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 xml:space="preserve">Mitä kustannuksiin </w:t>
      </w:r>
      <w:proofErr w:type="gramStart"/>
      <w:r w:rsidRPr="00D80D39">
        <w:rPr>
          <w:rFonts w:ascii="Arial" w:hAnsi="Arial" w:cs="Arial"/>
          <w:color w:val="000000"/>
          <w:sz w:val="24"/>
          <w:szCs w:val="24"/>
        </w:rPr>
        <w:t>voidaan sisällyttää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Sitä voidaan</w:t>
      </w:r>
      <w:proofErr w:type="gramEnd"/>
      <w:r w:rsidRPr="00D80D39">
        <w:rPr>
          <w:rFonts w:ascii="Arial" w:hAnsi="Arial" w:cs="Arial"/>
          <w:color w:val="000000"/>
          <w:sz w:val="24"/>
          <w:szCs w:val="24"/>
        </w:rPr>
        <w:t xml:space="preserve"> käyttää mm. tilavuokraan ja/tai kahvi- tai muuhun kohtuulliseen tarjoiluun sekä postimaksuihin, jos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kutsuja lähetetään jatkossakin postin kautta tai tapahtuman edellyttämiin tarvikkeisiin.</w:t>
      </w:r>
    </w:p>
    <w:p w14:paraId="743BB612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-</w:t>
      </w:r>
    </w:p>
    <w:p w14:paraId="31C4C428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75BD"/>
          <w:sz w:val="24"/>
          <w:szCs w:val="24"/>
        </w:rPr>
      </w:pPr>
      <w:r w:rsidRPr="00D80D39">
        <w:rPr>
          <w:rFonts w:ascii="Arial" w:hAnsi="Arial" w:cs="Arial"/>
          <w:color w:val="0F75BD"/>
          <w:sz w:val="24"/>
          <w:szCs w:val="24"/>
        </w:rPr>
        <w:t>SANY – Suomen Akustikusneurinoomayhdistys ry</w:t>
      </w:r>
    </w:p>
    <w:p w14:paraId="64A5F07F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75BD"/>
          <w:sz w:val="24"/>
          <w:szCs w:val="24"/>
        </w:rPr>
      </w:pPr>
      <w:r w:rsidRPr="00D80D39">
        <w:rPr>
          <w:rFonts w:ascii="Arial" w:hAnsi="Arial" w:cs="Arial"/>
          <w:color w:val="0F75BD"/>
          <w:sz w:val="24"/>
          <w:szCs w:val="24"/>
        </w:rPr>
        <w:t>p. 045 188 9565</w:t>
      </w:r>
    </w:p>
    <w:p w14:paraId="4D081A4B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75BD"/>
          <w:sz w:val="24"/>
          <w:szCs w:val="24"/>
        </w:rPr>
      </w:pPr>
      <w:r w:rsidRPr="00D80D39">
        <w:rPr>
          <w:rFonts w:ascii="Arial" w:hAnsi="Arial" w:cs="Arial"/>
          <w:color w:val="0F75BD"/>
          <w:sz w:val="24"/>
          <w:szCs w:val="24"/>
        </w:rPr>
        <w:t>sanyposti@gmail.com</w:t>
      </w:r>
    </w:p>
    <w:p w14:paraId="4AE58723" w14:textId="77777777" w:rsidR="00D80D39" w:rsidRDefault="00000000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75BD"/>
          <w:sz w:val="24"/>
          <w:szCs w:val="24"/>
        </w:rPr>
      </w:pPr>
      <w:hyperlink r:id="rId4" w:history="1">
        <w:r w:rsidR="00D80D39" w:rsidRPr="00661CDC">
          <w:rPr>
            <w:rStyle w:val="Hyperlinkki"/>
            <w:rFonts w:ascii="Arial" w:hAnsi="Arial" w:cs="Arial"/>
            <w:sz w:val="24"/>
            <w:szCs w:val="24"/>
          </w:rPr>
          <w:t>www.akustikusneurinoomayhdistys.com</w:t>
        </w:r>
      </w:hyperlink>
    </w:p>
    <w:p w14:paraId="627E2606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75BD"/>
          <w:sz w:val="24"/>
          <w:szCs w:val="24"/>
        </w:rPr>
      </w:pPr>
    </w:p>
    <w:p w14:paraId="1C85ABFE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75BD"/>
          <w:sz w:val="24"/>
          <w:szCs w:val="24"/>
        </w:rPr>
      </w:pPr>
    </w:p>
    <w:p w14:paraId="4F23F3C2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lastRenderedPageBreak/>
        <w:t>Läheisten tarjoilut kustannetaan, kun jäsenen osallistuminen edellyttää läheisen mukana olemista. Pääsymaksut tai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retkimaksut tms. läheinen maksaa itse.</w:t>
      </w:r>
    </w:p>
    <w:p w14:paraId="314B3411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Aluevastaavien matkat tapahtumiin ja mahdolliset suunnittelun vaatimat matkat maksetaan julkisten kulkuneuvojen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 xml:space="preserve">hintojen mukaan (kuittia vastaan) tai oman auton korvaus on 30 </w:t>
      </w:r>
      <w:proofErr w:type="spellStart"/>
      <w:r w:rsidRPr="00D80D39">
        <w:rPr>
          <w:rFonts w:ascii="Arial" w:hAnsi="Arial" w:cs="Arial"/>
          <w:color w:val="000000"/>
          <w:sz w:val="24"/>
          <w:szCs w:val="24"/>
        </w:rPr>
        <w:t>snt</w:t>
      </w:r>
      <w:proofErr w:type="spellEnd"/>
      <w:r w:rsidRPr="00D80D39">
        <w:rPr>
          <w:rFonts w:ascii="Arial" w:hAnsi="Arial" w:cs="Arial"/>
          <w:color w:val="000000"/>
          <w:sz w:val="24"/>
          <w:szCs w:val="24"/>
        </w:rPr>
        <w:t>/km. Matkalasku tehdään ja toimitetaan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taloudenhoitajalle. Mielellään ei laskuteta alle 20 euron kuluja erikseen, vaan matkakuluja voi koota vuoden aikana.</w:t>
      </w:r>
    </w:p>
    <w:p w14:paraId="2D193ACE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Aluevastaavat hoitavat oman alueensa maksuliikenteen. Kulut maksetaan kuitteja vastaan laskutuslomakkeen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mukaan. Lasku kuitteineen sekä osallistujalistoineen toimitetaan yhdistyksen taloudenhoitaja Irmeli Pihalalle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mahdollisimman pian tapahtuman jälkeen. Tilavuokrista ym. voi pyytää palvelun tarjoajaa lähettämään laskun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suoraan yhdistyksen taloudenhoitajalle, jos siitä ei synny lisäkuluja.</w:t>
      </w:r>
    </w:p>
    <w:p w14:paraId="3BF1C761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7AA636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D80D39">
        <w:rPr>
          <w:rFonts w:ascii="Arial" w:hAnsi="Arial" w:cs="Arial"/>
          <w:b/>
          <w:color w:val="000000"/>
          <w:sz w:val="24"/>
          <w:szCs w:val="24"/>
        </w:rPr>
        <w:t>Tapahtumapaikka,-</w:t>
      </w:r>
      <w:proofErr w:type="gramEnd"/>
      <w:r w:rsidRPr="00D80D39">
        <w:rPr>
          <w:rFonts w:ascii="Arial" w:hAnsi="Arial" w:cs="Arial"/>
          <w:b/>
          <w:color w:val="000000"/>
          <w:sz w:val="24"/>
          <w:szCs w:val="24"/>
        </w:rPr>
        <w:t xml:space="preserve"> ajankohta ja tapahtuman kesto</w:t>
      </w:r>
    </w:p>
    <w:p w14:paraId="0D473485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Tapahtuman paikaksi kannattaa valita paikka, johon on hyvät kulkuyhteydet ja jonne on vieraampienkin helppo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löytää. Kuulohaitta sekä mahdolliset liikuntarajoitteet kannattaa ottaa huomioon. Kokoontumispaikkoja on hyvä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vaihdella varsinkin alueilla, joissa on pitkät välimatkat. Näin saadaan osallistujien matkoja tasattua. Ainakin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ensimmäinen tapaaminen on ehkä hyvä sijoittaa viikonloppuun, mielellään lauantaille. Näin mahdollistetaan myös</w:t>
      </w:r>
    </w:p>
    <w:p w14:paraId="7FB6900E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työssä käyvien osallistuminen. Sopiva tapahtuman kestoaika on varmaan n. 2 tuntia. Jatkossa alueet kokoontuvat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osallistujien kesken hyväksi todettuun aikaan. Tapahtumasta tehdään aina ennakkoon ilmoitus yhdistykselle.</w:t>
      </w:r>
    </w:p>
    <w:p w14:paraId="19C15CB4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0E235C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Ohjelmaehdotus ensimmäiseen tapahtumaan:</w:t>
      </w:r>
    </w:p>
    <w:p w14:paraId="7B6F3C36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- tervetuloa ja esittelykierros</w:t>
      </w:r>
    </w:p>
    <w:p w14:paraId="7565E1DE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- ”sairastamistarinoita”, näin saadaan vertaistukea</w:t>
      </w:r>
    </w:p>
    <w:p w14:paraId="60970466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- yhdistyksen ja sen toiminnan esittelyä (pj. tai muu yhdistyksen aktiivi voi osallistua)</w:t>
      </w:r>
    </w:p>
    <w:p w14:paraId="1C90958C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- kuullaan osallistujien toiveita jatkon suhteen, kuinka usein kokoonnutaan, missä, mitä ohjelmaa mahdollisesti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halutaan yms.</w:t>
      </w:r>
    </w:p>
    <w:p w14:paraId="71C5E330" w14:textId="77777777" w:rsidR="00EE4A0D" w:rsidRPr="00D80D39" w:rsidRDefault="00EE4A0D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A9A5A4" w14:textId="77777777" w:rsidR="00D80D39" w:rsidRP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b/>
          <w:color w:val="000000"/>
          <w:sz w:val="24"/>
          <w:szCs w:val="24"/>
        </w:rPr>
        <w:t>Toimintavihjeitä:</w:t>
      </w:r>
    </w:p>
    <w:p w14:paraId="3A447280" w14:textId="77777777" w:rsidR="00D80D39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 xml:space="preserve">- </w:t>
      </w:r>
      <w:r w:rsidR="00EE4A0D">
        <w:rPr>
          <w:rFonts w:ascii="Arial" w:hAnsi="Arial" w:cs="Arial"/>
          <w:color w:val="000000"/>
          <w:sz w:val="24"/>
          <w:szCs w:val="24"/>
        </w:rPr>
        <w:tab/>
      </w:r>
      <w:r w:rsidRPr="00D80D39">
        <w:rPr>
          <w:rFonts w:ascii="Arial" w:hAnsi="Arial" w:cs="Arial"/>
          <w:color w:val="000000"/>
          <w:sz w:val="24"/>
          <w:szCs w:val="24"/>
        </w:rPr>
        <w:t>harrastuksen esittely; matkakertomuksia; liikunnallinen tapaaminen (metsäkävely, ohjattu jumppa…</w:t>
      </w:r>
      <w:proofErr w:type="gramStart"/>
      <w:r w:rsidRPr="00D80D39">
        <w:rPr>
          <w:rFonts w:ascii="Arial" w:hAnsi="Arial" w:cs="Arial"/>
          <w:color w:val="000000"/>
          <w:sz w:val="24"/>
          <w:szCs w:val="24"/>
        </w:rPr>
        <w:t>);luennot</w:t>
      </w:r>
      <w:proofErr w:type="gramEnd"/>
      <w:r w:rsidRPr="00D80D39">
        <w:rPr>
          <w:rFonts w:ascii="Arial" w:hAnsi="Arial" w:cs="Arial"/>
          <w:color w:val="000000"/>
          <w:sz w:val="24"/>
          <w:szCs w:val="24"/>
        </w:rPr>
        <w:t>, yhdistyksen omat tai ulkopuoliset asiantuntijat; vierailut edullisissa lähikohteissa; keskustelu</w:t>
      </w:r>
      <w:r w:rsidR="00EE4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teeman mukaan, vetäjänä oma tai ulkopuolinen hlö; metsäretki ja lätyt ; pelit (</w:t>
      </w:r>
      <w:proofErr w:type="spellStart"/>
      <w:r w:rsidRPr="00D80D39">
        <w:rPr>
          <w:rFonts w:ascii="Arial" w:hAnsi="Arial" w:cs="Arial"/>
          <w:color w:val="000000"/>
          <w:sz w:val="24"/>
          <w:szCs w:val="24"/>
        </w:rPr>
        <w:t>mölkky</w:t>
      </w:r>
      <w:proofErr w:type="spellEnd"/>
      <w:r w:rsidRPr="00D80D39">
        <w:rPr>
          <w:rFonts w:ascii="Arial" w:hAnsi="Arial" w:cs="Arial"/>
          <w:color w:val="000000"/>
          <w:sz w:val="24"/>
          <w:szCs w:val="24"/>
        </w:rPr>
        <w:t>, tikanheitto)</w:t>
      </w:r>
    </w:p>
    <w:p w14:paraId="6EE95DE2" w14:textId="77777777" w:rsidR="00EE4A0D" w:rsidRPr="00D80D39" w:rsidRDefault="00EE4A0D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C38896" w14:textId="77777777" w:rsidR="00D80D39" w:rsidRPr="00EE4A0D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E4A0D">
        <w:rPr>
          <w:rFonts w:ascii="Arial" w:hAnsi="Arial" w:cs="Arial"/>
          <w:b/>
          <w:color w:val="000000"/>
          <w:sz w:val="24"/>
          <w:szCs w:val="24"/>
        </w:rPr>
        <w:t>Palautteet ja tilastoinnit</w:t>
      </w:r>
    </w:p>
    <w:p w14:paraId="2D5BA21C" w14:textId="77777777" w:rsidR="00D80D39" w:rsidRPr="00EE4A0D" w:rsidRDefault="00D80D39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80D39">
        <w:rPr>
          <w:rFonts w:ascii="Arial" w:hAnsi="Arial" w:cs="Arial"/>
          <w:color w:val="000000"/>
          <w:sz w:val="24"/>
          <w:szCs w:val="24"/>
        </w:rPr>
        <w:t>Kaikista tapahtumista kerätään palaute sekä nimilistat (pohjat liitteenä). Nimilistat lähetetään laskutuksen</w:t>
      </w:r>
      <w:r w:rsidR="00EE4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yhteydessä taloudenhoitajalle.</w:t>
      </w:r>
      <w:r w:rsidR="00EE4A0D">
        <w:rPr>
          <w:rFonts w:ascii="Arial" w:hAnsi="Arial" w:cs="Arial"/>
          <w:color w:val="000000"/>
          <w:sz w:val="24"/>
          <w:szCs w:val="24"/>
        </w:rPr>
        <w:t xml:space="preserve"> </w:t>
      </w:r>
      <w:r w:rsidR="00EE4A0D">
        <w:rPr>
          <w:rFonts w:ascii="Arial" w:hAnsi="Arial" w:cs="Arial"/>
          <w:color w:val="000000"/>
          <w:sz w:val="24"/>
          <w:szCs w:val="24"/>
        </w:rPr>
        <w:br/>
        <w:t>T</w:t>
      </w:r>
      <w:r w:rsidRPr="00D80D39">
        <w:rPr>
          <w:rFonts w:ascii="Arial" w:hAnsi="Arial" w:cs="Arial"/>
          <w:color w:val="000000"/>
          <w:sz w:val="24"/>
          <w:szCs w:val="24"/>
        </w:rPr>
        <w:t>ilastoihin tulee valmiit lomakkeet, joilla ne voi helposti ilmoittaa. Palautteen keräämisestä ja yhteenvetojen</w:t>
      </w:r>
      <w:r w:rsidR="00EE4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kokoamisesta huolehtivat aluevastaavat ja he toimittavat ne</w:t>
      </w:r>
      <w:r w:rsidR="00EE4A0D">
        <w:rPr>
          <w:rFonts w:ascii="Arial" w:hAnsi="Arial" w:cs="Arial"/>
          <w:color w:val="000000"/>
          <w:sz w:val="24"/>
          <w:szCs w:val="24"/>
        </w:rPr>
        <w:br/>
      </w:r>
      <w:r w:rsidRPr="00D80D39">
        <w:rPr>
          <w:rFonts w:ascii="Arial" w:hAnsi="Arial" w:cs="Arial"/>
          <w:color w:val="000000"/>
          <w:sz w:val="24"/>
          <w:szCs w:val="24"/>
        </w:rPr>
        <w:t>Irmeli Pihalalle laskun mukana. Aluevastaavat voivat</w:t>
      </w:r>
      <w:r w:rsidR="00EE4A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0D39">
        <w:rPr>
          <w:rFonts w:ascii="Arial" w:hAnsi="Arial" w:cs="Arial"/>
          <w:color w:val="000000"/>
          <w:sz w:val="24"/>
          <w:szCs w:val="24"/>
        </w:rPr>
        <w:t>koota myös suullista palautetta</w:t>
      </w:r>
      <w:r w:rsidRPr="00EE4A0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EE4A0D">
        <w:rPr>
          <w:rFonts w:ascii="Arial" w:hAnsi="Arial" w:cs="Arial"/>
          <w:b/>
          <w:color w:val="000000"/>
          <w:sz w:val="24"/>
          <w:szCs w:val="24"/>
        </w:rPr>
        <w:br/>
      </w:r>
      <w:r w:rsidRPr="00EE4A0D">
        <w:rPr>
          <w:rFonts w:ascii="Arial" w:hAnsi="Arial" w:cs="Arial"/>
          <w:b/>
          <w:color w:val="000000"/>
          <w:sz w:val="24"/>
          <w:szCs w:val="24"/>
        </w:rPr>
        <w:t>Saaduilla palautteilla on suuri merkitys toiminnan jatkosuunnittelun kannalta.</w:t>
      </w:r>
    </w:p>
    <w:p w14:paraId="2F66C7D1" w14:textId="77777777" w:rsidR="00EE4A0D" w:rsidRPr="00D80D39" w:rsidRDefault="00EE4A0D" w:rsidP="00D80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0C66E2" w14:textId="77777777" w:rsidR="007E19B2" w:rsidRPr="00EE4A0D" w:rsidRDefault="00D80D39" w:rsidP="00D80D39">
      <w:pPr>
        <w:rPr>
          <w:rFonts w:ascii="Arial" w:hAnsi="Arial" w:cs="Arial"/>
          <w:i/>
          <w:sz w:val="24"/>
          <w:szCs w:val="24"/>
        </w:rPr>
      </w:pPr>
      <w:r w:rsidRPr="00EE4A0D">
        <w:rPr>
          <w:rFonts w:ascii="Arial" w:hAnsi="Arial" w:cs="Arial"/>
          <w:i/>
          <w:color w:val="000000"/>
          <w:sz w:val="24"/>
          <w:szCs w:val="24"/>
        </w:rPr>
        <w:t>Antoisia tapaamisia!</w:t>
      </w:r>
    </w:p>
    <w:sectPr w:rsidR="007E19B2" w:rsidRPr="00EE4A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39"/>
    <w:rsid w:val="00083706"/>
    <w:rsid w:val="006D49F4"/>
    <w:rsid w:val="007E19B2"/>
    <w:rsid w:val="00D14691"/>
    <w:rsid w:val="00D80D39"/>
    <w:rsid w:val="00EE4A0D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CFF2"/>
  <w15:chartTrackingRefBased/>
  <w15:docId w15:val="{C101C33A-2128-48D5-A652-013D40B8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80D3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ustikusneurinoomayhdistys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 Pihala</dc:creator>
  <cp:keywords/>
  <dc:description/>
  <cp:lastModifiedBy>Irmeli Pihala</cp:lastModifiedBy>
  <cp:revision>2</cp:revision>
  <dcterms:created xsi:type="dcterms:W3CDTF">2023-11-16T08:38:00Z</dcterms:created>
  <dcterms:modified xsi:type="dcterms:W3CDTF">2023-11-16T08:38:00Z</dcterms:modified>
</cp:coreProperties>
</file>