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8FA4A" w14:textId="77777777" w:rsidR="003635E1" w:rsidRDefault="003635E1" w:rsidP="003635E1">
      <w:pPr>
        <w:rPr>
          <w:b/>
          <w:bCs/>
        </w:rPr>
      </w:pPr>
      <w:r>
        <w:rPr>
          <w:b/>
          <w:bCs/>
        </w:rPr>
        <w:t>Tiedoksi:</w:t>
      </w:r>
    </w:p>
    <w:p w14:paraId="09ED53CF" w14:textId="6A86CF9B" w:rsidR="00A929A8" w:rsidRPr="003635E1" w:rsidRDefault="00A929A8" w:rsidP="003635E1">
      <w:pPr>
        <w:rPr>
          <w:b/>
          <w:bCs/>
        </w:rPr>
      </w:pPr>
      <w:r w:rsidRPr="003A561A">
        <w:rPr>
          <w:b/>
          <w:bCs/>
        </w:rPr>
        <w:t>Fibromyalgiapolku</w:t>
      </w:r>
      <w:r w:rsidR="002E2922" w:rsidRPr="003A561A">
        <w:rPr>
          <w:b/>
          <w:bCs/>
        </w:rPr>
        <w:t>.fi</w:t>
      </w:r>
      <w:r w:rsidR="003635E1">
        <w:rPr>
          <w:b/>
          <w:bCs/>
        </w:rPr>
        <w:t xml:space="preserve"> - </w:t>
      </w:r>
      <w:r w:rsidR="00445222" w:rsidRPr="00445222">
        <w:t>Oikealla tiedolla</w:t>
      </w:r>
      <w:r w:rsidR="00445222">
        <w:t xml:space="preserve"> </w:t>
      </w:r>
      <w:r w:rsidR="003D0D0E">
        <w:t xml:space="preserve">ja omahoidolla </w:t>
      </w:r>
      <w:r w:rsidR="000C376C">
        <w:t>k</w:t>
      </w:r>
      <w:r w:rsidR="003411E7" w:rsidRPr="003411E7">
        <w:t xml:space="preserve">ohti kokonaisvaltaista hyvinvointia Fibromyalgiapolku-sivuston avulla </w:t>
      </w:r>
    </w:p>
    <w:p w14:paraId="10A06BC0" w14:textId="4B2CCBBB" w:rsidR="00227251" w:rsidRDefault="00CC62B5" w:rsidP="00CC62B5">
      <w:r>
        <w:t>Suomen Reumaliitto on julkaissut maksuttoman, itseohjautuvuuteen perustuvan Fibromyalgiapolku-sivuston internettiin. Sivusto on suunnattu ensisijaisesti hiljattain fibromyalgiaan sairastuneille</w:t>
      </w:r>
      <w:r w:rsidR="000F68E0">
        <w:t>.</w:t>
      </w:r>
      <w:r w:rsidR="00BB7D9D">
        <w:t xml:space="preserve"> Sivuilta</w:t>
      </w:r>
      <w:r>
        <w:t xml:space="preserve"> löytyy tietoa fibromyalgiasta ja </w:t>
      </w:r>
      <w:r w:rsidR="00BC5BEC">
        <w:t xml:space="preserve">sen </w:t>
      </w:r>
      <w:r>
        <w:t>omahoidosta.</w:t>
      </w:r>
    </w:p>
    <w:p w14:paraId="5F5A7515" w14:textId="5B7197E5" w:rsidR="00B848AE" w:rsidRDefault="00B848AE" w:rsidP="00CC62B5">
      <w:r w:rsidRPr="00B848AE">
        <w:t>Fibromyalgiaa sairastaa 2-5 % väestöstä. Suurin osa sairastuvista on työikäisiä naisia. Fibromyalgian taustalla on kipujärjestelmän herkistyminen. Fibromyalgiaa sairastavilla on pitkäkestoista ja laaja-alaista tuki- ja liikuntaelimistön kipua, joka ei selity vammalla, vauriolla tai tulehduksella. Muita tavallisia oireita ovat uupumus, muistihäiriöt, virkistämätön uni sekä yli- ja alivireyden vaihtelut.</w:t>
      </w:r>
    </w:p>
    <w:p w14:paraId="6B695EBC" w14:textId="7A09A20F" w:rsidR="00A929A8" w:rsidRDefault="00D25815" w:rsidP="00CC62B5">
      <w:r>
        <w:t xml:space="preserve">Reumahoitajille fibromyalgiaa sairastavat ovat tuttu </w:t>
      </w:r>
      <w:r w:rsidR="004B0B8A">
        <w:t xml:space="preserve">asiakasryhmä. </w:t>
      </w:r>
      <w:r w:rsidR="008F7067">
        <w:t>Heillä on keskeinen rooli</w:t>
      </w:r>
      <w:r w:rsidR="00CC62B5">
        <w:t xml:space="preserve"> fibromyalgiaa sairastavien hoidossa ja omahoidon tukemisessa</w:t>
      </w:r>
      <w:r w:rsidR="008F7067">
        <w:t>.</w:t>
      </w:r>
      <w:r w:rsidR="00CC62B5">
        <w:t xml:space="preserve"> </w:t>
      </w:r>
      <w:r w:rsidR="00536C9F">
        <w:t>Reumahoitajat</w:t>
      </w:r>
      <w:r w:rsidR="00CC62B5">
        <w:t xml:space="preserve"> voi</w:t>
      </w:r>
      <w:r w:rsidR="00B152FF">
        <w:t>vat</w:t>
      </w:r>
      <w:r w:rsidR="00CC62B5">
        <w:t xml:space="preserve"> jakaa asiakkailleen tietoa sivusto</w:t>
      </w:r>
      <w:r w:rsidR="00B152FF">
        <w:t>sta ja käyttää sitä potilaan ohjausmateriaalina</w:t>
      </w:r>
      <w:r w:rsidR="00CC62B5">
        <w:t>.</w:t>
      </w:r>
    </w:p>
    <w:p w14:paraId="5E9B159B" w14:textId="77777777" w:rsidR="00C523E0" w:rsidRDefault="00C523E0" w:rsidP="00CC62B5"/>
    <w:p w14:paraId="01AB18AD" w14:textId="23A3340B" w:rsidR="00CC62B5" w:rsidRPr="0021780C" w:rsidRDefault="0021780C" w:rsidP="00CC62B5">
      <w:pPr>
        <w:rPr>
          <w:b/>
          <w:bCs/>
        </w:rPr>
      </w:pPr>
      <w:r>
        <w:rPr>
          <w:b/>
          <w:bCs/>
        </w:rPr>
        <w:t>T</w:t>
      </w:r>
      <w:r w:rsidRPr="0021780C">
        <w:rPr>
          <w:b/>
          <w:bCs/>
        </w:rPr>
        <w:t>yöstetty a</w:t>
      </w:r>
      <w:r w:rsidR="00592798" w:rsidRPr="0021780C">
        <w:rPr>
          <w:b/>
          <w:bCs/>
        </w:rPr>
        <w:t>mmattilaisten ja fibromyalgiaa sairastavien yhteistyöllä</w:t>
      </w:r>
    </w:p>
    <w:p w14:paraId="5B1FAC32" w14:textId="4332F01C" w:rsidR="00227251" w:rsidRDefault="00BC5BEC" w:rsidP="00CC62B5">
      <w:r>
        <w:t>Fibromyalgiapolku</w:t>
      </w:r>
      <w:r w:rsidRPr="00BC5BEC">
        <w:t xml:space="preserve"> on rakennettu palvelumuotoilua hyödyntäen</w:t>
      </w:r>
      <w:r w:rsidR="00227251">
        <w:t xml:space="preserve"> terveydenhuollon</w:t>
      </w:r>
      <w:r w:rsidRPr="00BC5BEC">
        <w:t xml:space="preserve"> ammattilaisten ja fibromyalgiaa sairastavien yhteistyöllä. </w:t>
      </w:r>
      <w:r w:rsidR="000F5AE6">
        <w:t>S</w:t>
      </w:r>
      <w:r w:rsidR="003E0FAC" w:rsidRPr="003E0FAC">
        <w:t xml:space="preserve">isältö tarjoaa keinoja oireiden kanssa selviytymiseen ja arjen toimintakyvyn kohentamiseen. </w:t>
      </w:r>
      <w:r w:rsidR="005E6BD3">
        <w:t>Aihealueet</w:t>
      </w:r>
      <w:r w:rsidR="0074282D" w:rsidRPr="0074282D">
        <w:t xml:space="preserve"> perustu</w:t>
      </w:r>
      <w:r w:rsidR="005E6BD3">
        <w:t>vat</w:t>
      </w:r>
      <w:r w:rsidR="0074282D" w:rsidRPr="0074282D">
        <w:t xml:space="preserve"> käyttäjäryhmän odotuksiin, toiveisiin ja tarpeisiin siitä, mikä heitä auttaisi arjessa sekä ammattilaisten välittämään tutkittuun tietoon fibromyalgian hoidosta. Painopiste on lääkkeettömissä hoitomuodoissa</w:t>
      </w:r>
      <w:r w:rsidRPr="00BC5BEC">
        <w:t>.</w:t>
      </w:r>
      <w:r w:rsidR="00227251" w:rsidRPr="00227251">
        <w:t xml:space="preserve"> Keskeisiä </w:t>
      </w:r>
      <w:r w:rsidR="00227251">
        <w:t>aiheita</w:t>
      </w:r>
      <w:r w:rsidR="00227251" w:rsidRPr="00227251">
        <w:t xml:space="preserve"> ovat mm. kipu, uupumus, unettomuus, stressi ja liikunta. Sivusto sisältää</w:t>
      </w:r>
      <w:r w:rsidR="00B152FF">
        <w:t xml:space="preserve"> tietoa fibromyalgiasta </w:t>
      </w:r>
      <w:r w:rsidR="001A39D6">
        <w:t>sekä</w:t>
      </w:r>
      <w:r w:rsidR="00B152FF">
        <w:t xml:space="preserve"> harjoituksia,</w:t>
      </w:r>
      <w:r w:rsidR="00227251" w:rsidRPr="00227251">
        <w:t xml:space="preserve"> tehtäviä ja testejä omahoidon tueks</w:t>
      </w:r>
      <w:r w:rsidR="00227251">
        <w:t>i. Vertaistuelle on oma osio,</w:t>
      </w:r>
      <w:r w:rsidR="008A66EE">
        <w:t xml:space="preserve"> josta löytyy mm. </w:t>
      </w:r>
      <w:r w:rsidR="008A66EE" w:rsidRPr="008A66EE">
        <w:t>vertaisvideoita ja -tarinoita.</w:t>
      </w:r>
      <w:r w:rsidR="00227251">
        <w:t xml:space="preserve"> </w:t>
      </w:r>
      <w:r w:rsidR="00074904">
        <w:t>Sivustoa täydennetään vielä</w:t>
      </w:r>
      <w:r w:rsidR="00227251">
        <w:t xml:space="preserve"> </w:t>
      </w:r>
      <w:r w:rsidR="00C2199C">
        <w:t>mahdollisuudella osallistua</w:t>
      </w:r>
      <w:r w:rsidR="00227251">
        <w:t xml:space="preserve"> virtuaaliseen vertaistoimintaan.  </w:t>
      </w:r>
    </w:p>
    <w:p w14:paraId="0E9EB3A6" w14:textId="77777777" w:rsidR="009E4ED8" w:rsidRDefault="000D2344" w:rsidP="00CF059F">
      <w:r>
        <w:t xml:space="preserve">Sivut on rakennettu niin, että </w:t>
      </w:r>
      <w:r w:rsidR="00A80D96">
        <w:t>käyttäjä voi etsiä tietoa ja edetä sivuston aiheiden parissa</w:t>
      </w:r>
      <w:r w:rsidR="00F35FAD">
        <w:t xml:space="preserve"> oman kiinnostuksensa perusteella</w:t>
      </w:r>
      <w:r w:rsidR="00EF4B4F">
        <w:t xml:space="preserve"> valitsemalla aihealueen kerrallaan</w:t>
      </w:r>
      <w:r w:rsidR="00D05D0B">
        <w:t xml:space="preserve">. </w:t>
      </w:r>
      <w:r w:rsidR="0084341F">
        <w:t>Omahoitoon liitty</w:t>
      </w:r>
      <w:r w:rsidR="00E8730C">
        <w:t>y</w:t>
      </w:r>
      <w:r w:rsidR="0084341F">
        <w:t xml:space="preserve"> usein muutos</w:t>
      </w:r>
      <w:r w:rsidR="00E8730C">
        <w:t xml:space="preserve"> ja o</w:t>
      </w:r>
      <w:r w:rsidR="00A175FC">
        <w:t>p</w:t>
      </w:r>
      <w:r w:rsidR="00E8730C">
        <w:t>pimisprosessi. Siksi sivustolla painotetaan etenemistä pienin askelin</w:t>
      </w:r>
      <w:r w:rsidR="00A175FC">
        <w:t xml:space="preserve">. </w:t>
      </w:r>
      <w:r w:rsidR="009E21CB">
        <w:t>Aihealueet on pilkottu lyhyisiin kappaleisiin</w:t>
      </w:r>
      <w:r w:rsidR="00716656">
        <w:t xml:space="preserve"> ja osa sisällöstä esitetään videoilla, jotta</w:t>
      </w:r>
      <w:r w:rsidR="00657618">
        <w:t xml:space="preserve"> </w:t>
      </w:r>
      <w:r w:rsidR="007B2E9A">
        <w:t>sivuston käyttäjä jaksaisi fibromyalgian oireista huolimatta keskittyä</w:t>
      </w:r>
      <w:r w:rsidR="008100B3">
        <w:t xml:space="preserve"> tietosisältöihin.</w:t>
      </w:r>
    </w:p>
    <w:p w14:paraId="6BC966CC" w14:textId="132C4A83" w:rsidR="009312D0" w:rsidRPr="00665474" w:rsidRDefault="00665474" w:rsidP="00CF059F">
      <w:pPr>
        <w:rPr>
          <w:b/>
          <w:bCs/>
        </w:rPr>
      </w:pPr>
      <w:r w:rsidRPr="00665474">
        <w:rPr>
          <w:b/>
          <w:bCs/>
        </w:rPr>
        <w:t>Testattu sisältö</w:t>
      </w:r>
      <w:r w:rsidR="008100B3" w:rsidRPr="00665474">
        <w:rPr>
          <w:b/>
          <w:bCs/>
        </w:rPr>
        <w:t xml:space="preserve"> </w:t>
      </w:r>
    </w:p>
    <w:p w14:paraId="066F5DCD" w14:textId="76A1D4AD" w:rsidR="00CC62B5" w:rsidRDefault="00BC5BEC" w:rsidP="00CC62B5">
      <w:r>
        <w:t>Y</w:t>
      </w:r>
      <w:r w:rsidR="00CC62B5" w:rsidRPr="00CC62B5">
        <w:t>li 70 fibromyalgiaa sairastavaa on testannut sivuston käyttöä puolen vuoden ajan. Lähes 90 % heistä koki hyötyneensä sivuston tietosisällöistä.</w:t>
      </w:r>
      <w:r w:rsidR="008600A5">
        <w:t xml:space="preserve"> He kertoivat saaneensa sivustolta tietoa, joka lisäsi heidän hy</w:t>
      </w:r>
      <w:r w:rsidR="000C79CF">
        <w:t>v</w:t>
      </w:r>
      <w:r w:rsidR="008600A5">
        <w:t xml:space="preserve">invointiaan. </w:t>
      </w:r>
      <w:r w:rsidR="000C79CF">
        <w:t>Sivusto koettiin helppokäyttöiseksi ja itseä kiinnostava sisältö löytyi helposti.</w:t>
      </w:r>
      <w:r w:rsidR="00BB0CDE">
        <w:t xml:space="preserve"> Osa testaajista osallistui Reumaliiton ylläpitämällä Reumaklubi-sähköisellä alustalla toteutettuihin vertaisryhmiin. Ryhmiä ohjasi koulutettu vertaisohjaaja. Kokoontumiskertoja oli kuusi. Osallistujat </w:t>
      </w:r>
      <w:r w:rsidR="00BC40C5">
        <w:t>kokivat vertaisryhmien vastanneen heidän odotuksiaan ja lisänneen heidän hyvinvointiaan. Ryhmät ovat jatkaneet kokoontumisia omatoimisesti.</w:t>
      </w:r>
    </w:p>
    <w:p w14:paraId="11C0B6CF" w14:textId="31ED7BCF" w:rsidR="00CC62B5" w:rsidRDefault="008175D4" w:rsidP="00CC62B5">
      <w:r>
        <w:t>Reumahoitajilla</w:t>
      </w:r>
      <w:r w:rsidR="003A37FA">
        <w:t xml:space="preserve"> on keskeinen rooli fibromyalgiaa sairastavien hoidossa </w:t>
      </w:r>
      <w:r w:rsidR="00EC24BC">
        <w:t>sekä</w:t>
      </w:r>
      <w:r w:rsidR="003A37FA">
        <w:t xml:space="preserve"> kuntoutumisen käynnistymisessä ja tukemisessa. He jaka</w:t>
      </w:r>
      <w:r w:rsidR="00264827">
        <w:t>vat</w:t>
      </w:r>
      <w:r w:rsidR="003A37FA">
        <w:t xml:space="preserve"> asiakkailleen tietoa fibromyalgiasta ja sen hoidosta. </w:t>
      </w:r>
      <w:r w:rsidR="000B3532" w:rsidRPr="000B3532">
        <w:t>Oikea tie</w:t>
      </w:r>
      <w:r w:rsidR="00576C8A">
        <w:t>to</w:t>
      </w:r>
      <w:r w:rsidR="000B3532" w:rsidRPr="000B3532">
        <w:t xml:space="preserve"> fibromyalgiasta ja siihen vaikuttavista tekijöistä vähentää</w:t>
      </w:r>
      <w:r w:rsidR="00576C8A">
        <w:t xml:space="preserve"> fi</w:t>
      </w:r>
      <w:r w:rsidR="00500653">
        <w:t>bromyalgiaa sairastavan</w:t>
      </w:r>
      <w:r w:rsidR="000B3532" w:rsidRPr="000B3532">
        <w:t xml:space="preserve"> epätietoisuutta ja pelkoa. </w:t>
      </w:r>
      <w:r w:rsidR="00396637">
        <w:t>A</w:t>
      </w:r>
      <w:r w:rsidR="000B3532" w:rsidRPr="000B3532">
        <w:t>siallinen tieto ja ymmärrys kroonistuneen kivun luonteesta on hyvä hoidon perusta sekä kuntoutumisen alku.</w:t>
      </w:r>
      <w:r w:rsidR="00BA7373">
        <w:t xml:space="preserve"> </w:t>
      </w:r>
      <w:r w:rsidR="00BA7373" w:rsidRPr="00BA7373">
        <w:t xml:space="preserve">Toimiva turvallinen hoitosuhde </w:t>
      </w:r>
      <w:r w:rsidR="0013762A">
        <w:t>terveydenhuollon ammattilaisten</w:t>
      </w:r>
      <w:r w:rsidR="00BA7373" w:rsidRPr="00BA7373">
        <w:t xml:space="preserve"> kanssa on hyvä hoidon tuki</w:t>
      </w:r>
      <w:r w:rsidR="00310538">
        <w:t>.</w:t>
      </w:r>
      <w:r w:rsidR="006A212F">
        <w:t xml:space="preserve"> </w:t>
      </w:r>
      <w:r w:rsidR="00CB2205">
        <w:t xml:space="preserve">Parhaimmillaan </w:t>
      </w:r>
      <w:r w:rsidR="00716464">
        <w:t>reumahoitajan</w:t>
      </w:r>
      <w:r w:rsidR="0091209E">
        <w:t xml:space="preserve"> tarjoama oikea-aikainen tuki ja oh</w:t>
      </w:r>
      <w:r w:rsidR="00806CA9">
        <w:t>jaus</w:t>
      </w:r>
      <w:r w:rsidR="00674EF4">
        <w:t xml:space="preserve"> voi </w:t>
      </w:r>
      <w:r w:rsidR="00C571C1">
        <w:t xml:space="preserve">katkaista </w:t>
      </w:r>
      <w:r w:rsidR="00C571C1">
        <w:lastRenderedPageBreak/>
        <w:t>f</w:t>
      </w:r>
      <w:r w:rsidR="001D1C32">
        <w:t>i</w:t>
      </w:r>
      <w:r w:rsidR="00C571C1">
        <w:t>bromyalgia</w:t>
      </w:r>
      <w:r w:rsidR="001D1C32">
        <w:t>n</w:t>
      </w:r>
      <w:r w:rsidR="00BF0B2C">
        <w:t xml:space="preserve"> oireiden noidankehän.</w:t>
      </w:r>
      <w:r w:rsidR="00806CA9">
        <w:t xml:space="preserve"> </w:t>
      </w:r>
      <w:r w:rsidR="00310538">
        <w:t xml:space="preserve"> </w:t>
      </w:r>
      <w:r w:rsidR="00BA7373" w:rsidRPr="00BA7373">
        <w:t xml:space="preserve">Kroonisen kivun hoito on pitkäjänteistä </w:t>
      </w:r>
      <w:r w:rsidR="003F6B3F">
        <w:t xml:space="preserve">potilaan ja ammattilaisen </w:t>
      </w:r>
      <w:r w:rsidR="00933A86">
        <w:t>yhteistyötä</w:t>
      </w:r>
      <w:r w:rsidR="00BA7373" w:rsidRPr="00BA7373">
        <w:t>.</w:t>
      </w:r>
      <w:r w:rsidR="00EC0363">
        <w:t xml:space="preserve"> Fibromyalg</w:t>
      </w:r>
      <w:r w:rsidR="006E5633">
        <w:t xml:space="preserve">iapolku tarjoaa </w:t>
      </w:r>
      <w:r w:rsidR="00801BBE">
        <w:t>vaihtoehdon tiedon jakamis</w:t>
      </w:r>
      <w:r w:rsidR="00621CEB">
        <w:t>een</w:t>
      </w:r>
      <w:r w:rsidR="00801BBE">
        <w:t xml:space="preserve"> ja </w:t>
      </w:r>
      <w:r w:rsidR="00621CEB">
        <w:t>ohjaustyöhön.</w:t>
      </w:r>
    </w:p>
    <w:p w14:paraId="4E3CA15C" w14:textId="244D7485" w:rsidR="003F509C" w:rsidRDefault="001563F3" w:rsidP="00CC62B5">
      <w:r>
        <w:t xml:space="preserve">Sivusto löytyy osoitteesta: </w:t>
      </w:r>
      <w:hyperlink r:id="rId5" w:history="1">
        <w:r w:rsidR="00B85B9A" w:rsidRPr="00F834DD">
          <w:rPr>
            <w:rStyle w:val="Hyperlinkki"/>
          </w:rPr>
          <w:t>https://fibromyalgiapolku.fi/</w:t>
        </w:r>
      </w:hyperlink>
      <w:r w:rsidR="00B85B9A">
        <w:t xml:space="preserve"> </w:t>
      </w:r>
    </w:p>
    <w:p w14:paraId="224FDA17" w14:textId="77777777" w:rsidR="00DB430C" w:rsidRDefault="00DB430C" w:rsidP="00CC62B5"/>
    <w:p w14:paraId="534E5D41" w14:textId="77777777" w:rsidR="00A929A8" w:rsidRDefault="00A929A8"/>
    <w:sectPr w:rsidR="00A929A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3780D"/>
    <w:multiLevelType w:val="hybridMultilevel"/>
    <w:tmpl w:val="35765A98"/>
    <w:lvl w:ilvl="0" w:tplc="B02872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7110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9A8"/>
    <w:rsid w:val="00011DE8"/>
    <w:rsid w:val="00070D63"/>
    <w:rsid w:val="00074904"/>
    <w:rsid w:val="00083255"/>
    <w:rsid w:val="000B3532"/>
    <w:rsid w:val="000C376C"/>
    <w:rsid w:val="000C79CF"/>
    <w:rsid w:val="000D2344"/>
    <w:rsid w:val="000F5AE6"/>
    <w:rsid w:val="000F68E0"/>
    <w:rsid w:val="0013762A"/>
    <w:rsid w:val="00150E1A"/>
    <w:rsid w:val="001563F3"/>
    <w:rsid w:val="001868E9"/>
    <w:rsid w:val="001A39D6"/>
    <w:rsid w:val="001D1C32"/>
    <w:rsid w:val="00205561"/>
    <w:rsid w:val="0021780C"/>
    <w:rsid w:val="00227251"/>
    <w:rsid w:val="00264827"/>
    <w:rsid w:val="002A5679"/>
    <w:rsid w:val="002B07A0"/>
    <w:rsid w:val="002C20D3"/>
    <w:rsid w:val="002E2922"/>
    <w:rsid w:val="00310538"/>
    <w:rsid w:val="00324111"/>
    <w:rsid w:val="003411E7"/>
    <w:rsid w:val="003635E1"/>
    <w:rsid w:val="00396637"/>
    <w:rsid w:val="003A37FA"/>
    <w:rsid w:val="003A561A"/>
    <w:rsid w:val="003C1E38"/>
    <w:rsid w:val="003D0D0E"/>
    <w:rsid w:val="003D4E6D"/>
    <w:rsid w:val="003E0FAC"/>
    <w:rsid w:val="003F509C"/>
    <w:rsid w:val="003F6B3F"/>
    <w:rsid w:val="00445222"/>
    <w:rsid w:val="004B0B8A"/>
    <w:rsid w:val="004B52AD"/>
    <w:rsid w:val="004D5024"/>
    <w:rsid w:val="004E1370"/>
    <w:rsid w:val="00500653"/>
    <w:rsid w:val="00501D87"/>
    <w:rsid w:val="00514262"/>
    <w:rsid w:val="00516391"/>
    <w:rsid w:val="00536C9F"/>
    <w:rsid w:val="0055684F"/>
    <w:rsid w:val="0056164D"/>
    <w:rsid w:val="00576C8A"/>
    <w:rsid w:val="005847E1"/>
    <w:rsid w:val="00592798"/>
    <w:rsid w:val="005C0079"/>
    <w:rsid w:val="005E6BD3"/>
    <w:rsid w:val="00621CEB"/>
    <w:rsid w:val="00657618"/>
    <w:rsid w:val="00665474"/>
    <w:rsid w:val="00674EF4"/>
    <w:rsid w:val="0069130C"/>
    <w:rsid w:val="006A212F"/>
    <w:rsid w:val="006D69BA"/>
    <w:rsid w:val="006E5633"/>
    <w:rsid w:val="00716464"/>
    <w:rsid w:val="00716656"/>
    <w:rsid w:val="0074282D"/>
    <w:rsid w:val="007B2E9A"/>
    <w:rsid w:val="007C1FE8"/>
    <w:rsid w:val="007E6350"/>
    <w:rsid w:val="00801BBE"/>
    <w:rsid w:val="00806CA9"/>
    <w:rsid w:val="008100B3"/>
    <w:rsid w:val="00810B3D"/>
    <w:rsid w:val="00810E1C"/>
    <w:rsid w:val="008175D4"/>
    <w:rsid w:val="0084341F"/>
    <w:rsid w:val="008600A5"/>
    <w:rsid w:val="008A66EE"/>
    <w:rsid w:val="008B4F01"/>
    <w:rsid w:val="008C20BB"/>
    <w:rsid w:val="008F0BB2"/>
    <w:rsid w:val="008F7067"/>
    <w:rsid w:val="0091209E"/>
    <w:rsid w:val="009229FD"/>
    <w:rsid w:val="009312D0"/>
    <w:rsid w:val="00933A86"/>
    <w:rsid w:val="009E21CB"/>
    <w:rsid w:val="009E4ED8"/>
    <w:rsid w:val="00A175FC"/>
    <w:rsid w:val="00A4631C"/>
    <w:rsid w:val="00A80D96"/>
    <w:rsid w:val="00A929A8"/>
    <w:rsid w:val="00AD3E9D"/>
    <w:rsid w:val="00AE1690"/>
    <w:rsid w:val="00B152FF"/>
    <w:rsid w:val="00B259FF"/>
    <w:rsid w:val="00B848AE"/>
    <w:rsid w:val="00B85B9A"/>
    <w:rsid w:val="00B927E8"/>
    <w:rsid w:val="00BA02E6"/>
    <w:rsid w:val="00BA39E0"/>
    <w:rsid w:val="00BA7373"/>
    <w:rsid w:val="00BB0CDE"/>
    <w:rsid w:val="00BB7D9D"/>
    <w:rsid w:val="00BC40C5"/>
    <w:rsid w:val="00BC5BEC"/>
    <w:rsid w:val="00BD0FB8"/>
    <w:rsid w:val="00BF0B2C"/>
    <w:rsid w:val="00C2199C"/>
    <w:rsid w:val="00C27D36"/>
    <w:rsid w:val="00C523E0"/>
    <w:rsid w:val="00C571C1"/>
    <w:rsid w:val="00C638BC"/>
    <w:rsid w:val="00CB2205"/>
    <w:rsid w:val="00CC62B5"/>
    <w:rsid w:val="00CF059F"/>
    <w:rsid w:val="00D05D0B"/>
    <w:rsid w:val="00D25815"/>
    <w:rsid w:val="00D5523E"/>
    <w:rsid w:val="00DB430C"/>
    <w:rsid w:val="00DF21FC"/>
    <w:rsid w:val="00E67488"/>
    <w:rsid w:val="00E8730C"/>
    <w:rsid w:val="00EC0363"/>
    <w:rsid w:val="00EC24BC"/>
    <w:rsid w:val="00ED438B"/>
    <w:rsid w:val="00EE2B0A"/>
    <w:rsid w:val="00EF4B4F"/>
    <w:rsid w:val="00F35FAD"/>
    <w:rsid w:val="00F558F7"/>
    <w:rsid w:val="00F9375C"/>
    <w:rsid w:val="00FA2F26"/>
    <w:rsid w:val="00FE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286B4"/>
  <w15:chartTrackingRefBased/>
  <w15:docId w15:val="{C6849DC5-B0F2-40A8-AAF1-0A5B9D7A0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45222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B85B9A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85B9A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3A56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ibromyalgiapolku.f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3494</Characters>
  <Application>Microsoft Office Word</Application>
  <DocSecurity>4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Sirkku Ala-Peijari</dc:creator>
  <cp:keywords/>
  <dc:description/>
  <cp:lastModifiedBy>Kirsi Tolvanen</cp:lastModifiedBy>
  <cp:revision>2</cp:revision>
  <dcterms:created xsi:type="dcterms:W3CDTF">2022-04-20T16:26:00Z</dcterms:created>
  <dcterms:modified xsi:type="dcterms:W3CDTF">2022-04-20T16:26:00Z</dcterms:modified>
</cp:coreProperties>
</file>