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0E8E204B" w:rsidR="00BE5DBA" w:rsidRDefault="00BE5DBA">
      <w:pPr>
        <w:rPr>
          <w:b/>
          <w:bCs/>
        </w:rPr>
      </w:pPr>
    </w:p>
    <w:p w14:paraId="079065D0" w14:textId="2E950D65" w:rsidR="20923563" w:rsidRDefault="20923563" w:rsidP="1232BF56">
      <w:pPr>
        <w:rPr>
          <w:b/>
          <w:bCs/>
        </w:rPr>
      </w:pPr>
      <w:r w:rsidRPr="27EDD298">
        <w:rPr>
          <w:b/>
          <w:bCs/>
        </w:rPr>
        <w:t xml:space="preserve">LASTEN JA NUORTEN </w:t>
      </w:r>
      <w:r w:rsidR="70F97452" w:rsidRPr="27EDD298">
        <w:rPr>
          <w:b/>
          <w:bCs/>
        </w:rPr>
        <w:t xml:space="preserve">PITKITTYNEET KIVUT JA OIREET </w:t>
      </w:r>
      <w:r w:rsidR="16E84D8C" w:rsidRPr="27EDD298">
        <w:rPr>
          <w:b/>
          <w:bCs/>
        </w:rPr>
        <w:t>KÄYTÄNNÖN TYÖSSÄ</w:t>
      </w:r>
    </w:p>
    <w:p w14:paraId="766A05E2" w14:textId="4A02688A" w:rsidR="572145F9" w:rsidRDefault="572145F9" w:rsidP="1232BF56">
      <w:pPr>
        <w:rPr>
          <w:b/>
          <w:bCs/>
        </w:rPr>
      </w:pPr>
      <w:r w:rsidRPr="1232BF56">
        <w:rPr>
          <w:b/>
          <w:bCs/>
        </w:rPr>
        <w:t>Kirjoittajat Sari Luksanen,  sairaanhoitaja YAMK</w:t>
      </w:r>
    </w:p>
    <w:p w14:paraId="306E9B69" w14:textId="3B38E5F5" w:rsidR="572145F9" w:rsidRDefault="572145F9" w:rsidP="1232BF56">
      <w:pPr>
        <w:rPr>
          <w:b/>
          <w:bCs/>
        </w:rPr>
      </w:pPr>
      <w:r w:rsidRPr="1232BF56">
        <w:rPr>
          <w:b/>
          <w:bCs/>
        </w:rPr>
        <w:t>Iina Alho, terveyspsykologian erikoispsykologi, PsL</w:t>
      </w:r>
    </w:p>
    <w:p w14:paraId="4FEF722A" w14:textId="56AD3D9E" w:rsidR="52569098" w:rsidRDefault="52569098" w:rsidP="52569098"/>
    <w:p w14:paraId="0604A260" w14:textId="4436C22B" w:rsidR="0015749C" w:rsidRDefault="0C65D1D0">
      <w:r>
        <w:t>Olemme tavanneet työssämme</w:t>
      </w:r>
      <w:r w:rsidR="00870D9F">
        <w:t xml:space="preserve"> </w:t>
      </w:r>
      <w:r w:rsidR="00C92950">
        <w:t>lastentaudeilla</w:t>
      </w:r>
      <w:r w:rsidR="00870D9F">
        <w:t xml:space="preserve"> runsaasti</w:t>
      </w:r>
      <w:r>
        <w:t xml:space="preserve"> lapsia ja nuoria, joilla on </w:t>
      </w:r>
      <w:r w:rsidR="00870D9F">
        <w:t xml:space="preserve">pitkittyneitä oireita, esim. </w:t>
      </w:r>
      <w:r>
        <w:t>kipu</w:t>
      </w:r>
      <w:r w:rsidR="00870D9F">
        <w:t>j</w:t>
      </w:r>
      <w:r>
        <w:t>a</w:t>
      </w:r>
      <w:r w:rsidR="385B25F7">
        <w:t>, ruoansulatuskanavan oireita tai väsymystä. Osalla lapsista nämä oireet pitkittyvät ja saattavat hankaloitua niin, että lapse</w:t>
      </w:r>
      <w:r w:rsidR="5C34E203">
        <w:t xml:space="preserve">n tai nuoren toimintakyky alenee merkittävästi. </w:t>
      </w:r>
      <w:r w:rsidR="3AE8FEEF">
        <w:t xml:space="preserve">Tässä </w:t>
      </w:r>
      <w:r w:rsidR="02D3EE24">
        <w:t>tekstissä</w:t>
      </w:r>
      <w:r w:rsidR="3AE8FEEF">
        <w:t xml:space="preserve"> keskity</w:t>
      </w:r>
      <w:r w:rsidR="1AD9C735">
        <w:t>mme t</w:t>
      </w:r>
      <w:r w:rsidR="31B38C83">
        <w:t xml:space="preserve">ämänkaltaisten </w:t>
      </w:r>
      <w:r w:rsidR="3AE8FEEF">
        <w:t>pitkittyneiden oireiden hoitoon</w:t>
      </w:r>
      <w:r w:rsidR="3C19FE7F">
        <w:t xml:space="preserve"> lasten ja nuorten keskuudessa.</w:t>
      </w:r>
      <w:r w:rsidR="4D9BFBDE">
        <w:t xml:space="preserve"> Oireille yhteistä on se, että oireen taustalta ei pystytä todentamaan</w:t>
      </w:r>
      <w:r w:rsidR="7C2C8A10">
        <w:t xml:space="preserve"> selkeää</w:t>
      </w:r>
      <w:r w:rsidR="4D9BFBDE">
        <w:t xml:space="preserve"> fyysistä tai psyykkistä</w:t>
      </w:r>
      <w:r w:rsidR="7FD7B429">
        <w:t xml:space="preserve"> </w:t>
      </w:r>
      <w:r w:rsidR="6FCC7920">
        <w:t>sairautta.</w:t>
      </w:r>
      <w:r w:rsidR="45674B6E">
        <w:t xml:space="preserve"> </w:t>
      </w:r>
      <w:r w:rsidR="2A45CA94">
        <w:t>Pitkittynyt oire määritellään tässä artikkelissa yli puoli vuotta kestäneeksi oireeksi.</w:t>
      </w:r>
      <w:r w:rsidR="6FCC7920">
        <w:t xml:space="preserve"> Tässä artikkelissa ei oteta kantaa long covidin tai kroonisen väsymysoireyhtymän hoitoon kuten ei myöskään CRPS oireyhtymän hoitoon. </w:t>
      </w:r>
    </w:p>
    <w:p w14:paraId="3041547F" w14:textId="1A889D3B" w:rsidR="0C65D1D0" w:rsidRDefault="460347FF">
      <w:r>
        <w:t>P</w:t>
      </w:r>
      <w:r w:rsidR="640F770E">
        <w:t xml:space="preserve">itkittyneet </w:t>
      </w:r>
      <w:r w:rsidR="5A5C77D2">
        <w:t>oireet ovat yleisiä</w:t>
      </w:r>
      <w:r w:rsidR="7FD7B429">
        <w:t xml:space="preserve"> koko väestössä</w:t>
      </w:r>
      <w:r w:rsidR="5A5C77D2">
        <w:t>, mutta usein nopeasti ohimeneviä</w:t>
      </w:r>
      <w:r w:rsidR="3C36E1A0">
        <w:t>.</w:t>
      </w:r>
      <w:r w:rsidR="7FD7B429">
        <w:t xml:space="preserve"> </w:t>
      </w:r>
      <w:r w:rsidR="5A5C77D2">
        <w:t>Pahimmillaan oireet kuitenkin voivat vaikuttaa merkittävä</w:t>
      </w:r>
      <w:r w:rsidR="3982141D">
        <w:t xml:space="preserve">sti arkeen ja toimintakykyyn. </w:t>
      </w:r>
      <w:r w:rsidR="5942D7A9">
        <w:t>(</w:t>
      </w:r>
      <w:proofErr w:type="spellStart"/>
      <w:r w:rsidR="5942D7A9">
        <w:t>Selinheimo</w:t>
      </w:r>
      <w:proofErr w:type="spellEnd"/>
      <w:r w:rsidR="5942D7A9">
        <w:t xml:space="preserve"> ym. 2019</w:t>
      </w:r>
      <w:r w:rsidR="48937A13">
        <w:t xml:space="preserve">.) </w:t>
      </w:r>
      <w:r w:rsidR="508C5DBC">
        <w:t xml:space="preserve">Sosiaali- ja terveysministeriön teettämän selvityksen perusteella </w:t>
      </w:r>
      <w:r w:rsidR="2395D5AF">
        <w:t>suositellaan, että</w:t>
      </w:r>
      <w:r w:rsidR="418D2D79">
        <w:t xml:space="preserve"> täm</w:t>
      </w:r>
      <w:r w:rsidR="63B4DA78">
        <w:t xml:space="preserve">än kaltaisten pitkittyneiden oireiden hoito </w:t>
      </w:r>
      <w:r w:rsidR="2395D5AF">
        <w:t xml:space="preserve">lasten ja nuorten </w:t>
      </w:r>
      <w:r w:rsidR="63BA25FE">
        <w:t>kohdalla</w:t>
      </w:r>
      <w:r w:rsidR="2395D5AF">
        <w:t xml:space="preserve"> tulisi olla riittävän inte</w:t>
      </w:r>
      <w:r w:rsidR="094EDEAC">
        <w:t>nsiivistä, organisoitua, keskitettyä ja</w:t>
      </w:r>
      <w:r w:rsidR="6A1B70DC">
        <w:t xml:space="preserve"> k</w:t>
      </w:r>
      <w:r w:rsidR="6D479F81">
        <w:t>oulunkäynnin turvaamiseen</w:t>
      </w:r>
      <w:r w:rsidR="6A1B70DC">
        <w:t xml:space="preserve"> tähtäävää (</w:t>
      </w:r>
      <w:proofErr w:type="spellStart"/>
      <w:r w:rsidR="6A1B70DC">
        <w:t>Hermansson</w:t>
      </w:r>
      <w:proofErr w:type="spellEnd"/>
      <w:r w:rsidR="6A1B70DC">
        <w:t xml:space="preserve"> </w:t>
      </w:r>
      <w:r w:rsidR="2EA2BA50">
        <w:t>2018).</w:t>
      </w:r>
      <w:r w:rsidR="094EDEAC">
        <w:t xml:space="preserve"> </w:t>
      </w:r>
      <w:r w:rsidR="62CB72C0">
        <w:t xml:space="preserve"> </w:t>
      </w:r>
    </w:p>
    <w:p w14:paraId="24B89B32" w14:textId="4A8801C9" w:rsidR="5A7940C8" w:rsidRDefault="5A7940C8">
      <w:r>
        <w:t>T</w:t>
      </w:r>
      <w:r w:rsidR="23634699">
        <w:t>yöskentelemme pitkäaikaissairaiden lasten ja nuorten kanssa</w:t>
      </w:r>
      <w:r w:rsidR="00870D9F">
        <w:t xml:space="preserve"> lastentautien alueella Keski-Suomen hyvinvointialueen Sairaala Novassa</w:t>
      </w:r>
      <w:r w:rsidR="4A8D051A">
        <w:t>.</w:t>
      </w:r>
      <w:r w:rsidR="23634699">
        <w:t xml:space="preserve"> </w:t>
      </w:r>
      <w:r w:rsidR="761A4B5D">
        <w:t>Ole</w:t>
      </w:r>
      <w:r w:rsidR="18A82CF2">
        <w:t xml:space="preserve">mme </w:t>
      </w:r>
      <w:r w:rsidR="0E26310B">
        <w:t>nähneet</w:t>
      </w:r>
      <w:r w:rsidR="18A82CF2">
        <w:t xml:space="preserve"> pitkittyneen kivun ja muiden </w:t>
      </w:r>
      <w:r w:rsidR="112106CB">
        <w:t xml:space="preserve">pitkittyneiden </w:t>
      </w:r>
      <w:r w:rsidR="18A82CF2">
        <w:t>oi</w:t>
      </w:r>
      <w:r w:rsidR="108C94D7">
        <w:t>reiden hoidon kehittämi</w:t>
      </w:r>
      <w:r w:rsidR="7037E71B">
        <w:t>se</w:t>
      </w:r>
      <w:r w:rsidR="108C94D7">
        <w:t>n</w:t>
      </w:r>
      <w:r w:rsidR="638C7650">
        <w:t xml:space="preserve"> tärkeänä</w:t>
      </w:r>
      <w:r w:rsidR="108C94D7">
        <w:t>.</w:t>
      </w:r>
      <w:r w:rsidR="7B26CE2F">
        <w:t xml:space="preserve"> Olemme </w:t>
      </w:r>
      <w:r w:rsidR="68DC665D">
        <w:t xml:space="preserve">päässeet </w:t>
      </w:r>
      <w:r w:rsidR="7B26CE2F">
        <w:t>aktiivi</w:t>
      </w:r>
      <w:r w:rsidR="6182B581">
        <w:t>sesti kehittämään</w:t>
      </w:r>
      <w:r w:rsidR="0863C7D4">
        <w:t xml:space="preserve"> </w:t>
      </w:r>
      <w:r w:rsidR="4F8A59B4">
        <w:t>lasten ja nuorten pitkittyneiden oireiden hoitoa</w:t>
      </w:r>
      <w:r w:rsidR="549F5F47">
        <w:t xml:space="preserve"> syksystä 2020 alkaen</w:t>
      </w:r>
      <w:r w:rsidR="0863C7D4">
        <w:t>.</w:t>
      </w:r>
      <w:r w:rsidR="7B26CE2F">
        <w:t xml:space="preserve"> </w:t>
      </w:r>
      <w:r w:rsidR="444F8BE4">
        <w:t xml:space="preserve">Alkuvaiheessa käynnistettiin moniammatillisen tiimin toiminta ja tiimin säännölliset, kerran kuussa tapahtuvat tapaamiset. Moniammatillisessa tiimissä on </w:t>
      </w:r>
      <w:r w:rsidR="191E25FA">
        <w:t xml:space="preserve">alusta alkaen ollut </w:t>
      </w:r>
      <w:r w:rsidR="444F8BE4">
        <w:t>mukana laaja kirjo lastentautien ammattilaisia</w:t>
      </w:r>
      <w:r w:rsidR="77D043E9">
        <w:t>:</w:t>
      </w:r>
      <w:r w:rsidR="444F8BE4">
        <w:t xml:space="preserve"> psykologeja, sairaanhoitajia, lastenlääkäreitä,</w:t>
      </w:r>
      <w:r w:rsidR="56EA9B39">
        <w:t xml:space="preserve"> lastenneurologi, lastenkirurgi,</w:t>
      </w:r>
      <w:r w:rsidR="444F8BE4">
        <w:t xml:space="preserve"> fysioterapeutteja, ravitsemussuunnittelija, kuntoutusohjaaja, sosiaalityöntekijä ja toimintaterapeutti.</w:t>
      </w:r>
      <w:r w:rsidR="0B20299D">
        <w:t xml:space="preserve"> Tiimiin kuuluu </w:t>
      </w:r>
      <w:r w:rsidR="39CA246E">
        <w:t xml:space="preserve">tarvittaessa </w:t>
      </w:r>
      <w:r w:rsidR="0B20299D">
        <w:t>myös lasten- / nuorisopsykiatrian edustus</w:t>
      </w:r>
      <w:r w:rsidR="6F856A06">
        <w:t>.</w:t>
      </w:r>
      <w:r w:rsidR="444F8BE4">
        <w:t xml:space="preserve"> Tapaamisissa on käsitelty potilastapauksia, joiden hoitoon tiimi on ottanut kantaa.</w:t>
      </w:r>
      <w:r w:rsidR="3EE7D45C">
        <w:t xml:space="preserve"> Moniammatillisen tiimin toiminnasta, tässä artikk</w:t>
      </w:r>
      <w:r w:rsidR="00B8E833">
        <w:t>e</w:t>
      </w:r>
      <w:r w:rsidR="3EE7D45C">
        <w:t xml:space="preserve">lissa keskitytään erityisesti omahoitajan rooliin, </w:t>
      </w:r>
      <w:r w:rsidR="2F6471F7">
        <w:t xml:space="preserve">hoitosuhteen kokonaisvaltaisuuteen, </w:t>
      </w:r>
      <w:r w:rsidR="0C00AEF3">
        <w:t>ympäristön ja vuorovaikutuksen merkit</w:t>
      </w:r>
      <w:r w:rsidR="66A683E8">
        <w:t xml:space="preserve">ykseen, verkostotyöhön </w:t>
      </w:r>
      <w:r w:rsidR="397B6922">
        <w:t>sekä</w:t>
      </w:r>
      <w:r w:rsidR="35CB085B">
        <w:t xml:space="preserve"> ryh</w:t>
      </w:r>
      <w:r w:rsidR="738D19F5">
        <w:t>m</w:t>
      </w:r>
      <w:r w:rsidR="35CB085B">
        <w:t xml:space="preserve">ätoiminnan kehittämiseen. </w:t>
      </w:r>
    </w:p>
    <w:p w14:paraId="71DF7830" w14:textId="658B4F87" w:rsidR="1232BF56" w:rsidRDefault="1232BF56" w:rsidP="386E3E95"/>
    <w:p w14:paraId="245164E3" w14:textId="2C42A8A7" w:rsidR="6C948B7A" w:rsidRDefault="76468972" w:rsidP="386E3E95">
      <w:pPr>
        <w:rPr>
          <w:b/>
          <w:bCs/>
        </w:rPr>
      </w:pPr>
      <w:r w:rsidRPr="386E3E95">
        <w:rPr>
          <w:b/>
          <w:bCs/>
        </w:rPr>
        <w:t>HOITAJAN ROOLI MONIAMMATILLISESSA TIIMISSÄ</w:t>
      </w:r>
    </w:p>
    <w:p w14:paraId="6516881C" w14:textId="1D07CF55" w:rsidR="00BE5DBA" w:rsidRPr="00BE5DBA" w:rsidRDefault="444F8BE4">
      <w:r>
        <w:t>Yhtenä merkittävänä kehittämiskohteena on ollut omahoitajuuden kehittäminen kyseisen potilasryhmän kohdalla. Siinä vaiheessa, kun diagnoosi on varmistunut tai ollut varmistumassa, on potilaall</w:t>
      </w:r>
      <w:r w:rsidR="7B108C95">
        <w:t>e pyritty nimeämään</w:t>
      </w:r>
      <w:r>
        <w:t xml:space="preserve"> omahoitaja</w:t>
      </w:r>
      <w:r w:rsidR="3E686E22">
        <w:t xml:space="preserve">. Omahoitaja </w:t>
      </w:r>
      <w:r>
        <w:t xml:space="preserve">on </w:t>
      </w:r>
      <w:r w:rsidR="5F48F18C">
        <w:t>ollut</w:t>
      </w:r>
      <w:r>
        <w:t xml:space="preserve"> mukana potilaan hoidossa ja kulke</w:t>
      </w:r>
      <w:r w:rsidR="761B1B0A">
        <w:t>nut</w:t>
      </w:r>
      <w:r>
        <w:t xml:space="preserve"> rinnalla koko lastentautien asiakkuuden ajan. </w:t>
      </w:r>
      <w:r w:rsidR="03A83947">
        <w:t>Hoitaja työskentelee osana moniammatillisista tiimiä ja tiimin jäsenet valikoituvat lapsen tai nuoren ympärille tar</w:t>
      </w:r>
      <w:r w:rsidR="4660C3FB">
        <w:t xml:space="preserve">peen mukaan yksilöllisesti. </w:t>
      </w:r>
      <w:r w:rsidR="2FDC2ACB">
        <w:t>Lapselle nimetään myös oma va</w:t>
      </w:r>
      <w:r w:rsidR="657FC725">
        <w:t>s</w:t>
      </w:r>
      <w:r w:rsidR="2FDC2ACB">
        <w:t>tuulääkäri</w:t>
      </w:r>
      <w:r w:rsidR="33371AC0">
        <w:t>, vaikka lapsella tai nuorella olisikin</w:t>
      </w:r>
      <w:r w:rsidR="5DB4DC3E">
        <w:t xml:space="preserve"> käyntejä useamman eri lääkärin vastaanotolla. </w:t>
      </w:r>
      <w:r w:rsidR="55725A32">
        <w:t>Koko tiimin suhteen pyritään jatkuvuuteen työntekijöiden osalta. Omahoitaja toimii lapsen tai nuoren</w:t>
      </w:r>
      <w:r w:rsidR="54772191">
        <w:t xml:space="preserve"> ja vanhempien ensisijaisena</w:t>
      </w:r>
      <w:r w:rsidR="55725A32">
        <w:t xml:space="preserve"> yhteyshenkilönä.</w:t>
      </w:r>
    </w:p>
    <w:p w14:paraId="1C8BF5A8" w14:textId="08FC6BA7" w:rsidR="00D448E4" w:rsidRDefault="6A69D86F" w:rsidP="1232BF56">
      <w:r>
        <w:t>Omahoitaja on pyrkinyt osallistumaan</w:t>
      </w:r>
      <w:r w:rsidR="17D392C5">
        <w:t xml:space="preserve"> lapsen tai nuoren</w:t>
      </w:r>
      <w:r>
        <w:t xml:space="preserve"> kaikille vastaanotoille, myös erikoisalarajojen yli. Työntekijöiden liikkuminen yli erikoisalarajojen on harvinaista, mutta tämä on koettu tärkeäksi ja toimivaksi käytänteeksi</w:t>
      </w:r>
      <w:r w:rsidR="1DE25542">
        <w:t xml:space="preserve"> kokonaisvaltaisen hoitotyön</w:t>
      </w:r>
      <w:r w:rsidR="4BBC37C5">
        <w:t xml:space="preserve"> ja hoitosuhteen</w:t>
      </w:r>
      <w:r w:rsidR="1DE25542">
        <w:t xml:space="preserve"> näkökulmasta</w:t>
      </w:r>
      <w:r w:rsidR="594E4670">
        <w:t xml:space="preserve">. Käytännön työssä on huomattu, </w:t>
      </w:r>
      <w:r w:rsidR="594E4670">
        <w:lastRenderedPageBreak/>
        <w:t>että p</w:t>
      </w:r>
      <w:r>
        <w:t xml:space="preserve">otilaalla </w:t>
      </w:r>
      <w:r w:rsidR="0F96A2A9">
        <w:t xml:space="preserve">on </w:t>
      </w:r>
      <w:r>
        <w:t>saatta</w:t>
      </w:r>
      <w:r w:rsidR="75B47C4E">
        <w:t>nut</w:t>
      </w:r>
      <w:r>
        <w:t xml:space="preserve"> olla takanaan jo pitkä sairaushistoria</w:t>
      </w:r>
      <w:r w:rsidR="1644E05B">
        <w:t xml:space="preserve"> ja moninainen oirekuva.  Hoitokontakteja on saattanut olla eri erikoisaloilla yhtä aikaa</w:t>
      </w:r>
      <w:r w:rsidR="201C1C21">
        <w:t xml:space="preserve">, kuten esimerkiksi lastentautien lisäksi </w:t>
      </w:r>
      <w:r w:rsidR="5D22D532">
        <w:t>lasten</w:t>
      </w:r>
      <w:r w:rsidR="7FDDF97C">
        <w:t>kirurgia</w:t>
      </w:r>
      <w:r w:rsidR="64E478F7">
        <w:t>lla</w:t>
      </w:r>
      <w:r w:rsidR="0E656E03">
        <w:t>, liikuntalääketieteellä</w:t>
      </w:r>
      <w:r w:rsidR="7FDDF97C">
        <w:t xml:space="preserve"> </w:t>
      </w:r>
      <w:r w:rsidR="311FF8E2">
        <w:t>tai fysiatrialla</w:t>
      </w:r>
      <w:r w:rsidR="7FDDF97C">
        <w:t>.</w:t>
      </w:r>
      <w:r w:rsidR="35AAB531">
        <w:t xml:space="preserve"> Hoitokontakteja on voinut olla myös yksityisellä puolella.</w:t>
      </w:r>
      <w:r w:rsidR="7FDDF97C">
        <w:t xml:space="preserve"> </w:t>
      </w:r>
      <w:r>
        <w:t>Omahoitaja</w:t>
      </w:r>
      <w:r w:rsidR="38F8F9AC">
        <w:t xml:space="preserve"> on pyrkinyt </w:t>
      </w:r>
      <w:r>
        <w:t>hahmottamaan potilaan kokonaishoidon tilan ja käymään keskustelua eri erikoisalo</w:t>
      </w:r>
      <w:r w:rsidR="29B2DCCA">
        <w:t>jen välillä</w:t>
      </w:r>
      <w:r>
        <w:t xml:space="preserve"> potilaan hoitolinjauksista.</w:t>
      </w:r>
      <w:r w:rsidR="53A380AD">
        <w:t xml:space="preserve"> </w:t>
      </w:r>
      <w:r w:rsidR="1992BAE2">
        <w:t>Hoito pyritään keskittämään yhteen paikkaan.</w:t>
      </w:r>
    </w:p>
    <w:p w14:paraId="182A9DCE" w14:textId="7D1E3155" w:rsidR="2518720D" w:rsidRDefault="7F01743E" w:rsidP="1232BF56">
      <w:r>
        <w:t>H</w:t>
      </w:r>
      <w:r w:rsidR="57EF2CB6">
        <w:t>oidon yhtenäistämiseen</w:t>
      </w:r>
      <w:r w:rsidR="7C98D3FD">
        <w:t xml:space="preserve"> liittyen on pidetty myös yhteisvastaanottoja</w:t>
      </w:r>
      <w:r w:rsidR="619CE01E">
        <w:t>,</w:t>
      </w:r>
      <w:r w:rsidR="7C98D3FD">
        <w:t xml:space="preserve"> joko erikoisalarajojen yli</w:t>
      </w:r>
      <w:r w:rsidR="16158331">
        <w:t>,</w:t>
      </w:r>
      <w:r w:rsidR="7C98D3FD">
        <w:t xml:space="preserve"> tai lastentautien moniammatillisen tiimin kesken. Yhteisvastaanottojen kokoonpano on suunniteltu aina potilaan yksilöllisten tarpeiden mukaan. Minimissään yhteisvastaanotto on tarkoittanut lääkäri- omahoitaja työparia tai kahden muun tiimin jäsenen yhteisvastaanottoa, kuten esimerkiksi psykologi</w:t>
      </w:r>
      <w:r w:rsidR="5E920EF5">
        <w:t xml:space="preserve"> ja </w:t>
      </w:r>
      <w:r w:rsidR="57EF2CB6">
        <w:t>t</w:t>
      </w:r>
      <w:r w:rsidR="7C98D3FD">
        <w:t>oimintaterapeutti tai omahoitaja</w:t>
      </w:r>
      <w:r w:rsidR="66122311">
        <w:t xml:space="preserve"> ja</w:t>
      </w:r>
      <w:r w:rsidR="7C98D3FD">
        <w:t xml:space="preserve"> toimintaterapeutti. Vastaanotolla on saattanut olla myös esimerkiksi lastenlääkäri ja lastenneurologi, lastenneurologi ja fysiatri sekä lisäksi erityistyöntekijä kuten esimerkiksi fysioterapeutti, psykologi tai sosiaalityöntekijä ja omahoitaja. </w:t>
      </w:r>
      <w:r w:rsidR="737C7AE1">
        <w:t xml:space="preserve">Joskus lapsen tai nuoren oireiden taustalla voi olla psyykkisiä tekijöitä tai oireet voivat haitata psyykkistä hyvinvointia niin vahvasti, että lapsi tai nuori on tarpeen ohjata lasten- tai nuorten psykiatrialle arvioon tai hoitoon. Tällöinkin on tärkeää tehdä yhteystyötä psykiatrian ja </w:t>
      </w:r>
      <w:r w:rsidR="13DF30AB">
        <w:t>lastentautien</w:t>
      </w:r>
      <w:r w:rsidR="737C7AE1">
        <w:t xml:space="preserve"> välillä.</w:t>
      </w:r>
      <w:r w:rsidR="5D73B259">
        <w:t xml:space="preserve"> </w:t>
      </w:r>
    </w:p>
    <w:p w14:paraId="6B963D2A" w14:textId="05A2BF44" w:rsidR="3F6FA050" w:rsidRDefault="3F6FA050">
      <w:r>
        <w:t>O</w:t>
      </w:r>
      <w:r w:rsidR="444F8BE4">
        <w:t>mahoitaja</w:t>
      </w:r>
      <w:r w:rsidR="00D448E4">
        <w:t>n työnkuvaan on kuulunut myös</w:t>
      </w:r>
      <w:r w:rsidR="444F8BE4">
        <w:t xml:space="preserve"> pitää yhteyttä kotiin ja sopi</w:t>
      </w:r>
      <w:r w:rsidR="00D448E4">
        <w:t>a</w:t>
      </w:r>
      <w:r w:rsidR="444F8BE4">
        <w:t xml:space="preserve"> nuoren tai vanhemman kanssa yhdessä kontakt</w:t>
      </w:r>
      <w:r w:rsidR="00D448E4">
        <w:t>eista</w:t>
      </w:r>
      <w:r w:rsidR="444F8BE4">
        <w:t>.</w:t>
      </w:r>
      <w:r w:rsidR="6C604FEF">
        <w:t xml:space="preserve"> Omahoitajan kontaktit ovat muodostuneet yksilöllisesti perheen tarpeen mukaan. Omahoitaja on voinut pitää yhteyttä vanhempien kanssa tai sekä vanhem</w:t>
      </w:r>
      <w:r w:rsidR="196D3770">
        <w:t>pien että nuoren kanssa.</w:t>
      </w:r>
      <w:r w:rsidR="7179A10A">
        <w:t xml:space="preserve"> </w:t>
      </w:r>
      <w:r w:rsidR="469842C2">
        <w:t xml:space="preserve">Kontaktit ovat pääosin tapahtuneet puhelimitse vähintään kahden kuukauden välein. </w:t>
      </w:r>
      <w:r w:rsidR="13010079">
        <w:t xml:space="preserve">Akuutissa tilanteessa kontakti </w:t>
      </w:r>
      <w:r w:rsidR="64F63077">
        <w:t>on voitu</w:t>
      </w:r>
      <w:r w:rsidR="13010079">
        <w:t xml:space="preserve"> sopia perheen kanssa parin</w:t>
      </w:r>
      <w:r w:rsidR="6992043C">
        <w:t>kin</w:t>
      </w:r>
      <w:r w:rsidR="13010079">
        <w:t xml:space="preserve"> viikon välein. </w:t>
      </w:r>
    </w:p>
    <w:p w14:paraId="350C765C" w14:textId="22DE35D9" w:rsidR="49D9F618" w:rsidRDefault="49D9F618" w:rsidP="52569098">
      <w:pPr>
        <w:spacing w:line="257" w:lineRule="auto"/>
        <w:rPr>
          <w:rFonts w:ascii="Calibri" w:eastAsia="Calibri" w:hAnsi="Calibri" w:cs="Calibri"/>
        </w:rPr>
      </w:pPr>
      <w:r w:rsidRPr="52569098">
        <w:rPr>
          <w:rFonts w:ascii="Calibri" w:eastAsia="Calibri" w:hAnsi="Calibri" w:cs="Calibri"/>
        </w:rPr>
        <w:t>Lasten ja nuorten pitkittyn</w:t>
      </w:r>
      <w:r w:rsidR="6C816C36" w:rsidRPr="52569098">
        <w:rPr>
          <w:rFonts w:ascii="Calibri" w:eastAsia="Calibri" w:hAnsi="Calibri" w:cs="Calibri"/>
        </w:rPr>
        <w:t>eiden oireiden</w:t>
      </w:r>
      <w:r w:rsidRPr="52569098">
        <w:rPr>
          <w:rFonts w:ascii="Calibri" w:eastAsia="Calibri" w:hAnsi="Calibri" w:cs="Calibri"/>
        </w:rPr>
        <w:t xml:space="preserve"> hoidossa</w:t>
      </w:r>
      <w:r w:rsidR="0CACA237" w:rsidRPr="52569098">
        <w:rPr>
          <w:rFonts w:ascii="Calibri" w:eastAsia="Calibri" w:hAnsi="Calibri" w:cs="Calibri"/>
        </w:rPr>
        <w:t xml:space="preserve"> on tärkeää</w:t>
      </w:r>
      <w:r w:rsidRPr="52569098">
        <w:rPr>
          <w:rFonts w:ascii="Calibri" w:eastAsia="Calibri" w:hAnsi="Calibri" w:cs="Calibri"/>
        </w:rPr>
        <w:t xml:space="preserve"> hahmotta</w:t>
      </w:r>
      <w:r w:rsidR="504FB0DB" w:rsidRPr="52569098">
        <w:rPr>
          <w:rFonts w:ascii="Calibri" w:eastAsia="Calibri" w:hAnsi="Calibri" w:cs="Calibri"/>
        </w:rPr>
        <w:t>a</w:t>
      </w:r>
      <w:r w:rsidRPr="52569098">
        <w:rPr>
          <w:rFonts w:ascii="Calibri" w:eastAsia="Calibri" w:hAnsi="Calibri" w:cs="Calibri"/>
        </w:rPr>
        <w:t xml:space="preserve"> kokonaisuus</w:t>
      </w:r>
      <w:r w:rsidR="1AAA3A32" w:rsidRPr="52569098">
        <w:rPr>
          <w:rFonts w:ascii="Calibri" w:eastAsia="Calibri" w:hAnsi="Calibri" w:cs="Calibri"/>
        </w:rPr>
        <w:t xml:space="preserve">. </w:t>
      </w:r>
      <w:r w:rsidR="78F85D7F" w:rsidRPr="52569098">
        <w:rPr>
          <w:rFonts w:ascii="Calibri" w:eastAsia="Calibri" w:hAnsi="Calibri" w:cs="Calibri"/>
        </w:rPr>
        <w:t xml:space="preserve">Kokonaisuuden ymmärtäminen vaatii </w:t>
      </w:r>
      <w:r w:rsidRPr="52569098">
        <w:rPr>
          <w:rFonts w:ascii="Calibri" w:eastAsia="Calibri" w:hAnsi="Calibri" w:cs="Calibri"/>
        </w:rPr>
        <w:t xml:space="preserve">fyysisten, sosiaalisten ja psyykkisten tekijöiden huomioimisen sekä ympäristön tekijöiden hahmottamisen. Alkutilanteeseen kuuluu oleellisesti </w:t>
      </w:r>
      <w:r w:rsidR="5902F470" w:rsidRPr="52569098">
        <w:rPr>
          <w:rFonts w:ascii="Calibri" w:eastAsia="Calibri" w:hAnsi="Calibri" w:cs="Calibri"/>
        </w:rPr>
        <w:t xml:space="preserve">myös </w:t>
      </w:r>
      <w:r w:rsidRPr="52569098">
        <w:rPr>
          <w:rFonts w:ascii="Calibri" w:eastAsia="Calibri" w:hAnsi="Calibri" w:cs="Calibri"/>
        </w:rPr>
        <w:t xml:space="preserve">asianmukaisen tiedon antaminen </w:t>
      </w:r>
      <w:r w:rsidR="10B86D9E" w:rsidRPr="52569098">
        <w:rPr>
          <w:rFonts w:ascii="Calibri" w:eastAsia="Calibri" w:hAnsi="Calibri" w:cs="Calibri"/>
        </w:rPr>
        <w:t>pitkittyneen kivun</w:t>
      </w:r>
      <w:r w:rsidR="64256F93" w:rsidRPr="52569098">
        <w:rPr>
          <w:rFonts w:ascii="Calibri" w:eastAsia="Calibri" w:hAnsi="Calibri" w:cs="Calibri"/>
        </w:rPr>
        <w:t xml:space="preserve"> ja oireiden</w:t>
      </w:r>
      <w:r w:rsidR="10B86D9E" w:rsidRPr="52569098">
        <w:rPr>
          <w:rFonts w:ascii="Calibri" w:eastAsia="Calibri" w:hAnsi="Calibri" w:cs="Calibri"/>
        </w:rPr>
        <w:t xml:space="preserve"> luonteesta, siihen vaikuttavista tekijöistä ja kivun mekanismeista</w:t>
      </w:r>
      <w:r w:rsidRPr="52569098">
        <w:rPr>
          <w:rFonts w:ascii="Calibri" w:eastAsia="Calibri" w:hAnsi="Calibri" w:cs="Calibri"/>
        </w:rPr>
        <w:t xml:space="preserve"> sekä lapselle tai nuorelle itselleen että lapsen tai nuoren ympärillä oleville aikuisille. </w:t>
      </w:r>
      <w:r w:rsidR="386F441E" w:rsidRPr="52569098">
        <w:rPr>
          <w:rFonts w:ascii="Calibri" w:eastAsia="Calibri" w:hAnsi="Calibri" w:cs="Calibri"/>
        </w:rPr>
        <w:t xml:space="preserve">Joskus vanhemman tai lähiympäristön voi olla vaikea ymmärtää oireiden </w:t>
      </w:r>
      <w:r w:rsidR="7BB630F9" w:rsidRPr="52569098">
        <w:rPr>
          <w:rFonts w:ascii="Calibri" w:eastAsia="Calibri" w:hAnsi="Calibri" w:cs="Calibri"/>
        </w:rPr>
        <w:t>syntymekanismia ja oireiden todellisuutta</w:t>
      </w:r>
      <w:r w:rsidR="638ED01D" w:rsidRPr="52569098">
        <w:rPr>
          <w:rFonts w:ascii="Calibri" w:eastAsia="Calibri" w:hAnsi="Calibri" w:cs="Calibri"/>
        </w:rPr>
        <w:t>,</w:t>
      </w:r>
      <w:r w:rsidR="7BB630F9" w:rsidRPr="52569098">
        <w:rPr>
          <w:rFonts w:ascii="Calibri" w:eastAsia="Calibri" w:hAnsi="Calibri" w:cs="Calibri"/>
        </w:rPr>
        <w:t xml:space="preserve"> kun fyysistä syytä oireiden taustalta </w:t>
      </w:r>
      <w:r w:rsidR="0E65C204" w:rsidRPr="52569098">
        <w:rPr>
          <w:rFonts w:ascii="Calibri" w:eastAsia="Calibri" w:hAnsi="Calibri" w:cs="Calibri"/>
        </w:rPr>
        <w:t>ei pystytä todentamaan.</w:t>
      </w:r>
    </w:p>
    <w:p w14:paraId="55FE5720" w14:textId="43A48930" w:rsidR="49D9F618" w:rsidRDefault="49D9F618" w:rsidP="52569098">
      <w:pPr>
        <w:spacing w:line="257" w:lineRule="auto"/>
        <w:rPr>
          <w:rFonts w:ascii="Calibri" w:eastAsia="Calibri" w:hAnsi="Calibri" w:cs="Calibri"/>
        </w:rPr>
      </w:pPr>
      <w:r w:rsidRPr="52569098">
        <w:rPr>
          <w:rFonts w:ascii="Calibri" w:eastAsia="Calibri" w:hAnsi="Calibri" w:cs="Calibri"/>
        </w:rPr>
        <w:t>Yksi tärkeä tehtävä hoitajalla on myös varmistaa, että lapsen tai nuoren ja vanhempien huoli tai ylipäätään ääni tulee kuulluksi. Kuunteleminen ei suinkaan ole aina helppoa ja vaatii usein ammattilaiselta</w:t>
      </w:r>
      <w:r w:rsidR="289E1E95" w:rsidRPr="52569098">
        <w:rPr>
          <w:rFonts w:ascii="Calibri" w:eastAsia="Calibri" w:hAnsi="Calibri" w:cs="Calibri"/>
        </w:rPr>
        <w:t xml:space="preserve"> hieman</w:t>
      </w:r>
      <w:r w:rsidRPr="52569098">
        <w:rPr>
          <w:rFonts w:ascii="Calibri" w:eastAsia="Calibri" w:hAnsi="Calibri" w:cs="Calibri"/>
        </w:rPr>
        <w:t xml:space="preserve"> paitsi aikaa myös rauhoittumista ja keskittymistä, jotta pystyy kuulemaan oikeat asiat. </w:t>
      </w:r>
      <w:r w:rsidR="38D0ACCD" w:rsidRPr="52569098">
        <w:rPr>
          <w:rFonts w:ascii="Calibri" w:eastAsia="Calibri" w:hAnsi="Calibri" w:cs="Calibri"/>
        </w:rPr>
        <w:t xml:space="preserve">Hoitokontaktien aikana on tullut vaikutelma, että useinkaan lapsi tai nuori tai vanhemmatkaan </w:t>
      </w:r>
      <w:r w:rsidR="58740F4D" w:rsidRPr="52569098">
        <w:rPr>
          <w:rFonts w:ascii="Calibri" w:eastAsia="Calibri" w:hAnsi="Calibri" w:cs="Calibri"/>
        </w:rPr>
        <w:t xml:space="preserve">eivät </w:t>
      </w:r>
      <w:r w:rsidR="38D0ACCD" w:rsidRPr="52569098">
        <w:rPr>
          <w:rFonts w:ascii="Calibri" w:eastAsia="Calibri" w:hAnsi="Calibri" w:cs="Calibri"/>
        </w:rPr>
        <w:t xml:space="preserve">tunnista </w:t>
      </w:r>
      <w:r w:rsidR="78AACCB6" w:rsidRPr="52569098">
        <w:rPr>
          <w:rFonts w:ascii="Calibri" w:eastAsia="Calibri" w:hAnsi="Calibri" w:cs="Calibri"/>
        </w:rPr>
        <w:t xml:space="preserve">oireisiin </w:t>
      </w:r>
      <w:r w:rsidR="38D0ACCD" w:rsidRPr="52569098">
        <w:rPr>
          <w:rFonts w:ascii="Calibri" w:eastAsia="Calibri" w:hAnsi="Calibri" w:cs="Calibri"/>
        </w:rPr>
        <w:t>vaikut</w:t>
      </w:r>
      <w:r w:rsidR="68B4D233" w:rsidRPr="52569098">
        <w:rPr>
          <w:rFonts w:ascii="Calibri" w:eastAsia="Calibri" w:hAnsi="Calibri" w:cs="Calibri"/>
        </w:rPr>
        <w:t>tavia tekijöitä kokonaisuudessaan.</w:t>
      </w:r>
    </w:p>
    <w:p w14:paraId="68182789" w14:textId="58230240" w:rsidR="2B508150" w:rsidRDefault="2B508150" w:rsidP="52569098">
      <w:pPr>
        <w:spacing w:line="257" w:lineRule="auto"/>
        <w:rPr>
          <w:rFonts w:ascii="Calibri" w:eastAsia="Calibri" w:hAnsi="Calibri" w:cs="Calibri"/>
        </w:rPr>
      </w:pPr>
      <w:r w:rsidRPr="52569098">
        <w:rPr>
          <w:rFonts w:ascii="Calibri" w:eastAsia="Calibri" w:hAnsi="Calibri" w:cs="Calibri"/>
        </w:rPr>
        <w:t>M</w:t>
      </w:r>
      <w:r w:rsidR="3A2B9148" w:rsidRPr="52569098">
        <w:rPr>
          <w:rFonts w:ascii="Calibri" w:eastAsia="Calibri" w:hAnsi="Calibri" w:cs="Calibri"/>
        </w:rPr>
        <w:t xml:space="preserve">ielestämme tärkeitä hoitajan tehtäviä </w:t>
      </w:r>
      <w:r w:rsidR="310EC547" w:rsidRPr="52569098">
        <w:rPr>
          <w:rFonts w:ascii="Calibri" w:eastAsia="Calibri" w:hAnsi="Calibri" w:cs="Calibri"/>
        </w:rPr>
        <w:t>pitkittyneiden oireiden hoidoss</w:t>
      </w:r>
      <w:r w:rsidR="25840A85" w:rsidRPr="52569098">
        <w:rPr>
          <w:rFonts w:ascii="Calibri" w:eastAsia="Calibri" w:hAnsi="Calibri" w:cs="Calibri"/>
        </w:rPr>
        <w:t>a lasten ja nuorten parissa on:</w:t>
      </w:r>
    </w:p>
    <w:p w14:paraId="65EF2E23" w14:textId="20BB4948" w:rsidR="52569098" w:rsidRDefault="52569098" w:rsidP="52569098">
      <w:pPr>
        <w:spacing w:line="257" w:lineRule="auto"/>
        <w:rPr>
          <w:rFonts w:ascii="Calibri" w:eastAsia="Calibri" w:hAnsi="Calibri" w:cs="Calibri"/>
        </w:rPr>
      </w:pPr>
    </w:p>
    <w:p w14:paraId="32E6BC5D" w14:textId="6436684D" w:rsidR="3A2B9148" w:rsidRDefault="3A2B9148" w:rsidP="52569098">
      <w:pPr>
        <w:spacing w:line="257" w:lineRule="auto"/>
        <w:ind w:firstLine="1304"/>
      </w:pPr>
      <w:r>
        <w:rPr>
          <w:noProof/>
        </w:rPr>
        <w:lastRenderedPageBreak/>
        <w:drawing>
          <wp:inline distT="0" distB="0" distL="0" distR="0" wp14:anchorId="7D4A6CB9" wp14:editId="31658B5E">
            <wp:extent cx="4599214" cy="3219450"/>
            <wp:effectExtent l="9525" t="9525" r="9525" b="9525"/>
            <wp:docPr id="1240421052" name="Kuva 124042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99214" cy="3219450"/>
                    </a:xfrm>
                    <a:prstGeom prst="rect">
                      <a:avLst/>
                    </a:prstGeom>
                    <a:ln w="9525">
                      <a:solidFill>
                        <a:srgbClr val="0070C0"/>
                      </a:solidFill>
                      <a:prstDash val="solid"/>
                    </a:ln>
                  </pic:spPr>
                </pic:pic>
              </a:graphicData>
            </a:graphic>
          </wp:inline>
        </w:drawing>
      </w:r>
      <w:r>
        <w:tab/>
      </w:r>
    </w:p>
    <w:p w14:paraId="5FA9CCC8" w14:textId="382BA033" w:rsidR="52569098" w:rsidRDefault="52569098" w:rsidP="52569098">
      <w:pPr>
        <w:spacing w:line="257" w:lineRule="auto"/>
        <w:rPr>
          <w:rFonts w:ascii="Calibri" w:eastAsia="Calibri" w:hAnsi="Calibri" w:cs="Calibri"/>
        </w:rPr>
      </w:pPr>
    </w:p>
    <w:p w14:paraId="741B99B4" w14:textId="6F34B135" w:rsidR="18EADA2E" w:rsidRDefault="005A31A7" w:rsidP="386E3E95">
      <w:pPr>
        <w:spacing w:line="257" w:lineRule="auto"/>
        <w:rPr>
          <w:rFonts w:ascii="Calibri" w:eastAsia="Calibri" w:hAnsi="Calibri" w:cs="Calibri"/>
          <w:b/>
          <w:bCs/>
        </w:rPr>
      </w:pPr>
      <w:r w:rsidRPr="27EDD298">
        <w:rPr>
          <w:rFonts w:ascii="Calibri" w:eastAsia="Calibri" w:hAnsi="Calibri" w:cs="Calibri"/>
          <w:b/>
          <w:bCs/>
        </w:rPr>
        <w:t xml:space="preserve">LAPSI OSANA YMPÄRISTÖÄ JA VUOROVAIKUTUSSUHTEITA </w:t>
      </w:r>
    </w:p>
    <w:p w14:paraId="0C10B544" w14:textId="62692FD8" w:rsidR="13E5EA9F" w:rsidRDefault="764E8518" w:rsidP="63541FFD">
      <w:pPr>
        <w:spacing w:line="257" w:lineRule="auto"/>
      </w:pPr>
      <w:r w:rsidRPr="52569098">
        <w:rPr>
          <w:rFonts w:ascii="Calibri" w:eastAsia="Calibri" w:hAnsi="Calibri" w:cs="Calibri"/>
        </w:rPr>
        <w:t xml:space="preserve">Lapsi tai nuori on aina osa isompaa kontekstia ja ympäristönsä aktiivinen jäsen. On siis </w:t>
      </w:r>
      <w:r w:rsidR="4EE4FF3D" w:rsidRPr="52569098">
        <w:rPr>
          <w:rFonts w:ascii="Calibri" w:eastAsia="Calibri" w:hAnsi="Calibri" w:cs="Calibri"/>
        </w:rPr>
        <w:t xml:space="preserve">tärkeää </w:t>
      </w:r>
      <w:r w:rsidRPr="52569098">
        <w:rPr>
          <w:rFonts w:ascii="Calibri" w:eastAsia="Calibri" w:hAnsi="Calibri" w:cs="Calibri"/>
        </w:rPr>
        <w:t xml:space="preserve">kiinnittää huomiota myös ympäristöön. Lapsi tai nuori on jatkuvasti vuorovaikutuksessa perheenjäsentensä ja huoltajiensa kanssa. Joskus vuorovaikutuksessa ympäristön kanssa voi </w:t>
      </w:r>
      <w:r w:rsidR="005A31A7" w:rsidRPr="52569098">
        <w:rPr>
          <w:rFonts w:ascii="Calibri" w:eastAsia="Calibri" w:hAnsi="Calibri" w:cs="Calibri"/>
        </w:rPr>
        <w:t xml:space="preserve">esiintyä </w:t>
      </w:r>
      <w:r w:rsidRPr="52569098">
        <w:rPr>
          <w:rFonts w:ascii="Calibri" w:eastAsia="Calibri" w:hAnsi="Calibri" w:cs="Calibri"/>
        </w:rPr>
        <w:t>tekijöitä, mitkä lisäävät oireit</w:t>
      </w:r>
      <w:r w:rsidR="005A31A7" w:rsidRPr="52569098">
        <w:rPr>
          <w:rFonts w:ascii="Calibri" w:eastAsia="Calibri" w:hAnsi="Calibri" w:cs="Calibri"/>
        </w:rPr>
        <w:t xml:space="preserve">a, </w:t>
      </w:r>
      <w:r w:rsidRPr="52569098">
        <w:rPr>
          <w:rFonts w:ascii="Calibri" w:eastAsia="Calibri" w:hAnsi="Calibri" w:cs="Calibri"/>
        </w:rPr>
        <w:t>ylläpitävät oireita tai vaikeuttavat kuntou</w:t>
      </w:r>
      <w:r w:rsidR="0AD4C115" w:rsidRPr="52569098">
        <w:rPr>
          <w:rFonts w:ascii="Calibri" w:eastAsia="Calibri" w:hAnsi="Calibri" w:cs="Calibri"/>
        </w:rPr>
        <w:t>tumi</w:t>
      </w:r>
      <w:r w:rsidRPr="52569098">
        <w:rPr>
          <w:rFonts w:ascii="Calibri" w:eastAsia="Calibri" w:hAnsi="Calibri" w:cs="Calibri"/>
        </w:rPr>
        <w:t>sta. Toisaalta vuorovaikutus ympäristön kanssa voi olla lasta tai nuorta tukevaa ja oirekuvaa lievittävää tai kannustavaa. Millaisten vuorovaikutuksellisten tekijöiden voidaan esimerkiksi ajatella lisäävän oirekuvaa? Yhtenä</w:t>
      </w:r>
      <w:r w:rsidR="4FEF4994" w:rsidRPr="52569098">
        <w:rPr>
          <w:rFonts w:ascii="Calibri" w:eastAsia="Calibri" w:hAnsi="Calibri" w:cs="Calibri"/>
        </w:rPr>
        <w:t xml:space="preserve"> kipua lisäävänä</w:t>
      </w:r>
      <w:r w:rsidRPr="52569098">
        <w:rPr>
          <w:rFonts w:ascii="Calibri" w:eastAsia="Calibri" w:hAnsi="Calibri" w:cs="Calibri"/>
        </w:rPr>
        <w:t xml:space="preserve"> esimerkkinä </w:t>
      </w:r>
      <w:r w:rsidR="748F28BA" w:rsidRPr="52569098">
        <w:rPr>
          <w:rFonts w:ascii="Calibri" w:eastAsia="Calibri" w:hAnsi="Calibri" w:cs="Calibri"/>
        </w:rPr>
        <w:t xml:space="preserve">voisi olla esim. </w:t>
      </w:r>
      <w:r w:rsidRPr="52569098">
        <w:rPr>
          <w:rFonts w:ascii="Calibri" w:eastAsia="Calibri" w:hAnsi="Calibri" w:cs="Calibri"/>
        </w:rPr>
        <w:t>ta</w:t>
      </w:r>
      <w:r w:rsidR="2DF855B3" w:rsidRPr="52569098">
        <w:rPr>
          <w:rFonts w:ascii="Calibri" w:eastAsia="Calibri" w:hAnsi="Calibri" w:cs="Calibri"/>
        </w:rPr>
        <w:t>ipumus</w:t>
      </w:r>
      <w:r w:rsidRPr="52569098">
        <w:rPr>
          <w:rFonts w:ascii="Calibri" w:eastAsia="Calibri" w:hAnsi="Calibri" w:cs="Calibri"/>
        </w:rPr>
        <w:t xml:space="preserve"> katastrof</w:t>
      </w:r>
      <w:r w:rsidR="16AE615D" w:rsidRPr="52569098">
        <w:rPr>
          <w:rFonts w:ascii="Calibri" w:eastAsia="Calibri" w:hAnsi="Calibri" w:cs="Calibri"/>
        </w:rPr>
        <w:t>i</w:t>
      </w:r>
      <w:r w:rsidR="4F5C0A88" w:rsidRPr="52569098">
        <w:rPr>
          <w:rFonts w:ascii="Calibri" w:eastAsia="Calibri" w:hAnsi="Calibri" w:cs="Calibri"/>
        </w:rPr>
        <w:t>ajatuksiin</w:t>
      </w:r>
      <w:r w:rsidR="23E7FF00" w:rsidRPr="52569098">
        <w:rPr>
          <w:rFonts w:ascii="Calibri" w:eastAsia="Calibri" w:hAnsi="Calibri" w:cs="Calibri"/>
        </w:rPr>
        <w:t xml:space="preserve"> (Hermann et al., 2007)</w:t>
      </w:r>
      <w:r w:rsidR="22F8C187" w:rsidRPr="52569098">
        <w:rPr>
          <w:rFonts w:ascii="Calibri" w:eastAsia="Calibri" w:hAnsi="Calibri" w:cs="Calibri"/>
        </w:rPr>
        <w:t xml:space="preserve">. Katastrofiajattelu on ymmärrettävää, </w:t>
      </w:r>
      <w:r w:rsidR="41F14D37" w:rsidRPr="52569098">
        <w:rPr>
          <w:rFonts w:ascii="Calibri" w:eastAsia="Calibri" w:hAnsi="Calibri" w:cs="Calibri"/>
        </w:rPr>
        <w:t>sillä usein</w:t>
      </w:r>
      <w:r w:rsidR="4F5C0A88" w:rsidRPr="52569098">
        <w:rPr>
          <w:rFonts w:ascii="Calibri" w:eastAsia="Calibri" w:hAnsi="Calibri" w:cs="Calibri"/>
        </w:rPr>
        <w:t xml:space="preserve"> huoli kivusta ja kivun syystä tai paranemista on</w:t>
      </w:r>
      <w:r w:rsidR="6903A65D" w:rsidRPr="52569098">
        <w:rPr>
          <w:rFonts w:ascii="Calibri" w:eastAsia="Calibri" w:hAnsi="Calibri" w:cs="Calibri"/>
        </w:rPr>
        <w:t xml:space="preserve"> vanhemmilla</w:t>
      </w:r>
      <w:r w:rsidR="4F5C0A88" w:rsidRPr="52569098">
        <w:rPr>
          <w:rFonts w:ascii="Calibri" w:eastAsia="Calibri" w:hAnsi="Calibri" w:cs="Calibri"/>
        </w:rPr>
        <w:t xml:space="preserve"> kov</w:t>
      </w:r>
      <w:r w:rsidR="14FAC52A" w:rsidRPr="52569098">
        <w:rPr>
          <w:rFonts w:ascii="Calibri" w:eastAsia="Calibri" w:hAnsi="Calibri" w:cs="Calibri"/>
        </w:rPr>
        <w:t>a. Toisaalta</w:t>
      </w:r>
      <w:r w:rsidRPr="52569098">
        <w:rPr>
          <w:rFonts w:ascii="Calibri" w:eastAsia="Calibri" w:hAnsi="Calibri" w:cs="Calibri"/>
        </w:rPr>
        <w:t xml:space="preserve"> taas luottavaisuus tulevaisuuteen ja toiveikkuus voivat lievittää oirekuvaa</w:t>
      </w:r>
      <w:r w:rsidR="34ADECA4" w:rsidRPr="52569098">
        <w:rPr>
          <w:rFonts w:ascii="Calibri" w:eastAsia="Calibri" w:hAnsi="Calibri" w:cs="Calibri"/>
        </w:rPr>
        <w:t xml:space="preserve"> (</w:t>
      </w:r>
      <w:proofErr w:type="spellStart"/>
      <w:r w:rsidR="34ADECA4" w:rsidRPr="52569098">
        <w:rPr>
          <w:rFonts w:ascii="Calibri" w:eastAsia="Calibri" w:hAnsi="Calibri" w:cs="Calibri"/>
        </w:rPr>
        <w:t>Katsimigos</w:t>
      </w:r>
      <w:proofErr w:type="spellEnd"/>
      <w:r w:rsidR="34ADECA4" w:rsidRPr="52569098">
        <w:rPr>
          <w:rFonts w:ascii="Calibri" w:eastAsia="Calibri" w:hAnsi="Calibri" w:cs="Calibri"/>
        </w:rPr>
        <w:t xml:space="preserve"> et al., 2021</w:t>
      </w:r>
      <w:r w:rsidR="1290ED03" w:rsidRPr="52569098">
        <w:rPr>
          <w:rFonts w:ascii="Calibri" w:eastAsia="Calibri" w:hAnsi="Calibri" w:cs="Calibri"/>
        </w:rPr>
        <w:t>)</w:t>
      </w:r>
      <w:r w:rsidR="4B571967" w:rsidRPr="52569098">
        <w:rPr>
          <w:rFonts w:ascii="Calibri" w:eastAsia="Calibri" w:hAnsi="Calibri" w:cs="Calibri"/>
        </w:rPr>
        <w:t>.</w:t>
      </w:r>
      <w:r w:rsidR="1290ED03" w:rsidRPr="52569098">
        <w:rPr>
          <w:rFonts w:ascii="Calibri" w:eastAsia="Calibri" w:hAnsi="Calibri" w:cs="Calibri"/>
        </w:rPr>
        <w:t xml:space="preserve"> </w:t>
      </w:r>
      <w:r w:rsidRPr="52569098">
        <w:rPr>
          <w:rFonts w:ascii="Calibri" w:eastAsia="Calibri" w:hAnsi="Calibri" w:cs="Calibri"/>
        </w:rPr>
        <w:t xml:space="preserve"> </w:t>
      </w:r>
    </w:p>
    <w:p w14:paraId="60E32A85" w14:textId="50599404" w:rsidR="13E5EA9F" w:rsidRDefault="764E8518" w:rsidP="52569098">
      <w:pPr>
        <w:spacing w:line="257" w:lineRule="auto"/>
        <w:rPr>
          <w:rFonts w:ascii="Calibri" w:eastAsia="Calibri" w:hAnsi="Calibri" w:cs="Calibri"/>
          <w:b/>
          <w:bCs/>
        </w:rPr>
      </w:pPr>
      <w:r w:rsidRPr="52569098">
        <w:rPr>
          <w:rFonts w:ascii="Calibri" w:eastAsia="Calibri" w:hAnsi="Calibri" w:cs="Calibri"/>
        </w:rPr>
        <w:t>Vanhempien tukeminen lapsen tai nuoren pitkittyneen kivun hoidossa on tärkeää</w:t>
      </w:r>
      <w:r w:rsidR="3C909E04" w:rsidRPr="52569098">
        <w:rPr>
          <w:rFonts w:ascii="Calibri" w:eastAsia="Calibri" w:hAnsi="Calibri" w:cs="Calibri"/>
        </w:rPr>
        <w:t xml:space="preserve">, koska </w:t>
      </w:r>
      <w:r w:rsidRPr="52569098">
        <w:rPr>
          <w:rFonts w:ascii="Calibri" w:eastAsia="Calibri" w:hAnsi="Calibri" w:cs="Calibri"/>
        </w:rPr>
        <w:t xml:space="preserve">usein tilanne on koko perhettä kuormittava. Vanhemmat voivat kokea olevansa keinottomia lapsensa </w:t>
      </w:r>
      <w:r w:rsidR="7759E836" w:rsidRPr="52569098">
        <w:rPr>
          <w:rFonts w:ascii="Calibri" w:eastAsia="Calibri" w:hAnsi="Calibri" w:cs="Calibri"/>
        </w:rPr>
        <w:t>olon helpottamisessa</w:t>
      </w:r>
      <w:r w:rsidRPr="52569098">
        <w:rPr>
          <w:rFonts w:ascii="Calibri" w:eastAsia="Calibri" w:hAnsi="Calibri" w:cs="Calibri"/>
        </w:rPr>
        <w:t xml:space="preserve">. </w:t>
      </w:r>
      <w:r w:rsidR="42F73468" w:rsidRPr="52569098">
        <w:rPr>
          <w:rFonts w:ascii="Calibri" w:eastAsia="Calibri" w:hAnsi="Calibri" w:cs="Calibri"/>
        </w:rPr>
        <w:t>On</w:t>
      </w:r>
      <w:r w:rsidRPr="52569098">
        <w:rPr>
          <w:rFonts w:ascii="Calibri" w:eastAsia="Calibri" w:hAnsi="Calibri" w:cs="Calibri"/>
        </w:rPr>
        <w:t xml:space="preserve"> tärkeää muistaa, että ei ole realistista tavoitella ensin tilannetta, jolloin lapsi olisi kivuton </w:t>
      </w:r>
      <w:r w:rsidR="2249A701" w:rsidRPr="52569098">
        <w:rPr>
          <w:rFonts w:ascii="Calibri" w:eastAsia="Calibri" w:hAnsi="Calibri" w:cs="Calibri"/>
        </w:rPr>
        <w:t xml:space="preserve">tai oireeton </w:t>
      </w:r>
      <w:r w:rsidRPr="52569098">
        <w:rPr>
          <w:rFonts w:ascii="Calibri" w:eastAsia="Calibri" w:hAnsi="Calibri" w:cs="Calibri"/>
        </w:rPr>
        <w:t xml:space="preserve">ja vasta sitten ryhtyä miettimään lapsen toimintakykyä ja tukemaan lasta kohti normaalia iänmukaista arkea. </w:t>
      </w:r>
      <w:r w:rsidRPr="52569098">
        <w:rPr>
          <w:rFonts w:ascii="Calibri" w:eastAsia="Calibri" w:hAnsi="Calibri" w:cs="Calibri"/>
          <w:b/>
          <w:bCs/>
        </w:rPr>
        <w:t xml:space="preserve">Pitkittyneen kivun ja </w:t>
      </w:r>
      <w:r w:rsidR="3DEC6B51" w:rsidRPr="52569098">
        <w:rPr>
          <w:rFonts w:ascii="Calibri" w:eastAsia="Calibri" w:hAnsi="Calibri" w:cs="Calibri"/>
          <w:b/>
          <w:bCs/>
        </w:rPr>
        <w:t xml:space="preserve">muiden pitkittyneiden </w:t>
      </w:r>
      <w:r w:rsidRPr="52569098">
        <w:rPr>
          <w:rFonts w:ascii="Calibri" w:eastAsia="Calibri" w:hAnsi="Calibri" w:cs="Calibri"/>
          <w:b/>
          <w:bCs/>
        </w:rPr>
        <w:t>oire</w:t>
      </w:r>
      <w:r w:rsidR="78A265E5" w:rsidRPr="52569098">
        <w:rPr>
          <w:rFonts w:ascii="Calibri" w:eastAsia="Calibri" w:hAnsi="Calibri" w:cs="Calibri"/>
          <w:b/>
          <w:bCs/>
        </w:rPr>
        <w:t>iden</w:t>
      </w:r>
      <w:r w:rsidRPr="52569098">
        <w:rPr>
          <w:rFonts w:ascii="Calibri" w:eastAsia="Calibri" w:hAnsi="Calibri" w:cs="Calibri"/>
          <w:b/>
          <w:bCs/>
        </w:rPr>
        <w:t xml:space="preserve"> hoidossa on tärkeää lähteä miettimään toimintakyvyn edistämistä heti. </w:t>
      </w:r>
    </w:p>
    <w:p w14:paraId="4AB6201D" w14:textId="5B752D81" w:rsidR="63541FFD" w:rsidRDefault="764E8518" w:rsidP="1232BF56">
      <w:pPr>
        <w:spacing w:line="257" w:lineRule="auto"/>
      </w:pPr>
      <w:r w:rsidRPr="1232BF56">
        <w:rPr>
          <w:rFonts w:ascii="Calibri" w:eastAsia="Calibri" w:hAnsi="Calibri" w:cs="Calibri"/>
        </w:rPr>
        <w:t>Tavoitteena pitkittyneen kivun hoidossa voidaan ajatella olevan mahdollisimman normaali iänmukainen arki oireesta huolimatta. Usein tätä tavoitetta kohti lähdetään etenemään pienin askelin. Tavoitteiden asettamisessa on tärkeää huomioida lapsen tai nuoren ja vanhempien käsitys lapsen toimintakyvystä. Ammattilaisten on helppo ulkoapäin sanella tavoitteita, mutta mikäli lapsi tai vanhemmat eivät koe tavoitetta realistisena tai mahdollisena toteuttaa, ei tavoitteeseen myöskään pystytä sitoutumaan. Tuolloin asetettu tavoite on täysin turha.</w:t>
      </w:r>
    </w:p>
    <w:p w14:paraId="1EFD4047" w14:textId="4BE841FD" w:rsidR="1C7A703B" w:rsidRDefault="1C7A703B" w:rsidP="0A0EE39F">
      <w:pPr>
        <w:spacing w:line="257" w:lineRule="auto"/>
        <w:rPr>
          <w:rFonts w:ascii="Calibri" w:eastAsia="Calibri" w:hAnsi="Calibri" w:cs="Calibri"/>
        </w:rPr>
      </w:pPr>
      <w:r w:rsidRPr="52569098">
        <w:rPr>
          <w:rFonts w:ascii="Calibri" w:eastAsia="Calibri" w:hAnsi="Calibri" w:cs="Calibri"/>
        </w:rPr>
        <w:t>Kun oireet ovat kestäneet pitkään ja takana on mahdollisesti jo useita eri terveydenhuollon kontakteja ja käy</w:t>
      </w:r>
      <w:r w:rsidR="69023F9C" w:rsidRPr="52569098">
        <w:rPr>
          <w:rFonts w:ascii="Calibri" w:eastAsia="Calibri" w:hAnsi="Calibri" w:cs="Calibri"/>
        </w:rPr>
        <w:t>n</w:t>
      </w:r>
      <w:r w:rsidRPr="52569098">
        <w:rPr>
          <w:rFonts w:ascii="Calibri" w:eastAsia="Calibri" w:hAnsi="Calibri" w:cs="Calibri"/>
        </w:rPr>
        <w:t xml:space="preserve">tejä, on tärkeää kiinnittää huomioita kunnioittavaan ja arvostavaan kohtaamiseen. </w:t>
      </w:r>
      <w:r w:rsidR="6DBC8862" w:rsidRPr="52569098">
        <w:rPr>
          <w:rFonts w:ascii="Calibri" w:eastAsia="Calibri" w:hAnsi="Calibri" w:cs="Calibri"/>
        </w:rPr>
        <w:t>Välillä perheellä voi olla kokemus, että oireita tai vaikeaa tilannetta ei olla otettu tosissaan, koska taustalta ei ole löytynyt oireita selittävää fyysistä syytä.</w:t>
      </w:r>
    </w:p>
    <w:p w14:paraId="77889FAF" w14:textId="3E437069" w:rsidR="63541FFD" w:rsidRDefault="63541FFD" w:rsidP="386E3E95">
      <w:pPr>
        <w:spacing w:line="257" w:lineRule="auto"/>
        <w:rPr>
          <w:rFonts w:ascii="Calibri" w:eastAsia="Calibri" w:hAnsi="Calibri" w:cs="Calibri"/>
        </w:rPr>
      </w:pPr>
    </w:p>
    <w:p w14:paraId="50E44AAD" w14:textId="2B114681" w:rsidR="070A0683" w:rsidRDefault="09D74FE0" w:rsidP="386E3E95">
      <w:pPr>
        <w:rPr>
          <w:b/>
          <w:bCs/>
        </w:rPr>
      </w:pPr>
      <w:r w:rsidRPr="386E3E95">
        <w:rPr>
          <w:b/>
          <w:bCs/>
        </w:rPr>
        <w:t>VERKOSTOTYÖ</w:t>
      </w:r>
    </w:p>
    <w:p w14:paraId="3185B3F1" w14:textId="0F918E42" w:rsidR="51D212BD" w:rsidRDefault="51D212BD" w:rsidP="5436680F">
      <w:r>
        <w:t xml:space="preserve">Yksi merkittävä osa </w:t>
      </w:r>
      <w:r w:rsidR="297EE46B">
        <w:t>pitkittyneen kivun</w:t>
      </w:r>
      <w:r w:rsidR="762ABA1E">
        <w:t xml:space="preserve"> ja muiden pitkittyneiden oireiden</w:t>
      </w:r>
      <w:r w:rsidR="297EE46B">
        <w:t xml:space="preserve"> hoitoa</w:t>
      </w:r>
      <w:r>
        <w:t xml:space="preserve"> on myös verkostotyö.</w:t>
      </w:r>
      <w:r w:rsidR="45462C1D">
        <w:t xml:space="preserve"> Verkostotyöllä tarkoitetaan tässä yhteydessä yhteistyötä lapsen</w:t>
      </w:r>
      <w:r w:rsidR="46E1FC7E">
        <w:t xml:space="preserve"> </w:t>
      </w:r>
      <w:r w:rsidR="45462C1D">
        <w:t>tai nuoren arjessa mukana</w:t>
      </w:r>
      <w:r w:rsidR="314D454D">
        <w:t xml:space="preserve"> olevien tahojen kanssa</w:t>
      </w:r>
      <w:r w:rsidR="17A7D813">
        <w:t xml:space="preserve"> eli koulun tai päiväkodin, vanhempie</w:t>
      </w:r>
      <w:r w:rsidR="0AA627BE">
        <w:t>n,</w:t>
      </w:r>
      <w:r w:rsidR="6792E120">
        <w:t xml:space="preserve"> kuntouttavien terapeuttien</w:t>
      </w:r>
      <w:r w:rsidR="7806EFF8">
        <w:t xml:space="preserve"> ja mahdollisesti myös perhetyön tai lastensuojelun toimijoiden kanssa</w:t>
      </w:r>
      <w:r w:rsidR="729D5BAE">
        <w:t>, sekä eri</w:t>
      </w:r>
      <w:r w:rsidR="041FA70B" w:rsidRPr="52569098">
        <w:rPr>
          <w:color w:val="FF0000"/>
        </w:rPr>
        <w:t xml:space="preserve"> </w:t>
      </w:r>
      <w:r w:rsidR="677DAAD7" w:rsidRPr="52569098">
        <w:rPr>
          <w:color w:val="000000" w:themeColor="text1"/>
        </w:rPr>
        <w:t>hoitotahojen</w:t>
      </w:r>
      <w:r w:rsidR="041FA70B" w:rsidRPr="52569098">
        <w:rPr>
          <w:color w:val="000000" w:themeColor="text1"/>
        </w:rPr>
        <w:t xml:space="preserve"> kanssa. </w:t>
      </w:r>
      <w:r w:rsidR="7C915082">
        <w:t xml:space="preserve">Verkostotyö </w:t>
      </w:r>
      <w:r w:rsidR="455F547A">
        <w:t>tarkoittaa sitä, että lapsen tai nuoren tilanne huomioiden kok</w:t>
      </w:r>
      <w:r w:rsidR="6CBC4FCB">
        <w:t>oonnutaan säännöllisesti ja riittävän usein verkoston kanssa yhdessä lapsen tai nuoren asioiden äärelle. Etuna tässä on, että lapsen tai n</w:t>
      </w:r>
      <w:r w:rsidR="555C4FE7">
        <w:t xml:space="preserve">uoren arkeen kuuluvat aikuiset saavat luotua kokonaiskäsityksen lapsen tai nuoren tilanteesta ja </w:t>
      </w:r>
      <w:r w:rsidR="2D4F59A2">
        <w:t>oireiden vaikutuksesta arjen eri toimintoihin.</w:t>
      </w:r>
      <w:r w:rsidR="6386F91F">
        <w:t xml:space="preserve"> Lisäksi </w:t>
      </w:r>
      <w:r w:rsidR="5588FCC2">
        <w:t>varmistutaan siitä, että kaikilla toimijoilla on yhteinen näkemys lapsen tai nuoren tukitoimista ja tukemisesta arjessa</w:t>
      </w:r>
      <w:r w:rsidR="00B249FC">
        <w:t xml:space="preserve"> sekä kuntoutukseen liittyvistä tavoitteista</w:t>
      </w:r>
      <w:r w:rsidR="5588FCC2">
        <w:t xml:space="preserve">. </w:t>
      </w:r>
    </w:p>
    <w:p w14:paraId="17C28CBB" w14:textId="494BD0BE" w:rsidR="059E8E3D" w:rsidRPr="0087571C" w:rsidRDefault="00B249FC" w:rsidP="059E8E3D">
      <w:pPr>
        <w:rPr>
          <w:color w:val="000000" w:themeColor="text1"/>
        </w:rPr>
      </w:pPr>
      <w:r>
        <w:t xml:space="preserve">Voimakkaat ja pitkittyneet oireet </w:t>
      </w:r>
      <w:r w:rsidR="00BD627C">
        <w:t>saattavat haitata</w:t>
      </w:r>
      <w:r>
        <w:t xml:space="preserve"> merkittävästi lapsen tai nuoren</w:t>
      </w:r>
      <w:r w:rsidR="00BD627C">
        <w:t xml:space="preserve"> arkea ja toimintakykyä. </w:t>
      </w:r>
      <w:r>
        <w:t xml:space="preserve"> </w:t>
      </w:r>
      <w:r w:rsidR="2173D65B">
        <w:t xml:space="preserve">Joskus oireet voivat olla erittäin hallitsevassa roolissa </w:t>
      </w:r>
      <w:r w:rsidR="7FDAE342">
        <w:t>ja tuolloin lapsen tai nuoren iänmukainen arki ei toteudu</w:t>
      </w:r>
      <w:r w:rsidR="00BD627C">
        <w:t>.</w:t>
      </w:r>
      <w:r w:rsidR="0022278F">
        <w:t xml:space="preserve"> Tällöin la</w:t>
      </w:r>
      <w:r w:rsidR="00BD627C">
        <w:t>psen tai nuoren</w:t>
      </w:r>
      <w:r w:rsidR="7FDAE342">
        <w:t xml:space="preserve"> koulun</w:t>
      </w:r>
      <w:r w:rsidR="17C38D1F">
        <w:t>k</w:t>
      </w:r>
      <w:r w:rsidR="7FDAE342">
        <w:t xml:space="preserve">äynti </w:t>
      </w:r>
      <w:r w:rsidR="1932A8D2">
        <w:t xml:space="preserve">voi </w:t>
      </w:r>
      <w:r w:rsidR="7FDAE342">
        <w:t>vaarantu</w:t>
      </w:r>
      <w:r w:rsidR="2A9AF992">
        <w:t>a</w:t>
      </w:r>
      <w:r w:rsidR="7FDAE342">
        <w:t>, harrastukset</w:t>
      </w:r>
      <w:r w:rsidR="00BD627C">
        <w:t xml:space="preserve"> jäädä pois</w:t>
      </w:r>
      <w:r w:rsidR="289055D6">
        <w:t>, ystäv</w:t>
      </w:r>
      <w:r w:rsidR="00BD627C">
        <w:t>ien tapaaminen vähentyä</w:t>
      </w:r>
      <w:r w:rsidR="7FDAE342">
        <w:t xml:space="preserve"> </w:t>
      </w:r>
      <w:r w:rsidR="18019B53">
        <w:t>ja ar</w:t>
      </w:r>
      <w:r w:rsidR="00BD627C">
        <w:t>jen rytmi muuttua epäsäännölliseksi</w:t>
      </w:r>
      <w:r w:rsidR="18019B53">
        <w:t>.</w:t>
      </w:r>
      <w:r w:rsidR="7C217D62">
        <w:t xml:space="preserve"> </w:t>
      </w:r>
      <w:r w:rsidR="1EC3FCDC">
        <w:t>K</w:t>
      </w:r>
      <w:r w:rsidR="7C217D62">
        <w:t>oulunkäyntiin liittyvät pulmat</w:t>
      </w:r>
      <w:r w:rsidR="495FC612">
        <w:t xml:space="preserve"> voivat olla </w:t>
      </w:r>
      <w:r w:rsidR="3842188B">
        <w:t xml:space="preserve">seurausta pitkittyneiden oireiden tuomista haasteista. Joskus voi olla myös niin, että koulunkäyntiin liittyen on ollut </w:t>
      </w:r>
      <w:r w:rsidR="613807CB">
        <w:t>jo aiemmin pulmia, kuten esimerkiksi oppimisvaikeuksia tai koulukiusaamista</w:t>
      </w:r>
      <w:r w:rsidR="00BD627C">
        <w:t xml:space="preserve">. </w:t>
      </w:r>
      <w:r w:rsidR="613807CB">
        <w:t xml:space="preserve"> </w:t>
      </w:r>
      <w:r w:rsidR="2329D145">
        <w:t xml:space="preserve">Koulunkäyntiin liittyvät pulmat </w:t>
      </w:r>
      <w:r w:rsidR="613807CB" w:rsidRPr="52569098">
        <w:t xml:space="preserve">voivat </w:t>
      </w:r>
      <w:r w:rsidR="23F080AC" w:rsidRPr="52569098">
        <w:t xml:space="preserve">lisätä tai ylläpitää oirekuvaa. Voidaankin siis ajatella, että </w:t>
      </w:r>
      <w:r w:rsidR="1D476D03" w:rsidRPr="52569098">
        <w:t xml:space="preserve">näiden mahdollisten pulmien </w:t>
      </w:r>
      <w:r w:rsidR="7C217D62">
        <w:t xml:space="preserve">huomioiminen </w:t>
      </w:r>
      <w:r w:rsidR="23AE0367">
        <w:t xml:space="preserve">on </w:t>
      </w:r>
      <w:r w:rsidR="7455ACDC">
        <w:t xml:space="preserve">osa pitkittyneiden oireiden hoitoa. </w:t>
      </w:r>
      <w:r w:rsidR="2213C8A4">
        <w:t xml:space="preserve">Koulunkäyntiin liittyvien tukitoimien kartoittaminen on tärkeää myös sen vuoksi, että oireet </w:t>
      </w:r>
      <w:r w:rsidR="17E83357">
        <w:t>vaikuttavat lapsen tai nuoren kykyyn selviytyä koulun ja koulutehtävien suorittamisesta</w:t>
      </w:r>
      <w:r w:rsidR="29000A52">
        <w:t xml:space="preserve"> ja tämä</w:t>
      </w:r>
      <w:r w:rsidR="00BD627C">
        <w:t xml:space="preserve"> voi</w:t>
      </w:r>
      <w:r w:rsidR="29000A52">
        <w:t xml:space="preserve"> aiheuttaa lapselle, nuorelle tai perheelle stressiä ja huolta.</w:t>
      </w:r>
      <w:r w:rsidR="17E83357">
        <w:t xml:space="preserve"> </w:t>
      </w:r>
      <w:r w:rsidR="7455ACDC">
        <w:t>Lapsen tai nuoren koulun</w:t>
      </w:r>
      <w:r w:rsidR="5725B07B">
        <w:t xml:space="preserve">käymiseen liittyvien tukitoimien kartoittamisessa voidaan saada apua </w:t>
      </w:r>
      <w:r w:rsidR="7FCA335F">
        <w:t xml:space="preserve">esimerkiksi </w:t>
      </w:r>
      <w:r w:rsidR="5725B07B">
        <w:t>sairaalakoulun kons</w:t>
      </w:r>
      <w:r w:rsidR="380315F1">
        <w:t>u</w:t>
      </w:r>
      <w:r w:rsidR="5725B07B">
        <w:t>ltaatiotoiminnasta,</w:t>
      </w:r>
      <w:r w:rsidR="470B336F">
        <w:t xml:space="preserve"> koulupsykologilta, koulukuraattorilta</w:t>
      </w:r>
      <w:r w:rsidR="0890A854">
        <w:t xml:space="preserve"> tai </w:t>
      </w:r>
      <w:r w:rsidR="470B336F">
        <w:t>erityisopettajalta</w:t>
      </w:r>
      <w:r w:rsidR="40A99CB4">
        <w:t>.</w:t>
      </w:r>
      <w:r w:rsidR="49D4362C">
        <w:t xml:space="preserve"> </w:t>
      </w:r>
      <w:r w:rsidR="5FD7AF77" w:rsidRPr="52569098">
        <w:rPr>
          <w:color w:val="000000" w:themeColor="text1"/>
        </w:rPr>
        <w:t xml:space="preserve">Yhteistyö koulun kanssa </w:t>
      </w:r>
      <w:r w:rsidR="551BFCEC" w:rsidRPr="52569098">
        <w:rPr>
          <w:color w:val="000000" w:themeColor="text1"/>
        </w:rPr>
        <w:t xml:space="preserve">on varsin tärkeä osa kokonaisvaltaista hoitoa </w:t>
      </w:r>
      <w:r w:rsidR="2BF42B17" w:rsidRPr="52569098">
        <w:rPr>
          <w:color w:val="000000" w:themeColor="text1"/>
        </w:rPr>
        <w:t>ja edistää lapsen ja nuoren opintojen etenemistä ja tukee</w:t>
      </w:r>
      <w:r w:rsidR="414BB8A4" w:rsidRPr="52569098">
        <w:rPr>
          <w:color w:val="000000" w:themeColor="text1"/>
        </w:rPr>
        <w:t xml:space="preserve"> lapsen tai nuoren kuntoutumista </w:t>
      </w:r>
      <w:r w:rsidR="05092000" w:rsidRPr="52569098">
        <w:rPr>
          <w:color w:val="000000" w:themeColor="text1"/>
        </w:rPr>
        <w:t>sekä</w:t>
      </w:r>
      <w:r w:rsidR="2BF42B17" w:rsidRPr="52569098">
        <w:rPr>
          <w:color w:val="000000" w:themeColor="text1"/>
        </w:rPr>
        <w:t xml:space="preserve"> iänmukaista kehitystä</w:t>
      </w:r>
      <w:r w:rsidR="66661135" w:rsidRPr="52569098">
        <w:rPr>
          <w:color w:val="000000" w:themeColor="text1"/>
        </w:rPr>
        <w:t>. Tukitoimien suunnitteleminen ja toteuttaminen on tärkeää yksilöl</w:t>
      </w:r>
      <w:r w:rsidR="0E72CC55" w:rsidRPr="52569098">
        <w:rPr>
          <w:color w:val="000000" w:themeColor="text1"/>
        </w:rPr>
        <w:t xml:space="preserve">lisesti lapsen toimintakyky huomioiden. </w:t>
      </w:r>
      <w:r w:rsidR="324C8861" w:rsidRPr="52569098">
        <w:rPr>
          <w:color w:val="000000" w:themeColor="text1"/>
        </w:rPr>
        <w:t>P</w:t>
      </w:r>
      <w:r w:rsidR="0E72CC55" w:rsidRPr="52569098">
        <w:rPr>
          <w:color w:val="000000" w:themeColor="text1"/>
        </w:rPr>
        <w:t>itkän poissaolojakson jälkeen kouluu</w:t>
      </w:r>
      <w:r w:rsidR="6DC53EED" w:rsidRPr="52569098">
        <w:rPr>
          <w:color w:val="000000" w:themeColor="text1"/>
        </w:rPr>
        <w:t xml:space="preserve">n </w:t>
      </w:r>
      <w:r w:rsidR="1ADBFD5D" w:rsidRPr="52569098">
        <w:rPr>
          <w:color w:val="000000" w:themeColor="text1"/>
        </w:rPr>
        <w:t>palaaminen on hyvä aloittaa asteittain lapsen toimintakyky huomioiden. Tätä on hyvä yhteistyö</w:t>
      </w:r>
      <w:r w:rsidR="537E47EA" w:rsidRPr="52569098">
        <w:rPr>
          <w:color w:val="000000" w:themeColor="text1"/>
        </w:rPr>
        <w:t xml:space="preserve">ssä suunnitella ja pitää koulupalavereja riittävän usein, että muuttuviin tilanteisiin voidaan reagoida tarpeeksi usein. Tärkeää </w:t>
      </w:r>
      <w:r w:rsidR="393750E7" w:rsidRPr="52569098">
        <w:rPr>
          <w:color w:val="000000" w:themeColor="text1"/>
        </w:rPr>
        <w:t>yhteistyötahojen ja perheen yhteinen tavoite ja siihen sitoutuminen.</w:t>
      </w:r>
    </w:p>
    <w:p w14:paraId="6D3AB213" w14:textId="0C20F4F9" w:rsidR="293FF3FA" w:rsidRDefault="6C653909" w:rsidP="386E3E95">
      <w:pPr>
        <w:rPr>
          <w:b/>
          <w:bCs/>
        </w:rPr>
      </w:pPr>
      <w:r w:rsidRPr="386E3E95">
        <w:rPr>
          <w:b/>
          <w:bCs/>
        </w:rPr>
        <w:t>RYHMÄTOIMINNAN KEHITTÄMINEN</w:t>
      </w:r>
    </w:p>
    <w:p w14:paraId="1589CB4C" w14:textId="2ECB01C7" w:rsidR="293FF3FA" w:rsidRDefault="19C0DFF1" w:rsidP="19CB6E6B">
      <w:r>
        <w:t>Osana toiminnan kehittämistä kyseiselle kohderyhmälle ha</w:t>
      </w:r>
      <w:r w:rsidR="0087571C">
        <w:t xml:space="preserve">lusimme </w:t>
      </w:r>
      <w:r>
        <w:t>kehittää myös ryhmämuotoista toimintaa</w:t>
      </w:r>
      <w:r w:rsidR="3019EF63">
        <w:t>.</w:t>
      </w:r>
      <w:r w:rsidR="4059943A">
        <w:t xml:space="preserve"> Ryhmätoimintaa alkoivat kehittää psykologi Iina Alho ja toimintaterapeutti Katri Kainulainen ja tällä hetkellä ryhmiä vetävät psykologi Iina </w:t>
      </w:r>
      <w:r w:rsidR="1FAC06D3">
        <w:t>Alho ja sairaanhoitaja Sari Luksanen.</w:t>
      </w:r>
    </w:p>
    <w:p w14:paraId="0AB84251" w14:textId="55A6D38F" w:rsidR="3019EF63" w:rsidRDefault="3019EF63" w:rsidP="386E3E95">
      <w:pPr>
        <w:rPr>
          <w:rFonts w:ascii="Arial" w:eastAsia="Arial" w:hAnsi="Arial" w:cs="Arial"/>
        </w:rPr>
      </w:pPr>
      <w:r>
        <w:t xml:space="preserve">Tutkimustiedon </w:t>
      </w:r>
      <w:r w:rsidR="511D68F6">
        <w:t>perusteella ryhmien taustateoriaksi valikoitui hyväksymis- ja omistautumisterapia (HOT), jota käytetty tuloksellisesti lasten pitkäkestoisten kipujen (</w:t>
      </w:r>
      <w:r w:rsidR="0CA67DC6">
        <w:t>Dahl &amp; Lundgren, 2005</w:t>
      </w:r>
      <w:r w:rsidR="007444BB">
        <w:t>;</w:t>
      </w:r>
      <w:r w:rsidR="0CA67DC6">
        <w:t xml:space="preserve"> </w:t>
      </w:r>
      <w:proofErr w:type="spellStart"/>
      <w:r w:rsidR="0CA67DC6">
        <w:t>W</w:t>
      </w:r>
      <w:r w:rsidR="0CA67DC6" w:rsidRPr="52569098">
        <w:t>icksell</w:t>
      </w:r>
      <w:proofErr w:type="spellEnd"/>
      <w:r w:rsidR="5CFEA42D" w:rsidRPr="52569098">
        <w:t xml:space="preserve"> et al., 2011)</w:t>
      </w:r>
      <w:r w:rsidR="511D68F6">
        <w:t xml:space="preserve"> ja </w:t>
      </w:r>
      <w:r w:rsidR="78B2A409">
        <w:t xml:space="preserve">useiden </w:t>
      </w:r>
      <w:r w:rsidR="511D68F6">
        <w:t>mui</w:t>
      </w:r>
      <w:r w:rsidR="31AD7491">
        <w:t>de</w:t>
      </w:r>
      <w:r w:rsidR="511D68F6">
        <w:t>n terveyso</w:t>
      </w:r>
      <w:r w:rsidR="2866A027">
        <w:t>ngelmien hoidossa</w:t>
      </w:r>
      <w:r w:rsidR="03098144">
        <w:t>. Hyväksymis- ja omistautumisterapiaa on käytetty paljon myös lasten ja nuorten kanssa (</w:t>
      </w:r>
      <w:proofErr w:type="spellStart"/>
      <w:r w:rsidR="03098144">
        <w:t>Swain</w:t>
      </w:r>
      <w:proofErr w:type="spellEnd"/>
      <w:r w:rsidR="03098144">
        <w:t xml:space="preserve"> et al., 2015)</w:t>
      </w:r>
      <w:r w:rsidR="136D4A1C">
        <w:t>.</w:t>
      </w:r>
    </w:p>
    <w:p w14:paraId="47E152C0" w14:textId="0D4837CB" w:rsidR="3019EF63" w:rsidRDefault="5210E1F3" w:rsidP="386E3E95">
      <w:pPr>
        <w:rPr>
          <w:rFonts w:eastAsiaTheme="minorEastAsia"/>
          <w:color w:val="000000" w:themeColor="text1"/>
        </w:rPr>
      </w:pPr>
      <w:r w:rsidRPr="386E3E95">
        <w:rPr>
          <w:rFonts w:eastAsiaTheme="minorEastAsia"/>
          <w:color w:val="000000" w:themeColor="text1"/>
        </w:rPr>
        <w:t>HO</w:t>
      </w:r>
      <w:r w:rsidR="264EF3F6" w:rsidRPr="386E3E95">
        <w:rPr>
          <w:rFonts w:eastAsiaTheme="minorEastAsia"/>
          <w:color w:val="000000" w:themeColor="text1"/>
        </w:rPr>
        <w:t>T-menetelmä pyrkii auttamaan ihmistä elämään täysipainoisemmin omien arvojensa mukaista elämää ja opettamaan käsittelemää</w:t>
      </w:r>
      <w:r w:rsidR="0A4F30C1" w:rsidRPr="386E3E95">
        <w:rPr>
          <w:rFonts w:eastAsiaTheme="minorEastAsia"/>
          <w:color w:val="000000" w:themeColor="text1"/>
        </w:rPr>
        <w:t>n</w:t>
      </w:r>
      <w:r w:rsidR="264EF3F6" w:rsidRPr="386E3E95">
        <w:rPr>
          <w:rFonts w:eastAsiaTheme="minorEastAsia"/>
          <w:color w:val="000000" w:themeColor="text1"/>
        </w:rPr>
        <w:t xml:space="preserve"> ajatuksiaan ja tunteitaan siten, että se edistää hyvinvointia, ei pyrkien muuttamaan tai poistamaan niitä. Tavoitteena on psykologisen joustavuuden lisääntyminen</w:t>
      </w:r>
      <w:r w:rsidR="3D3FCDD6" w:rsidRPr="386E3E95">
        <w:rPr>
          <w:rFonts w:eastAsiaTheme="minorEastAsia"/>
          <w:color w:val="000000" w:themeColor="text1"/>
        </w:rPr>
        <w:t xml:space="preserve"> (</w:t>
      </w:r>
      <w:proofErr w:type="spellStart"/>
      <w:r w:rsidR="3D3FCDD6" w:rsidRPr="386E3E95">
        <w:rPr>
          <w:rFonts w:eastAsiaTheme="minorEastAsia"/>
          <w:color w:val="000000" w:themeColor="text1"/>
        </w:rPr>
        <w:t>Hayes</w:t>
      </w:r>
      <w:proofErr w:type="spellEnd"/>
      <w:r w:rsidR="3D3FCDD6" w:rsidRPr="386E3E95">
        <w:rPr>
          <w:rFonts w:eastAsiaTheme="minorEastAsia"/>
          <w:color w:val="000000" w:themeColor="text1"/>
        </w:rPr>
        <w:t>, 2006)</w:t>
      </w:r>
      <w:r w:rsidR="264EF3F6" w:rsidRPr="386E3E95">
        <w:rPr>
          <w:rFonts w:eastAsiaTheme="minorEastAsia"/>
          <w:color w:val="000000" w:themeColor="text1"/>
        </w:rPr>
        <w:t xml:space="preserve">. Psykologisella joustavuudella tarkoitetaan yksilön kykyä olla läsnä tässä hetkessä tietoisena siitä, mitä mielessä tapahtuu (ajatukset, tunteet, tuntemukset) ja ollen avoimia kaikille näille tapahtumille samalla toimien omien arvojen, itselle tärkeiden asioiden suuntaan. Psykologiseen joustavuuteen voidaan vaikuttaa </w:t>
      </w:r>
      <w:r w:rsidR="264EF3F6" w:rsidRPr="386E3E95">
        <w:rPr>
          <w:rFonts w:eastAsiaTheme="minorEastAsia"/>
          <w:color w:val="000000" w:themeColor="text1"/>
        </w:rPr>
        <w:lastRenderedPageBreak/>
        <w:t>kuuden muutosprosessin kautta. Vaikuttamalla jo yhteenkin prosessiin, voidaan saada aikaan muutosta muissa prosesseissa. Nämä keskeiset prosessit ovat arvot, omistautuminen arvojen mukaiselle toiminnalle, havainnoiva minä, tietoinen läsnäolo, hyväksyntä ja mielen kontrollin heikentäminen (Lappalainen, R.</w:t>
      </w:r>
      <w:r w:rsidR="009E3530">
        <w:rPr>
          <w:rFonts w:eastAsiaTheme="minorEastAsia"/>
          <w:color w:val="000000" w:themeColor="text1"/>
        </w:rPr>
        <w:t xml:space="preserve">, </w:t>
      </w:r>
      <w:r w:rsidR="264EF3F6" w:rsidRPr="386E3E95">
        <w:rPr>
          <w:rFonts w:eastAsiaTheme="minorEastAsia"/>
          <w:color w:val="000000" w:themeColor="text1"/>
        </w:rPr>
        <w:t>200</w:t>
      </w:r>
      <w:r w:rsidR="009E3530">
        <w:rPr>
          <w:rFonts w:eastAsiaTheme="minorEastAsia"/>
          <w:color w:val="000000" w:themeColor="text1"/>
        </w:rPr>
        <w:t>4</w:t>
      </w:r>
      <w:r w:rsidR="264EF3F6" w:rsidRPr="386E3E95">
        <w:rPr>
          <w:rFonts w:eastAsiaTheme="minorEastAsia"/>
          <w:color w:val="000000" w:themeColor="text1"/>
        </w:rPr>
        <w:t>).  On paljon näyttöä siitä, että psykologinen joustavuus on yhteydessä psykologiseen hyvinvointiin ja terveyteen (</w:t>
      </w:r>
      <w:proofErr w:type="spellStart"/>
      <w:r w:rsidR="264EF3F6" w:rsidRPr="386E3E95">
        <w:rPr>
          <w:rFonts w:eastAsiaTheme="minorEastAsia"/>
          <w:color w:val="000000" w:themeColor="text1"/>
        </w:rPr>
        <w:t>Keng</w:t>
      </w:r>
      <w:proofErr w:type="spellEnd"/>
      <w:r w:rsidR="264EF3F6" w:rsidRPr="386E3E95">
        <w:rPr>
          <w:rFonts w:eastAsiaTheme="minorEastAsia"/>
          <w:color w:val="000000" w:themeColor="text1"/>
        </w:rPr>
        <w:t xml:space="preserve"> et al., 2011).</w:t>
      </w:r>
    </w:p>
    <w:p w14:paraId="658B5B71" w14:textId="2AFE5067" w:rsidR="293FF3FA" w:rsidRDefault="6812DE5A" w:rsidP="19CB6E6B">
      <w:r>
        <w:t>Ryhmäohjelma rakennettiin psykologi Iina Alhon</w:t>
      </w:r>
      <w:r w:rsidR="01D3C2EA">
        <w:t xml:space="preserve"> Jyväskylän yliopiston psykologian laitokselle (ohjaaja Raimo Lappalainen)</w:t>
      </w:r>
      <w:r w:rsidR="4FDCF69F">
        <w:t xml:space="preserve"> tekeillä olevaa</w:t>
      </w:r>
      <w:r>
        <w:t xml:space="preserve"> väitöskirjaa varten </w:t>
      </w:r>
      <w:r w:rsidR="3AED2900">
        <w:t>kehitetystä mallista</w:t>
      </w:r>
      <w:r w:rsidR="12F6EFEF">
        <w:t xml:space="preserve"> </w:t>
      </w:r>
      <w:r w:rsidR="46BAE219">
        <w:t>(</w:t>
      </w:r>
      <w:r w:rsidR="12F6EFEF">
        <w:t>nuorten diabeteksen hyvinvointiin ja hoitomotivaatioon liittyen</w:t>
      </w:r>
      <w:r w:rsidR="34973FD7">
        <w:t>)</w:t>
      </w:r>
      <w:r w:rsidR="12F6EFEF">
        <w:t xml:space="preserve"> (Alho et al., 2022) ja sitä muokattiin soveltumaan pitkäkestoisiin kipuihin liittyen mm. </w:t>
      </w:r>
      <w:r w:rsidR="4E553C85">
        <w:t>l</w:t>
      </w:r>
      <w:r w:rsidR="3D111741">
        <w:t xml:space="preserve">isäämällä alkuun </w:t>
      </w:r>
      <w:proofErr w:type="spellStart"/>
      <w:r w:rsidR="3D111741">
        <w:t>psykoedukaatiota</w:t>
      </w:r>
      <w:proofErr w:type="spellEnd"/>
      <w:r w:rsidR="3D111741">
        <w:t xml:space="preserve"> kipu</w:t>
      </w:r>
      <w:r w:rsidR="4409F501">
        <w:t>i</w:t>
      </w:r>
      <w:r w:rsidR="3D111741">
        <w:t xml:space="preserve">hin liittyen. </w:t>
      </w:r>
    </w:p>
    <w:p w14:paraId="0CCA6703" w14:textId="33555785" w:rsidR="62313D84" w:rsidRDefault="3E9C0B19" w:rsidP="1232BF56">
      <w:r>
        <w:t>Ryhmät kokoontuvat kolme kertaa</w:t>
      </w:r>
      <w:r w:rsidR="32677B1C">
        <w:t xml:space="preserve"> noin viikon välein, ja yhden</w:t>
      </w:r>
      <w:r w:rsidR="4E7AA611">
        <w:t xml:space="preserve"> tapaamise</w:t>
      </w:r>
      <w:r w:rsidR="00EF6668">
        <w:t>n</w:t>
      </w:r>
      <w:r>
        <w:t xml:space="preserve"> kesto</w:t>
      </w:r>
      <w:r w:rsidR="57EC1558">
        <w:t xml:space="preserve"> on </w:t>
      </w:r>
      <w:r>
        <w:t>1,5 tuntia.</w:t>
      </w:r>
      <w:r w:rsidR="7F6A6A50">
        <w:t xml:space="preserve"> </w:t>
      </w:r>
      <w:r w:rsidR="58054185">
        <w:t xml:space="preserve">Ryhmässä on kerrallaan noin viisi nuorta. </w:t>
      </w:r>
      <w:r w:rsidR="7F6A6A50">
        <w:t>R</w:t>
      </w:r>
      <w:r w:rsidR="0B59190C">
        <w:t>y</w:t>
      </w:r>
      <w:r w:rsidR="7F6A6A50">
        <w:t>hmissä tehdään HOT-teemojen mukaisia harjoituksia, rentoutusharjo</w:t>
      </w:r>
      <w:r w:rsidR="05650FD0">
        <w:t>i</w:t>
      </w:r>
      <w:r w:rsidR="7F6A6A50">
        <w:t xml:space="preserve">tuksia ja keskustellaan yleisesti </w:t>
      </w:r>
      <w:r w:rsidR="008277CB">
        <w:t>oireista</w:t>
      </w:r>
      <w:r w:rsidR="7F6A6A50">
        <w:t xml:space="preserve"> ja niistä haasteista, joita nuoret</w:t>
      </w:r>
      <w:r w:rsidR="199A6225">
        <w:t xml:space="preserve"> ovat</w:t>
      </w:r>
      <w:r w:rsidR="7F6A6A50">
        <w:t xml:space="preserve"> kohdanneet.</w:t>
      </w:r>
      <w:r w:rsidR="3508BB3A">
        <w:t xml:space="preserve"> Tavoitteena on myös harjoitella ja oppia uusia toimintamalleja, jotta </w:t>
      </w:r>
      <w:r w:rsidR="008277CB">
        <w:t>oire</w:t>
      </w:r>
      <w:r w:rsidR="00F357E4">
        <w:t xml:space="preserve">et </w:t>
      </w:r>
      <w:r w:rsidR="3508BB3A">
        <w:t xml:space="preserve">ja </w:t>
      </w:r>
      <w:r w:rsidR="00F357E4">
        <w:t>niihin</w:t>
      </w:r>
      <w:r w:rsidR="3508BB3A">
        <w:t xml:space="preserve"> mahdollisesti liitty</w:t>
      </w:r>
      <w:r w:rsidR="113834D7">
        <w:t>vät</w:t>
      </w:r>
      <w:r w:rsidR="3508BB3A">
        <w:t xml:space="preserve"> liitännäisoireet (uniongelmat, keskittymisen haasteet, mielial</w:t>
      </w:r>
      <w:r w:rsidR="0BCBA634">
        <w:t>a</w:t>
      </w:r>
      <w:r w:rsidR="3508BB3A">
        <w:t>n pulmat) haita</w:t>
      </w:r>
      <w:r w:rsidR="2FA56240">
        <w:t>t</w:t>
      </w:r>
      <w:r w:rsidR="3508BB3A">
        <w:t xml:space="preserve"> vähenisivät.  </w:t>
      </w:r>
      <w:r w:rsidR="7F6A6A50">
        <w:t>Vertaistuen avulla tavoitteena on myös n</w:t>
      </w:r>
      <w:r w:rsidR="590765F1">
        <w:t>ormalisoida tilannetta ja tuoda kokemusta siitä, että myös muilla nuorilla on kipua ja vaikeita kokemuksia.</w:t>
      </w:r>
      <w:r w:rsidR="2AF01BF8">
        <w:t xml:space="preserve"> Tärkeänä osana ryhmässä on myös harjoitella kehollisten menetelmien (tietoisuu</w:t>
      </w:r>
      <w:r w:rsidR="7DFB5C92">
        <w:t>s</w:t>
      </w:r>
      <w:r w:rsidR="2AF01BF8">
        <w:t>taidot, hengitysharjoit</w:t>
      </w:r>
      <w:r w:rsidR="263C1F36">
        <w:t>u</w:t>
      </w:r>
      <w:r w:rsidR="2AF01BF8">
        <w:t>kset, rentoutuminen) käyttöä: näillä menetelmillä voidaan vaikutta autonomiseen hermostoon ja sitä kautta tukea str</w:t>
      </w:r>
      <w:r w:rsidR="0EA230A3">
        <w:t>essisäätelyjärjestelmän toimintaa</w:t>
      </w:r>
      <w:r w:rsidR="3EC26057">
        <w:t xml:space="preserve"> (</w:t>
      </w:r>
      <w:proofErr w:type="spellStart"/>
      <w:r w:rsidR="3EC26057">
        <w:t>McInnis</w:t>
      </w:r>
      <w:proofErr w:type="spellEnd"/>
      <w:r w:rsidR="00A154E5">
        <w:t xml:space="preserve"> et al.</w:t>
      </w:r>
      <w:r w:rsidR="3EC26057">
        <w:t>, 2020</w:t>
      </w:r>
      <w:r w:rsidR="41FFD518">
        <w:t>)</w:t>
      </w:r>
      <w:r w:rsidR="00A154E5">
        <w:t>.</w:t>
      </w:r>
    </w:p>
    <w:p w14:paraId="58231278" w14:textId="48E9F0F1" w:rsidR="3C92EFE3" w:rsidRDefault="0EA230A3" w:rsidP="62313D84">
      <w:r>
        <w:t xml:space="preserve">Ryhmäkertojen aluksi kartoitetaan jokaisen nuoren alkutilannetta, tavoitteena tulla tietoisemmaksi omasta käyttäytymisestä ja siihen vaikuttavista </w:t>
      </w:r>
      <w:r w:rsidR="3714E867">
        <w:t>tekijöistä</w:t>
      </w:r>
      <w:r>
        <w:t>. Ryhmän aluksi käydään myös pitkit</w:t>
      </w:r>
      <w:r w:rsidR="7FB72A03">
        <w:t>ty</w:t>
      </w:r>
      <w:r w:rsidR="52163167">
        <w:t>n</w:t>
      </w:r>
      <w:r>
        <w:t>e</w:t>
      </w:r>
      <w:r w:rsidR="38575EA3">
        <w:t>isiin oireisiin</w:t>
      </w:r>
      <w:r>
        <w:t xml:space="preserve"> liittyvää</w:t>
      </w:r>
      <w:r w:rsidR="1F7B3202">
        <w:t xml:space="preserve"> </w:t>
      </w:r>
      <w:proofErr w:type="spellStart"/>
      <w:r w:rsidR="1F7B3202">
        <w:t>psyko</w:t>
      </w:r>
      <w:r>
        <w:t>edukaatiota</w:t>
      </w:r>
      <w:proofErr w:type="spellEnd"/>
      <w:r>
        <w:t xml:space="preserve"> ja tehdään jokaiselle omaan hyvinvointii</w:t>
      </w:r>
      <w:r w:rsidR="1C0B0F76">
        <w:t xml:space="preserve">n liittyviä tavoitteita. </w:t>
      </w:r>
      <w:r w:rsidR="5D475F60">
        <w:t>Tärke</w:t>
      </w:r>
      <w:r w:rsidR="573C3EB4">
        <w:t>ä</w:t>
      </w:r>
      <w:r w:rsidR="5D475F60">
        <w:t xml:space="preserve">nä osana on selkiyttää nuoren arvoja ja itselle tärkeitä tekijöitä ja tätä kautta hakea motivaatiota oman hyvinvoinnin tukemiseen. </w:t>
      </w:r>
    </w:p>
    <w:p w14:paraId="3305C48C" w14:textId="2525B3EC" w:rsidR="3C92EFE3" w:rsidRDefault="6F593F87" w:rsidP="62313D84">
      <w:r>
        <w:t>Ryhmätoimintaan on otettu mukaan vanhemmille oma r</w:t>
      </w:r>
      <w:r w:rsidR="5FD5DD22">
        <w:t>y</w:t>
      </w:r>
      <w:r>
        <w:t>hmätapaaminen</w:t>
      </w:r>
      <w:r w:rsidR="590765F1">
        <w:t xml:space="preserve">. Vanhempien tukeminen on nuoren voinnin kannalta </w:t>
      </w:r>
      <w:r w:rsidR="350AC4BE">
        <w:t>merkittävää</w:t>
      </w:r>
      <w:r w:rsidR="00E97345">
        <w:t xml:space="preserve">. </w:t>
      </w:r>
      <w:r w:rsidR="270CC861">
        <w:t>Tavoitteena vanhempien osuudessa on antaa tietoa pitkittyneistä oireista, tuoda vanhemmille mahdollisuus vertaistukeen ja auttaa vanhempia tukemaan nuor</w:t>
      </w:r>
      <w:r w:rsidR="35FDBF8A">
        <w:t xml:space="preserve">ta mahdollisimman normaaliin iänmukaiseen elämään. </w:t>
      </w:r>
    </w:p>
    <w:p w14:paraId="1F2E5D92" w14:textId="56F1163D" w:rsidR="3C92EFE3" w:rsidRDefault="701DBA33" w:rsidP="62313D84">
      <w:r>
        <w:t>Nuoret ovat antaneet hyvää palautetta ryhmistä ja myös ryhmien vetäjien mielestä menetelmä on vaikuttanut sopivalta tähän kohderyhmään. Työ</w:t>
      </w:r>
      <w:r w:rsidR="7665DF8C">
        <w:t xml:space="preserve">muotona ryhmien vetäminen on tuntunut mielekkäältä. </w:t>
      </w:r>
    </w:p>
    <w:p w14:paraId="44A54AC7" w14:textId="0589F85C" w:rsidR="386E3E95" w:rsidRDefault="386E3E95" w:rsidP="386E3E95"/>
    <w:p w14:paraId="5665C4A9" w14:textId="31A7A492" w:rsidR="5E6EB9D8" w:rsidRDefault="5E6EB9D8" w:rsidP="27EDD298">
      <w:pPr>
        <w:rPr>
          <w:b/>
          <w:bCs/>
        </w:rPr>
      </w:pPr>
      <w:r w:rsidRPr="27EDD298">
        <w:rPr>
          <w:b/>
          <w:bCs/>
        </w:rPr>
        <w:t xml:space="preserve">LOPUKSI </w:t>
      </w:r>
    </w:p>
    <w:p w14:paraId="016C8719" w14:textId="59D16CD2" w:rsidR="5EFFEE84" w:rsidRDefault="5EFFEE84" w:rsidP="52569098">
      <w:pPr>
        <w:pStyle w:val="Luettelokappale"/>
        <w:numPr>
          <w:ilvl w:val="0"/>
          <w:numId w:val="1"/>
        </w:numPr>
        <w:rPr>
          <w:b/>
          <w:bCs/>
        </w:rPr>
      </w:pPr>
      <w:r w:rsidRPr="52569098">
        <w:rPr>
          <w:b/>
          <w:bCs/>
        </w:rPr>
        <w:t>Työn kehittäminen on ollut mielekästä ja tuntunut tärkeältä ja käytännön työ</w:t>
      </w:r>
      <w:r w:rsidR="1DA4D3B6" w:rsidRPr="52569098">
        <w:rPr>
          <w:b/>
          <w:bCs/>
        </w:rPr>
        <w:t>n näkökulmasta työ</w:t>
      </w:r>
      <w:r w:rsidR="582E35FA" w:rsidRPr="52569098">
        <w:rPr>
          <w:b/>
          <w:bCs/>
        </w:rPr>
        <w:t xml:space="preserve"> </w:t>
      </w:r>
      <w:r w:rsidR="1DA4D3B6" w:rsidRPr="52569098">
        <w:rPr>
          <w:b/>
          <w:bCs/>
        </w:rPr>
        <w:t>tuntunut vaikuttavalta</w:t>
      </w:r>
    </w:p>
    <w:p w14:paraId="1E5318E9" w14:textId="39DBB41E" w:rsidR="5EFFEE84" w:rsidRDefault="5EFFEE84" w:rsidP="27EDD298">
      <w:pPr>
        <w:pStyle w:val="Luettelokappale"/>
        <w:numPr>
          <w:ilvl w:val="0"/>
          <w:numId w:val="2"/>
        </w:numPr>
        <w:rPr>
          <w:b/>
          <w:bCs/>
        </w:rPr>
      </w:pPr>
      <w:r w:rsidRPr="52569098">
        <w:rPr>
          <w:b/>
          <w:bCs/>
        </w:rPr>
        <w:t>Perheet antaneet positiivista palautetta</w:t>
      </w:r>
      <w:r w:rsidR="545C0077" w:rsidRPr="52569098">
        <w:rPr>
          <w:b/>
          <w:bCs/>
        </w:rPr>
        <w:t xml:space="preserve"> omahoitajaroolista, hoidon keskittämisestä, hoidon kokonaisvaltaisuudesta.</w:t>
      </w:r>
    </w:p>
    <w:p w14:paraId="06F2B9E2" w14:textId="640AED45" w:rsidR="5EFFEE84" w:rsidRDefault="7BEC53FE" w:rsidP="27EDD298">
      <w:pPr>
        <w:pStyle w:val="Luettelokappale"/>
        <w:numPr>
          <w:ilvl w:val="0"/>
          <w:numId w:val="2"/>
        </w:numPr>
        <w:rPr>
          <w:b/>
          <w:bCs/>
        </w:rPr>
      </w:pPr>
      <w:r w:rsidRPr="52569098">
        <w:rPr>
          <w:b/>
          <w:bCs/>
        </w:rPr>
        <w:t>N</w:t>
      </w:r>
      <w:r w:rsidR="545C0077" w:rsidRPr="52569098">
        <w:rPr>
          <w:b/>
          <w:bCs/>
        </w:rPr>
        <w:t xml:space="preserve">uorten ryhmät ovat olleet pidettyjä ja nuoret ovat sitoutuneet </w:t>
      </w:r>
      <w:r w:rsidR="32FC6143" w:rsidRPr="52569098">
        <w:rPr>
          <w:b/>
          <w:bCs/>
        </w:rPr>
        <w:t xml:space="preserve">työskentelyyn ja antaneet ryhmistä positiivista palautetta. </w:t>
      </w:r>
      <w:r w:rsidR="545C0077" w:rsidRPr="52569098">
        <w:rPr>
          <w:b/>
          <w:bCs/>
        </w:rPr>
        <w:t xml:space="preserve"> </w:t>
      </w:r>
    </w:p>
    <w:p w14:paraId="5A8B541E" w14:textId="247C2F7B" w:rsidR="5EFFEE84" w:rsidRDefault="5EFFEE84" w:rsidP="27EDD298">
      <w:pPr>
        <w:pStyle w:val="Luettelokappale"/>
        <w:numPr>
          <w:ilvl w:val="0"/>
          <w:numId w:val="2"/>
        </w:numPr>
        <w:rPr>
          <w:b/>
          <w:bCs/>
        </w:rPr>
      </w:pPr>
      <w:r w:rsidRPr="52569098">
        <w:rPr>
          <w:b/>
          <w:bCs/>
        </w:rPr>
        <w:t>Kasvava asiakasryhmä, joten tarvitaan työkaluja ja interventioita</w:t>
      </w:r>
    </w:p>
    <w:p w14:paraId="15D3C5E9" w14:textId="519868EC" w:rsidR="31CCBB95" w:rsidRDefault="52ABCCCA" w:rsidP="27EDD298">
      <w:pPr>
        <w:pStyle w:val="Luettelokappale"/>
        <w:numPr>
          <w:ilvl w:val="0"/>
          <w:numId w:val="2"/>
        </w:numPr>
        <w:rPr>
          <w:b/>
          <w:bCs/>
        </w:rPr>
      </w:pPr>
      <w:r w:rsidRPr="52569098">
        <w:rPr>
          <w:b/>
          <w:bCs/>
        </w:rPr>
        <w:t>Pitkittyneitä</w:t>
      </w:r>
      <w:r w:rsidR="31CCBB95" w:rsidRPr="52569098">
        <w:rPr>
          <w:b/>
          <w:bCs/>
        </w:rPr>
        <w:t xml:space="preserve"> oirei</w:t>
      </w:r>
      <w:r w:rsidR="0252EA63" w:rsidRPr="52569098">
        <w:rPr>
          <w:b/>
          <w:bCs/>
        </w:rPr>
        <w:t>ta</w:t>
      </w:r>
      <w:r w:rsidR="31CCBB95" w:rsidRPr="52569098">
        <w:rPr>
          <w:b/>
          <w:bCs/>
        </w:rPr>
        <w:t xml:space="preserve"> saatetaan pitää hankalana </w:t>
      </w:r>
      <w:r w:rsidR="76D56449" w:rsidRPr="52569098">
        <w:rPr>
          <w:b/>
          <w:bCs/>
        </w:rPr>
        <w:t>hoitaa</w:t>
      </w:r>
      <w:r w:rsidR="31CCBB95" w:rsidRPr="52569098">
        <w:rPr>
          <w:b/>
          <w:bCs/>
        </w:rPr>
        <w:t xml:space="preserve">, mutta </w:t>
      </w:r>
      <w:r w:rsidR="27F8F37C" w:rsidRPr="52569098">
        <w:rPr>
          <w:b/>
          <w:bCs/>
        </w:rPr>
        <w:t xml:space="preserve">oma kokemuksemme on ollut, että työtä kehittämällä olemme saaneet uutta näkökulmaa ja mahdollisuutta vaikuttaa lasten ja nuorten elämään. </w:t>
      </w:r>
    </w:p>
    <w:p w14:paraId="533ECA94" w14:textId="62C2C632" w:rsidR="31FE3F63" w:rsidRDefault="31FE3F63" w:rsidP="52569098">
      <w:pPr>
        <w:pStyle w:val="Luettelokappale"/>
        <w:numPr>
          <w:ilvl w:val="0"/>
          <w:numId w:val="2"/>
        </w:numPr>
        <w:rPr>
          <w:b/>
          <w:bCs/>
        </w:rPr>
      </w:pPr>
      <w:r w:rsidRPr="52569098">
        <w:rPr>
          <w:b/>
          <w:bCs/>
        </w:rPr>
        <w:t xml:space="preserve">Lapsen </w:t>
      </w:r>
      <w:r w:rsidR="17B74860" w:rsidRPr="52569098">
        <w:rPr>
          <w:b/>
          <w:bCs/>
        </w:rPr>
        <w:t xml:space="preserve">tai nuoren oireiden tai kivun pitkittyessä </w:t>
      </w:r>
      <w:r w:rsidRPr="52569098">
        <w:rPr>
          <w:b/>
          <w:bCs/>
        </w:rPr>
        <w:t>toimintakyvyn edistäminen ja ylläpitäminen on ensisijaisen tärkeä</w:t>
      </w:r>
      <w:r w:rsidR="4FF5972D" w:rsidRPr="52569098">
        <w:rPr>
          <w:b/>
          <w:bCs/>
        </w:rPr>
        <w:t>ä mahdollisimman varhain</w:t>
      </w:r>
    </w:p>
    <w:p w14:paraId="4E434570" w14:textId="0B63D703" w:rsidR="27EDD298" w:rsidRDefault="27EDD298" w:rsidP="27EDD298">
      <w:pPr>
        <w:rPr>
          <w:b/>
          <w:bCs/>
        </w:rPr>
      </w:pPr>
    </w:p>
    <w:p w14:paraId="743EAD1F" w14:textId="66A93E72" w:rsidR="143BA61B" w:rsidRDefault="143BA61B" w:rsidP="52569098">
      <w:pPr>
        <w:rPr>
          <w:color w:val="FF0000"/>
        </w:rPr>
      </w:pPr>
    </w:p>
    <w:p w14:paraId="436340A6" w14:textId="296728D1" w:rsidR="3C92EFE3" w:rsidRDefault="65A31E61" w:rsidP="62313D84">
      <w:r>
        <w:t>LÄHTEET:</w:t>
      </w:r>
    </w:p>
    <w:p w14:paraId="7C95CCAB" w14:textId="24C81587" w:rsidR="6AE7C3CC" w:rsidRDefault="089C1248" w:rsidP="4E91ABC2">
      <w:pPr>
        <w:pStyle w:val="Luettelokappale"/>
        <w:numPr>
          <w:ilvl w:val="0"/>
          <w:numId w:val="3"/>
        </w:numPr>
        <w:spacing w:line="240" w:lineRule="exact"/>
        <w:rPr>
          <w:rFonts w:ascii="Arial" w:eastAsia="Arial" w:hAnsi="Arial" w:cs="Arial"/>
          <w:color w:val="000000" w:themeColor="text1"/>
          <w:lang w:val="en-US"/>
        </w:rPr>
      </w:pPr>
      <w:r w:rsidRPr="4E91ABC2">
        <w:rPr>
          <w:rFonts w:ascii="Arial" w:eastAsia="Arial" w:hAnsi="Arial" w:cs="Arial"/>
          <w:color w:val="000000" w:themeColor="text1"/>
        </w:rPr>
        <w:t xml:space="preserve">Alho, I., Lappalainen, P., Muotka, J., &amp; Lappalainen, R. (2022). </w:t>
      </w:r>
      <w:r w:rsidRPr="0015749C">
        <w:rPr>
          <w:rFonts w:ascii="Arial" w:eastAsia="Arial" w:hAnsi="Arial" w:cs="Arial"/>
          <w:color w:val="000000" w:themeColor="text1"/>
          <w:lang w:val="en-US"/>
        </w:rPr>
        <w:t xml:space="preserve">Acceptance and commitment therapy group intervention for adolescents with type 1 diabetes : A randomized controlled trial. </w:t>
      </w:r>
      <w:r w:rsidRPr="4E91ABC2">
        <w:rPr>
          <w:rFonts w:ascii="Arial" w:eastAsia="Arial" w:hAnsi="Arial" w:cs="Arial"/>
          <w:i/>
          <w:iCs/>
          <w:color w:val="000000" w:themeColor="text1"/>
        </w:rPr>
        <w:t xml:space="preserve">Journal of </w:t>
      </w:r>
      <w:proofErr w:type="spellStart"/>
      <w:r w:rsidRPr="4E91ABC2">
        <w:rPr>
          <w:rFonts w:ascii="Arial" w:eastAsia="Arial" w:hAnsi="Arial" w:cs="Arial"/>
          <w:i/>
          <w:iCs/>
          <w:color w:val="000000" w:themeColor="text1"/>
        </w:rPr>
        <w:t>Contextual</w:t>
      </w:r>
      <w:proofErr w:type="spellEnd"/>
      <w:r w:rsidRPr="4E91ABC2">
        <w:rPr>
          <w:rFonts w:ascii="Arial" w:eastAsia="Arial" w:hAnsi="Arial" w:cs="Arial"/>
          <w:i/>
          <w:iCs/>
          <w:color w:val="000000" w:themeColor="text1"/>
        </w:rPr>
        <w:t xml:space="preserve"> </w:t>
      </w:r>
      <w:proofErr w:type="spellStart"/>
      <w:r w:rsidRPr="4E91ABC2">
        <w:rPr>
          <w:rFonts w:ascii="Arial" w:eastAsia="Arial" w:hAnsi="Arial" w:cs="Arial"/>
          <w:i/>
          <w:iCs/>
          <w:color w:val="000000" w:themeColor="text1"/>
        </w:rPr>
        <w:t>Behavioral</w:t>
      </w:r>
      <w:proofErr w:type="spellEnd"/>
      <w:r w:rsidRPr="4E91ABC2">
        <w:rPr>
          <w:rFonts w:ascii="Arial" w:eastAsia="Arial" w:hAnsi="Arial" w:cs="Arial"/>
          <w:i/>
          <w:iCs/>
          <w:color w:val="000000" w:themeColor="text1"/>
        </w:rPr>
        <w:t xml:space="preserve"> Science</w:t>
      </w:r>
      <w:r w:rsidRPr="4E91ABC2">
        <w:rPr>
          <w:rFonts w:ascii="Arial" w:eastAsia="Arial" w:hAnsi="Arial" w:cs="Arial"/>
          <w:color w:val="000000" w:themeColor="text1"/>
        </w:rPr>
        <w:t xml:space="preserve">, </w:t>
      </w:r>
      <w:r w:rsidRPr="4E91ABC2">
        <w:rPr>
          <w:rFonts w:ascii="Arial" w:eastAsia="Arial" w:hAnsi="Arial" w:cs="Arial"/>
          <w:i/>
          <w:iCs/>
          <w:color w:val="000000" w:themeColor="text1"/>
        </w:rPr>
        <w:t>25</w:t>
      </w:r>
      <w:r w:rsidRPr="4E91ABC2">
        <w:rPr>
          <w:rFonts w:ascii="Arial" w:eastAsia="Arial" w:hAnsi="Arial" w:cs="Arial"/>
          <w:color w:val="000000" w:themeColor="text1"/>
        </w:rPr>
        <w:t>, 153-16</w:t>
      </w:r>
      <w:r w:rsidRPr="4E91ABC2">
        <w:rPr>
          <w:rFonts w:ascii="Arial" w:eastAsia="Arial" w:hAnsi="Arial" w:cs="Arial"/>
          <w:color w:val="000000" w:themeColor="text1"/>
          <w:lang w:val="en-US"/>
        </w:rPr>
        <w:t xml:space="preserve"> </w:t>
      </w:r>
    </w:p>
    <w:p w14:paraId="58516464" w14:textId="345AD99F" w:rsidR="6AE7C3CC" w:rsidRDefault="089C1248" w:rsidP="4E91ABC2">
      <w:pPr>
        <w:pStyle w:val="Luettelokappale"/>
        <w:numPr>
          <w:ilvl w:val="0"/>
          <w:numId w:val="3"/>
        </w:numPr>
        <w:spacing w:line="240" w:lineRule="exact"/>
        <w:rPr>
          <w:rFonts w:ascii="Arial" w:eastAsia="Arial" w:hAnsi="Arial" w:cs="Arial"/>
          <w:color w:val="000000" w:themeColor="text1"/>
          <w:lang w:val="en-US"/>
        </w:rPr>
      </w:pPr>
      <w:r w:rsidRPr="4E91ABC2">
        <w:rPr>
          <w:rFonts w:ascii="Arial" w:eastAsia="Arial" w:hAnsi="Arial" w:cs="Arial"/>
          <w:color w:val="000000" w:themeColor="text1"/>
          <w:lang w:val="en-US"/>
        </w:rPr>
        <w:t>Dahl  J &amp; Lundgren  T. Living beyond your pain. Using acceptance and commitment therapy to ease chronic pain. New Harbinger Publications Inc. 2005.</w:t>
      </w:r>
    </w:p>
    <w:p w14:paraId="6F7FAF19" w14:textId="2E82C523" w:rsidR="6AE7C3CC" w:rsidRDefault="089C1248" w:rsidP="4E91ABC2">
      <w:pPr>
        <w:pStyle w:val="Luettelokappale"/>
        <w:numPr>
          <w:ilvl w:val="0"/>
          <w:numId w:val="3"/>
        </w:numPr>
        <w:spacing w:line="240" w:lineRule="exact"/>
        <w:rPr>
          <w:rFonts w:ascii="Arial" w:eastAsia="Arial" w:hAnsi="Arial" w:cs="Arial"/>
          <w:color w:val="000000" w:themeColor="text1"/>
          <w:lang w:val="en-US"/>
        </w:rPr>
      </w:pPr>
      <w:r w:rsidRPr="4E91ABC2">
        <w:rPr>
          <w:rFonts w:ascii="Arial" w:eastAsia="Arial" w:hAnsi="Arial" w:cs="Arial"/>
          <w:color w:val="000000" w:themeColor="text1"/>
          <w:lang w:val="en-US"/>
        </w:rPr>
        <w:t xml:space="preserve">Hayes, S. C., Luoma, J. B., Bond, F. W., Masuda, A., &amp; Lillis, J. (2006). Acceptance and Commitment Therapy: Model, processes and outcomes. </w:t>
      </w:r>
      <w:proofErr w:type="spellStart"/>
      <w:r w:rsidRPr="4E91ABC2">
        <w:rPr>
          <w:rFonts w:ascii="Arial" w:eastAsia="Arial" w:hAnsi="Arial" w:cs="Arial"/>
          <w:color w:val="000000" w:themeColor="text1"/>
          <w:lang w:val="en-US"/>
        </w:rPr>
        <w:t>Behaviour</w:t>
      </w:r>
      <w:proofErr w:type="spellEnd"/>
      <w:r w:rsidRPr="4E91ABC2">
        <w:rPr>
          <w:rFonts w:ascii="Arial" w:eastAsia="Arial" w:hAnsi="Arial" w:cs="Arial"/>
          <w:color w:val="000000" w:themeColor="text1"/>
          <w:lang w:val="en-US"/>
        </w:rPr>
        <w:t xml:space="preserve"> Research </w:t>
      </w:r>
    </w:p>
    <w:p w14:paraId="776736A7" w14:textId="6B428C0E" w:rsidR="6AE7C3CC" w:rsidRDefault="089C1248" w:rsidP="4E91ABC2">
      <w:pPr>
        <w:pStyle w:val="Luettelokappale"/>
        <w:numPr>
          <w:ilvl w:val="0"/>
          <w:numId w:val="3"/>
        </w:numPr>
        <w:spacing w:line="240" w:lineRule="exact"/>
        <w:rPr>
          <w:rFonts w:ascii="Arial" w:eastAsia="Arial" w:hAnsi="Arial" w:cs="Arial"/>
          <w:color w:val="000000" w:themeColor="text1"/>
        </w:rPr>
      </w:pPr>
      <w:r w:rsidRPr="52569098">
        <w:rPr>
          <w:rFonts w:ascii="Arial" w:eastAsia="Arial" w:hAnsi="Arial" w:cs="Arial"/>
          <w:color w:val="000000" w:themeColor="text1"/>
          <w:lang w:val="en-US"/>
        </w:rPr>
        <w:t xml:space="preserve">Hechler, T., Dobe, M., &amp; </w:t>
      </w:r>
      <w:proofErr w:type="spellStart"/>
      <w:r w:rsidRPr="52569098">
        <w:rPr>
          <w:rFonts w:ascii="Arial" w:eastAsia="Arial" w:hAnsi="Arial" w:cs="Arial"/>
          <w:color w:val="000000" w:themeColor="text1"/>
          <w:lang w:val="en-US"/>
        </w:rPr>
        <w:t>Zernikow</w:t>
      </w:r>
      <w:proofErr w:type="spellEnd"/>
      <w:r w:rsidRPr="52569098">
        <w:rPr>
          <w:rFonts w:ascii="Arial" w:eastAsia="Arial" w:hAnsi="Arial" w:cs="Arial"/>
          <w:color w:val="000000" w:themeColor="text1"/>
          <w:lang w:val="en-US"/>
        </w:rPr>
        <w:t xml:space="preserve">, B. (2010). Commentary: A worldwide call for multimodal inpatient treatment for children and adolescents suffering from chronic pain and pain-related disability. </w:t>
      </w:r>
      <w:r w:rsidRPr="52569098">
        <w:rPr>
          <w:rFonts w:ascii="Arial" w:eastAsia="Arial" w:hAnsi="Arial" w:cs="Arial"/>
          <w:i/>
          <w:iCs/>
          <w:color w:val="000000" w:themeColor="text1"/>
          <w:lang w:val="en-US"/>
        </w:rPr>
        <w:t xml:space="preserve">Journal of </w:t>
      </w:r>
      <w:proofErr w:type="spellStart"/>
      <w:r w:rsidRPr="52569098">
        <w:rPr>
          <w:rFonts w:ascii="Arial" w:eastAsia="Arial" w:hAnsi="Arial" w:cs="Arial"/>
          <w:i/>
          <w:iCs/>
          <w:color w:val="000000" w:themeColor="text1"/>
        </w:rPr>
        <w:t>Pediatric</w:t>
      </w:r>
      <w:proofErr w:type="spellEnd"/>
      <w:r w:rsidRPr="52569098">
        <w:rPr>
          <w:rFonts w:ascii="Arial" w:eastAsia="Arial" w:hAnsi="Arial" w:cs="Arial"/>
          <w:i/>
          <w:iCs/>
          <w:color w:val="000000" w:themeColor="text1"/>
        </w:rPr>
        <w:t xml:space="preserve"> </w:t>
      </w:r>
      <w:proofErr w:type="spellStart"/>
      <w:r w:rsidRPr="52569098">
        <w:rPr>
          <w:rFonts w:ascii="Arial" w:eastAsia="Arial" w:hAnsi="Arial" w:cs="Arial"/>
          <w:i/>
          <w:iCs/>
          <w:color w:val="000000" w:themeColor="text1"/>
        </w:rPr>
        <w:t>Psychology</w:t>
      </w:r>
      <w:proofErr w:type="spellEnd"/>
      <w:r w:rsidRPr="52569098">
        <w:rPr>
          <w:rFonts w:ascii="Arial" w:eastAsia="Arial" w:hAnsi="Arial" w:cs="Arial"/>
          <w:color w:val="000000" w:themeColor="text1"/>
        </w:rPr>
        <w:t xml:space="preserve">, </w:t>
      </w:r>
      <w:r w:rsidRPr="52569098">
        <w:rPr>
          <w:rFonts w:ascii="Arial" w:eastAsia="Arial" w:hAnsi="Arial" w:cs="Arial"/>
          <w:i/>
          <w:iCs/>
          <w:color w:val="000000" w:themeColor="text1"/>
        </w:rPr>
        <w:t>35</w:t>
      </w:r>
      <w:r w:rsidRPr="52569098">
        <w:rPr>
          <w:rFonts w:ascii="Arial" w:eastAsia="Arial" w:hAnsi="Arial" w:cs="Arial"/>
          <w:color w:val="000000" w:themeColor="text1"/>
        </w:rPr>
        <w:t>, 138–140</w:t>
      </w:r>
    </w:p>
    <w:p w14:paraId="7D54DE7E" w14:textId="6B7EAE19" w:rsidR="26DAB60F" w:rsidRDefault="26DAB60F" w:rsidP="52569098">
      <w:pPr>
        <w:pStyle w:val="Luettelokappale"/>
        <w:numPr>
          <w:ilvl w:val="0"/>
          <w:numId w:val="3"/>
        </w:numPr>
        <w:spacing w:line="240" w:lineRule="exact"/>
        <w:rPr>
          <w:rFonts w:ascii="Arial" w:eastAsia="Arial" w:hAnsi="Arial" w:cs="Arial"/>
          <w:color w:val="000000" w:themeColor="text1"/>
        </w:rPr>
      </w:pPr>
      <w:r w:rsidRPr="0015749C">
        <w:rPr>
          <w:rFonts w:ascii="Arial" w:eastAsia="Arial" w:hAnsi="Arial" w:cs="Arial"/>
          <w:color w:val="000000" w:themeColor="text1"/>
          <w:lang w:val="sv-SE"/>
        </w:rPr>
        <w:t xml:space="preserve">Hermann, C., </w:t>
      </w:r>
      <w:proofErr w:type="spellStart"/>
      <w:r w:rsidRPr="0015749C">
        <w:rPr>
          <w:rFonts w:ascii="Arial" w:eastAsia="Arial" w:hAnsi="Arial" w:cs="Arial"/>
          <w:color w:val="000000" w:themeColor="text1"/>
          <w:lang w:val="sv-SE"/>
        </w:rPr>
        <w:t>Hohmeister</w:t>
      </w:r>
      <w:proofErr w:type="spellEnd"/>
      <w:r w:rsidRPr="0015749C">
        <w:rPr>
          <w:rFonts w:ascii="Arial" w:eastAsia="Arial" w:hAnsi="Arial" w:cs="Arial"/>
          <w:color w:val="000000" w:themeColor="text1"/>
          <w:lang w:val="sv-SE"/>
        </w:rPr>
        <w:t xml:space="preserve">, J., </w:t>
      </w:r>
      <w:proofErr w:type="spellStart"/>
      <w:r w:rsidRPr="0015749C">
        <w:rPr>
          <w:rFonts w:ascii="Arial" w:eastAsia="Arial" w:hAnsi="Arial" w:cs="Arial"/>
          <w:color w:val="000000" w:themeColor="text1"/>
          <w:lang w:val="sv-SE"/>
        </w:rPr>
        <w:t>Zohsel</w:t>
      </w:r>
      <w:proofErr w:type="spellEnd"/>
      <w:r w:rsidRPr="0015749C">
        <w:rPr>
          <w:rFonts w:ascii="Arial" w:eastAsia="Arial" w:hAnsi="Arial" w:cs="Arial"/>
          <w:color w:val="000000" w:themeColor="text1"/>
          <w:lang w:val="sv-SE"/>
        </w:rPr>
        <w:t xml:space="preserve">, K., </w:t>
      </w:r>
      <w:proofErr w:type="spellStart"/>
      <w:r w:rsidRPr="0015749C">
        <w:rPr>
          <w:rFonts w:ascii="Arial" w:eastAsia="Arial" w:hAnsi="Arial" w:cs="Arial"/>
          <w:color w:val="000000" w:themeColor="text1"/>
          <w:lang w:val="sv-SE"/>
        </w:rPr>
        <w:t>Ebinger</w:t>
      </w:r>
      <w:proofErr w:type="spellEnd"/>
      <w:r w:rsidRPr="0015749C">
        <w:rPr>
          <w:rFonts w:ascii="Arial" w:eastAsia="Arial" w:hAnsi="Arial" w:cs="Arial"/>
          <w:color w:val="000000" w:themeColor="text1"/>
          <w:lang w:val="sv-SE"/>
        </w:rPr>
        <w:t xml:space="preserve">, F., &amp; Flor, H. (2007). </w:t>
      </w:r>
      <w:r w:rsidRPr="0015749C">
        <w:rPr>
          <w:rFonts w:ascii="Arial" w:eastAsia="Arial" w:hAnsi="Arial" w:cs="Arial"/>
          <w:color w:val="000000" w:themeColor="text1"/>
          <w:lang w:val="en-US"/>
        </w:rPr>
        <w:t xml:space="preserve">The assessment of pain coping and pain-related cognitions in children and adolescents: current methods and further development. </w:t>
      </w:r>
      <w:proofErr w:type="spellStart"/>
      <w:r w:rsidRPr="52569098">
        <w:rPr>
          <w:rFonts w:ascii="Arial" w:eastAsia="Arial" w:hAnsi="Arial" w:cs="Arial"/>
          <w:color w:val="000000" w:themeColor="text1"/>
        </w:rPr>
        <w:t>The</w:t>
      </w:r>
      <w:proofErr w:type="spellEnd"/>
      <w:r w:rsidRPr="52569098">
        <w:rPr>
          <w:rFonts w:ascii="Arial" w:eastAsia="Arial" w:hAnsi="Arial" w:cs="Arial"/>
          <w:color w:val="000000" w:themeColor="text1"/>
        </w:rPr>
        <w:t xml:space="preserve"> </w:t>
      </w:r>
      <w:proofErr w:type="spellStart"/>
      <w:r w:rsidRPr="52569098">
        <w:rPr>
          <w:rFonts w:ascii="Arial" w:eastAsia="Arial" w:hAnsi="Arial" w:cs="Arial"/>
          <w:color w:val="000000" w:themeColor="text1"/>
        </w:rPr>
        <w:t>journal</w:t>
      </w:r>
      <w:proofErr w:type="spellEnd"/>
      <w:r w:rsidRPr="52569098">
        <w:rPr>
          <w:rFonts w:ascii="Arial" w:eastAsia="Arial" w:hAnsi="Arial" w:cs="Arial"/>
          <w:color w:val="000000" w:themeColor="text1"/>
        </w:rPr>
        <w:t xml:space="preserve"> of pain, 8(10), 802–813. https://doi.org/10.1016/j.jpain.2007.05.010</w:t>
      </w:r>
    </w:p>
    <w:p w14:paraId="0E6692CA" w14:textId="74CFDCCF" w:rsidR="6AE7C3CC" w:rsidRPr="0015749C" w:rsidRDefault="089C1248" w:rsidP="4E91ABC2">
      <w:pPr>
        <w:pStyle w:val="Luettelokappale"/>
        <w:numPr>
          <w:ilvl w:val="0"/>
          <w:numId w:val="3"/>
        </w:numPr>
        <w:spacing w:line="240" w:lineRule="exact"/>
        <w:rPr>
          <w:rFonts w:ascii="Arial" w:eastAsia="Arial" w:hAnsi="Arial" w:cs="Arial"/>
          <w:color w:val="000000" w:themeColor="text1"/>
        </w:rPr>
      </w:pPr>
      <w:r w:rsidRPr="0015749C">
        <w:rPr>
          <w:rFonts w:ascii="Arial" w:eastAsia="Arial" w:hAnsi="Arial" w:cs="Arial"/>
          <w:color w:val="000000" w:themeColor="text1"/>
        </w:rPr>
        <w:t>Hermanson, E. 2018. Lasten monimuotoiset oireet. Selvityshenkilöiden raportti. Sosiaali- ja terveysministeriön raportteja ja muistioita 17/2018. julkaisut,valtioneuvosto.fi</w:t>
      </w:r>
    </w:p>
    <w:p w14:paraId="28654793" w14:textId="10E7C6D9" w:rsidR="2ECB8862" w:rsidRDefault="2ECB8862" w:rsidP="52569098">
      <w:pPr>
        <w:pStyle w:val="Luettelokappale"/>
        <w:numPr>
          <w:ilvl w:val="0"/>
          <w:numId w:val="3"/>
        </w:numPr>
        <w:spacing w:line="240" w:lineRule="exact"/>
        <w:rPr>
          <w:rFonts w:ascii="Arial" w:eastAsia="Arial" w:hAnsi="Arial" w:cs="Arial"/>
          <w:color w:val="000000" w:themeColor="text1"/>
          <w:lang w:val="en-US"/>
        </w:rPr>
      </w:pPr>
      <w:proofErr w:type="spellStart"/>
      <w:r w:rsidRPr="0015749C">
        <w:rPr>
          <w:rFonts w:ascii="Arial" w:eastAsia="Arial" w:hAnsi="Arial" w:cs="Arial"/>
          <w:color w:val="000000" w:themeColor="text1"/>
        </w:rPr>
        <w:t>Katsimigos</w:t>
      </w:r>
      <w:proofErr w:type="spellEnd"/>
      <w:r w:rsidRPr="0015749C">
        <w:rPr>
          <w:rFonts w:ascii="Arial" w:eastAsia="Arial" w:hAnsi="Arial" w:cs="Arial"/>
          <w:color w:val="000000" w:themeColor="text1"/>
        </w:rPr>
        <w:t xml:space="preserve">, A. M., </w:t>
      </w:r>
      <w:proofErr w:type="spellStart"/>
      <w:r w:rsidRPr="0015749C">
        <w:rPr>
          <w:rFonts w:ascii="Arial" w:eastAsia="Arial" w:hAnsi="Arial" w:cs="Arial"/>
          <w:color w:val="000000" w:themeColor="text1"/>
        </w:rPr>
        <w:t>O'Beirne</w:t>
      </w:r>
      <w:proofErr w:type="spellEnd"/>
      <w:r w:rsidRPr="0015749C">
        <w:rPr>
          <w:rFonts w:ascii="Arial" w:eastAsia="Arial" w:hAnsi="Arial" w:cs="Arial"/>
          <w:color w:val="000000" w:themeColor="text1"/>
        </w:rPr>
        <w:t xml:space="preserve">, S., &amp; Harmon, D. (2021). </w:t>
      </w:r>
      <w:r w:rsidRPr="52569098">
        <w:rPr>
          <w:rFonts w:ascii="Arial" w:eastAsia="Arial" w:hAnsi="Arial" w:cs="Arial"/>
          <w:color w:val="000000" w:themeColor="text1"/>
          <w:lang w:val="en-US"/>
        </w:rPr>
        <w:t xml:space="preserve">Hope and chronic pain-a systematic review. Irish journal of medical science, 190(1), 307–312. </w:t>
      </w:r>
      <w:hyperlink r:id="rId6" w:history="1">
        <w:r w:rsidR="009E3530" w:rsidRPr="00084201">
          <w:rPr>
            <w:rStyle w:val="Hyperlinkki"/>
            <w:rFonts w:ascii="Arial" w:eastAsia="Arial" w:hAnsi="Arial" w:cs="Arial"/>
            <w:lang w:val="en-US"/>
          </w:rPr>
          <w:t>https://doi.org/10.1007/s11845-020-02251-1</w:t>
        </w:r>
      </w:hyperlink>
    </w:p>
    <w:p w14:paraId="4BB767E9" w14:textId="3F974F8C" w:rsidR="009E3530" w:rsidRPr="009E3530" w:rsidRDefault="009E3530" w:rsidP="52569098">
      <w:pPr>
        <w:pStyle w:val="Luettelokappale"/>
        <w:numPr>
          <w:ilvl w:val="0"/>
          <w:numId w:val="3"/>
        </w:numPr>
        <w:spacing w:line="240" w:lineRule="exact"/>
        <w:rPr>
          <w:rFonts w:ascii="Arial" w:eastAsia="Arial" w:hAnsi="Arial" w:cs="Arial"/>
          <w:color w:val="000000" w:themeColor="text1"/>
        </w:rPr>
      </w:pPr>
      <w:r w:rsidRPr="009E3530">
        <w:rPr>
          <w:rFonts w:ascii="Arial" w:eastAsia="Arial" w:hAnsi="Arial" w:cs="Arial"/>
          <w:color w:val="000000" w:themeColor="text1"/>
        </w:rPr>
        <w:t xml:space="preserve">Lappalainen, R., Lehtonen, T., </w:t>
      </w:r>
      <w:proofErr w:type="spellStart"/>
      <w:r w:rsidRPr="009E3530">
        <w:rPr>
          <w:rFonts w:ascii="Arial" w:eastAsia="Arial" w:hAnsi="Arial" w:cs="Arial"/>
          <w:color w:val="000000" w:themeColor="text1"/>
        </w:rPr>
        <w:t>Hayes</w:t>
      </w:r>
      <w:proofErr w:type="spellEnd"/>
      <w:r w:rsidRPr="009E3530">
        <w:rPr>
          <w:rFonts w:ascii="Arial" w:eastAsia="Arial" w:hAnsi="Arial" w:cs="Arial"/>
          <w:color w:val="000000" w:themeColor="text1"/>
        </w:rPr>
        <w:t xml:space="preserve">, S. C., </w:t>
      </w:r>
      <w:proofErr w:type="spellStart"/>
      <w:r w:rsidRPr="009E3530">
        <w:rPr>
          <w:rFonts w:ascii="Arial" w:eastAsia="Arial" w:hAnsi="Arial" w:cs="Arial"/>
          <w:color w:val="000000" w:themeColor="text1"/>
        </w:rPr>
        <w:t>Batten</w:t>
      </w:r>
      <w:proofErr w:type="spellEnd"/>
      <w:r w:rsidRPr="009E3530">
        <w:rPr>
          <w:rFonts w:ascii="Arial" w:eastAsia="Arial" w:hAnsi="Arial" w:cs="Arial"/>
          <w:color w:val="000000" w:themeColor="text1"/>
        </w:rPr>
        <w:t xml:space="preserve">, S., </w:t>
      </w:r>
      <w:proofErr w:type="spellStart"/>
      <w:r w:rsidRPr="009E3530">
        <w:rPr>
          <w:rFonts w:ascii="Arial" w:eastAsia="Arial" w:hAnsi="Arial" w:cs="Arial"/>
          <w:color w:val="000000" w:themeColor="text1"/>
        </w:rPr>
        <w:t>Gifford</w:t>
      </w:r>
      <w:proofErr w:type="spellEnd"/>
      <w:r w:rsidRPr="009E3530">
        <w:rPr>
          <w:rFonts w:ascii="Arial" w:eastAsia="Arial" w:hAnsi="Arial" w:cs="Arial"/>
          <w:color w:val="000000" w:themeColor="text1"/>
        </w:rPr>
        <w:t xml:space="preserve">, E., Wilson, K. G., </w:t>
      </w:r>
      <w:proofErr w:type="spellStart"/>
      <w:r w:rsidRPr="009E3530">
        <w:rPr>
          <w:rFonts w:ascii="Arial" w:eastAsia="Arial" w:hAnsi="Arial" w:cs="Arial"/>
          <w:color w:val="000000" w:themeColor="text1"/>
        </w:rPr>
        <w:t>Afari</w:t>
      </w:r>
      <w:proofErr w:type="spellEnd"/>
      <w:r w:rsidRPr="009E3530">
        <w:rPr>
          <w:rFonts w:ascii="Arial" w:eastAsia="Arial" w:hAnsi="Arial" w:cs="Arial"/>
          <w:color w:val="000000" w:themeColor="text1"/>
        </w:rPr>
        <w:t xml:space="preserve">, N. &amp; </w:t>
      </w:r>
      <w:proofErr w:type="spellStart"/>
      <w:r w:rsidRPr="009E3530">
        <w:rPr>
          <w:rFonts w:ascii="Arial" w:eastAsia="Arial" w:hAnsi="Arial" w:cs="Arial"/>
          <w:color w:val="000000" w:themeColor="text1"/>
        </w:rPr>
        <w:t>McCurry</w:t>
      </w:r>
      <w:proofErr w:type="spellEnd"/>
      <w:r w:rsidRPr="009E3530">
        <w:rPr>
          <w:rFonts w:ascii="Arial" w:eastAsia="Arial" w:hAnsi="Arial" w:cs="Arial"/>
          <w:color w:val="000000" w:themeColor="text1"/>
        </w:rPr>
        <w:t xml:space="preserve">, S. M. (2004). Hyväksymis- ja omistautumisterapia käytännön terapiatyössä. (7. painos). </w:t>
      </w:r>
      <w:proofErr w:type="spellStart"/>
      <w:r w:rsidRPr="009E3530">
        <w:rPr>
          <w:rFonts w:ascii="Arial" w:eastAsia="Arial" w:hAnsi="Arial" w:cs="Arial"/>
          <w:color w:val="000000" w:themeColor="text1"/>
        </w:rPr>
        <w:t>SKT:n</w:t>
      </w:r>
      <w:proofErr w:type="spellEnd"/>
      <w:r w:rsidRPr="009E3530">
        <w:rPr>
          <w:rFonts w:ascii="Arial" w:eastAsia="Arial" w:hAnsi="Arial" w:cs="Arial"/>
          <w:color w:val="000000" w:themeColor="text1"/>
        </w:rPr>
        <w:t xml:space="preserve"> julkaisusarja: Hoitomenetelmien julkaisuja nro: 3.1. Jyväskylä: Bookwell Oy.</w:t>
      </w:r>
    </w:p>
    <w:p w14:paraId="3A0696DA" w14:textId="035EDA43" w:rsidR="6AE7C3CC" w:rsidRDefault="089C1248" w:rsidP="4E91ABC2">
      <w:pPr>
        <w:pStyle w:val="Luettelokappale"/>
        <w:numPr>
          <w:ilvl w:val="0"/>
          <w:numId w:val="3"/>
        </w:numPr>
        <w:spacing w:line="240" w:lineRule="exact"/>
        <w:rPr>
          <w:rFonts w:ascii="Arial" w:eastAsia="Arial" w:hAnsi="Arial" w:cs="Arial"/>
          <w:color w:val="000000" w:themeColor="text1"/>
          <w:lang w:val="en-US"/>
        </w:rPr>
      </w:pPr>
      <w:r w:rsidRPr="52569098">
        <w:rPr>
          <w:rFonts w:ascii="Arial" w:eastAsia="Arial" w:hAnsi="Arial" w:cs="Arial"/>
          <w:color w:val="000000" w:themeColor="text1"/>
          <w:lang w:val="en-US"/>
        </w:rPr>
        <w:t>McInnis, P., Braund, T., Chua, Z. &amp; Kozlowska, K. 2020. Stress-system activation in children with chronic pain: a focus for clinical intervention. Clinical Child Psychology and Psychiatry, Vol. 25(I) 78-97</w:t>
      </w:r>
    </w:p>
    <w:p w14:paraId="27327C77" w14:textId="1DCF2CA1" w:rsidR="6AE7C3CC" w:rsidRDefault="089C1248" w:rsidP="4E91ABC2">
      <w:pPr>
        <w:pStyle w:val="Luettelokappale"/>
        <w:numPr>
          <w:ilvl w:val="0"/>
          <w:numId w:val="3"/>
        </w:numPr>
        <w:spacing w:line="240" w:lineRule="exact"/>
        <w:rPr>
          <w:rFonts w:ascii="Arial" w:eastAsia="Arial" w:hAnsi="Arial" w:cs="Arial"/>
          <w:color w:val="000000" w:themeColor="text1"/>
          <w:sz w:val="24"/>
          <w:szCs w:val="24"/>
          <w:lang w:val="en-US"/>
        </w:rPr>
      </w:pPr>
      <w:proofErr w:type="spellStart"/>
      <w:r w:rsidRPr="0015749C">
        <w:rPr>
          <w:rFonts w:ascii="Arial" w:eastAsia="Arial" w:hAnsi="Arial" w:cs="Arial"/>
          <w:color w:val="000000" w:themeColor="text1"/>
          <w:sz w:val="24"/>
          <w:szCs w:val="24"/>
        </w:rPr>
        <w:t>Selinheimo</w:t>
      </w:r>
      <w:proofErr w:type="spellEnd"/>
      <w:r w:rsidRPr="0015749C">
        <w:rPr>
          <w:rFonts w:ascii="Arial" w:eastAsia="Arial" w:hAnsi="Arial" w:cs="Arial"/>
          <w:color w:val="000000" w:themeColor="text1"/>
          <w:sz w:val="24"/>
          <w:szCs w:val="24"/>
        </w:rPr>
        <w:t>, S., Vuokko, A. ja Posti-Juvonen, P., 2019.</w:t>
      </w:r>
      <w:hyperlink r:id="rId7">
        <w:r w:rsidRPr="0015749C">
          <w:rPr>
            <w:rStyle w:val="Hyperlinkki"/>
            <w:rFonts w:ascii="Arial" w:eastAsia="Arial" w:hAnsi="Arial" w:cs="Arial"/>
            <w:sz w:val="24"/>
            <w:szCs w:val="24"/>
          </w:rPr>
          <w:t xml:space="preserve">Toiminnallisten häiriöiden kuntoutus. Sovellettavuus Kelan järjestämään kuntoutukseen ja vaikuttavat </w:t>
        </w:r>
      </w:hyperlink>
      <w:hyperlink r:id="rId8">
        <w:r w:rsidRPr="0015749C">
          <w:rPr>
            <w:rStyle w:val="Hyperlinkki"/>
            <w:rFonts w:ascii="Arial" w:eastAsia="Arial" w:hAnsi="Arial" w:cs="Arial"/>
            <w:sz w:val="24"/>
            <w:szCs w:val="24"/>
          </w:rPr>
          <w:t>kuntoutusmuodot.</w:t>
        </w:r>
      </w:hyperlink>
      <w:r w:rsidRPr="0015749C">
        <w:rPr>
          <w:rFonts w:ascii="Arial" w:eastAsia="Arial" w:hAnsi="Arial" w:cs="Arial"/>
          <w:color w:val="000000" w:themeColor="text1"/>
          <w:sz w:val="24"/>
          <w:szCs w:val="24"/>
          <w:u w:val="single"/>
        </w:rPr>
        <w:t xml:space="preserve"> </w:t>
      </w:r>
      <w:proofErr w:type="spellStart"/>
      <w:r w:rsidRPr="52569098">
        <w:rPr>
          <w:rFonts w:ascii="Arial" w:eastAsia="Arial" w:hAnsi="Arial" w:cs="Arial"/>
          <w:color w:val="000000" w:themeColor="text1"/>
          <w:sz w:val="24"/>
          <w:szCs w:val="24"/>
          <w:lang w:val="en-US"/>
        </w:rPr>
        <w:t>Kansaneläkelaitos</w:t>
      </w:r>
      <w:proofErr w:type="spellEnd"/>
      <w:r w:rsidRPr="52569098">
        <w:rPr>
          <w:rFonts w:ascii="Arial" w:eastAsia="Arial" w:hAnsi="Arial" w:cs="Arial"/>
          <w:color w:val="000000" w:themeColor="text1"/>
          <w:sz w:val="24"/>
          <w:szCs w:val="24"/>
          <w:lang w:val="en-US"/>
        </w:rPr>
        <w:t>, KELA.</w:t>
      </w:r>
    </w:p>
    <w:p w14:paraId="39C10E3F" w14:textId="0CFE2B0C" w:rsidR="64480DFD" w:rsidRDefault="64480DFD" w:rsidP="52569098">
      <w:pPr>
        <w:pStyle w:val="Luettelokappale"/>
        <w:numPr>
          <w:ilvl w:val="0"/>
          <w:numId w:val="3"/>
        </w:numPr>
        <w:spacing w:line="240" w:lineRule="exact"/>
        <w:rPr>
          <w:rFonts w:ascii="Arial" w:eastAsia="Arial" w:hAnsi="Arial" w:cs="Arial"/>
          <w:color w:val="000000" w:themeColor="text1"/>
          <w:lang w:val="en-US"/>
        </w:rPr>
      </w:pPr>
      <w:r w:rsidRPr="52569098">
        <w:rPr>
          <w:rFonts w:ascii="Arial" w:eastAsia="Arial" w:hAnsi="Arial" w:cs="Arial"/>
          <w:color w:val="000000" w:themeColor="text1"/>
          <w:lang w:val="en-US"/>
        </w:rPr>
        <w:t xml:space="preserve">Swain, J., Hancock, K., Dixon, A., &amp; Bowman, J. (2015). Acceptance and commitment therapy for children: a systematic review of intervention studies. Journal of Contextual Behavioral Science, 4 (2), 73–85. </w:t>
      </w:r>
      <w:r w:rsidR="00000000">
        <w:fldChar w:fldCharType="begin"/>
      </w:r>
      <w:r w:rsidR="00000000" w:rsidRPr="0061442D">
        <w:rPr>
          <w:lang w:val="en-US"/>
        </w:rPr>
        <w:instrText>HYPERLINK "https://doi.org/10.1016/j.jcbs.2015.02.001" \h</w:instrText>
      </w:r>
      <w:r w:rsidR="00000000">
        <w:fldChar w:fldCharType="separate"/>
      </w:r>
      <w:r w:rsidRPr="52569098">
        <w:rPr>
          <w:rStyle w:val="Hyperlinkki"/>
          <w:rFonts w:ascii="Arial" w:eastAsia="Arial" w:hAnsi="Arial" w:cs="Arial"/>
          <w:lang w:val="en-US"/>
        </w:rPr>
        <w:t>https://doi.org/10.1016/j.jcbs.2015.02.001</w:t>
      </w:r>
      <w:r w:rsidR="00000000">
        <w:rPr>
          <w:rStyle w:val="Hyperlinkki"/>
          <w:rFonts w:ascii="Arial" w:eastAsia="Arial" w:hAnsi="Arial" w:cs="Arial"/>
          <w:lang w:val="en-US"/>
        </w:rPr>
        <w:fldChar w:fldCharType="end"/>
      </w:r>
      <w:r w:rsidRPr="52569098">
        <w:rPr>
          <w:rFonts w:ascii="Arial" w:eastAsia="Arial" w:hAnsi="Arial" w:cs="Arial"/>
          <w:color w:val="000000" w:themeColor="text1"/>
          <w:lang w:val="en-US"/>
        </w:rPr>
        <w:t>.</w:t>
      </w:r>
    </w:p>
    <w:p w14:paraId="1C7D6004" w14:textId="500177D9" w:rsidR="5BFFF2F2" w:rsidRDefault="5BFFF2F2" w:rsidP="52569098">
      <w:pPr>
        <w:pStyle w:val="Luettelokappale"/>
        <w:numPr>
          <w:ilvl w:val="0"/>
          <w:numId w:val="3"/>
        </w:numPr>
        <w:spacing w:line="240" w:lineRule="exact"/>
        <w:rPr>
          <w:rFonts w:ascii="Arial" w:eastAsia="Arial" w:hAnsi="Arial" w:cs="Arial"/>
          <w:color w:val="000000" w:themeColor="text1"/>
          <w:lang w:val="en-US"/>
        </w:rPr>
      </w:pPr>
      <w:r w:rsidRPr="52569098">
        <w:rPr>
          <w:rFonts w:ascii="Arial" w:eastAsia="Arial" w:hAnsi="Arial" w:cs="Arial"/>
          <w:color w:val="000000" w:themeColor="text1"/>
          <w:lang w:val="en-US"/>
        </w:rPr>
        <w:t xml:space="preserve">Wicksell R.K., Olsson G.L., Hayes S.C. Mediators of change in acceptance and commitment therapy for pediatric chronic pain. Pain. 2011;152:2792–2801. </w:t>
      </w:r>
      <w:proofErr w:type="spellStart"/>
      <w:r w:rsidRPr="52569098">
        <w:rPr>
          <w:rFonts w:ascii="Arial" w:eastAsia="Arial" w:hAnsi="Arial" w:cs="Arial"/>
          <w:color w:val="000000" w:themeColor="text1"/>
          <w:lang w:val="en-US"/>
        </w:rPr>
        <w:t>doi</w:t>
      </w:r>
      <w:proofErr w:type="spellEnd"/>
      <w:r w:rsidRPr="52569098">
        <w:rPr>
          <w:rFonts w:ascii="Arial" w:eastAsia="Arial" w:hAnsi="Arial" w:cs="Arial"/>
          <w:color w:val="000000" w:themeColor="text1"/>
          <w:lang w:val="en-US"/>
        </w:rPr>
        <w:t>: 10.1016/j.pain.2011.09.003. - DOI - PubMed</w:t>
      </w:r>
    </w:p>
    <w:p w14:paraId="5DB71008" w14:textId="347D3E92" w:rsidR="52569098" w:rsidRPr="0061442D" w:rsidRDefault="52569098" w:rsidP="0061442D">
      <w:pPr>
        <w:spacing w:line="240" w:lineRule="exact"/>
        <w:rPr>
          <w:rFonts w:ascii="Arial" w:eastAsia="Arial" w:hAnsi="Arial" w:cs="Arial"/>
          <w:color w:val="000000" w:themeColor="text1"/>
          <w:lang w:val="en-US"/>
        </w:rPr>
      </w:pPr>
    </w:p>
    <w:p w14:paraId="20450CCB" w14:textId="79091771" w:rsidR="52569098" w:rsidRDefault="52569098" w:rsidP="52569098">
      <w:pPr>
        <w:spacing w:line="240" w:lineRule="exact"/>
        <w:rPr>
          <w:rFonts w:ascii="Arial" w:eastAsia="Arial" w:hAnsi="Arial" w:cs="Arial"/>
          <w:color w:val="000000" w:themeColor="text1"/>
          <w:sz w:val="24"/>
          <w:szCs w:val="24"/>
          <w:lang w:val="en-US"/>
        </w:rPr>
      </w:pPr>
    </w:p>
    <w:p w14:paraId="3590716F" w14:textId="6C38CADD" w:rsidR="6AE7C3CC" w:rsidRDefault="6AE7C3CC" w:rsidP="6AE7C3CC"/>
    <w:p w14:paraId="240F57D2" w14:textId="19F469E2" w:rsidR="2E261948" w:rsidRDefault="2E261948" w:rsidP="24BCEC79"/>
    <w:p w14:paraId="5F25952D" w14:textId="2A3E5D50" w:rsidR="1D6D8E3D" w:rsidRDefault="1D6D8E3D" w:rsidP="1D6D8E3D"/>
    <w:p w14:paraId="1018176B" w14:textId="7CEF2D9E" w:rsidR="070A0683" w:rsidRDefault="070A0683" w:rsidP="070A0683"/>
    <w:sectPr w:rsidR="070A068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D6EBF"/>
    <w:multiLevelType w:val="hybridMultilevel"/>
    <w:tmpl w:val="034CC7D8"/>
    <w:lvl w:ilvl="0" w:tplc="1E447F14">
      <w:start w:val="1"/>
      <w:numFmt w:val="bullet"/>
      <w:lvlText w:val=""/>
      <w:lvlJc w:val="left"/>
      <w:pPr>
        <w:ind w:left="720" w:hanging="360"/>
      </w:pPr>
      <w:rPr>
        <w:rFonts w:ascii="Symbol" w:hAnsi="Symbol" w:hint="default"/>
      </w:rPr>
    </w:lvl>
    <w:lvl w:ilvl="1" w:tplc="8B526D1C">
      <w:start w:val="1"/>
      <w:numFmt w:val="bullet"/>
      <w:lvlText w:val="o"/>
      <w:lvlJc w:val="left"/>
      <w:pPr>
        <w:ind w:left="1440" w:hanging="360"/>
      </w:pPr>
      <w:rPr>
        <w:rFonts w:ascii="Courier New" w:hAnsi="Courier New" w:hint="default"/>
      </w:rPr>
    </w:lvl>
    <w:lvl w:ilvl="2" w:tplc="2CC4CE18">
      <w:start w:val="1"/>
      <w:numFmt w:val="bullet"/>
      <w:lvlText w:val=""/>
      <w:lvlJc w:val="left"/>
      <w:pPr>
        <w:ind w:left="2160" w:hanging="360"/>
      </w:pPr>
      <w:rPr>
        <w:rFonts w:ascii="Wingdings" w:hAnsi="Wingdings" w:hint="default"/>
      </w:rPr>
    </w:lvl>
    <w:lvl w:ilvl="3" w:tplc="2B68AD4A">
      <w:start w:val="1"/>
      <w:numFmt w:val="bullet"/>
      <w:lvlText w:val=""/>
      <w:lvlJc w:val="left"/>
      <w:pPr>
        <w:ind w:left="2880" w:hanging="360"/>
      </w:pPr>
      <w:rPr>
        <w:rFonts w:ascii="Symbol" w:hAnsi="Symbol" w:hint="default"/>
      </w:rPr>
    </w:lvl>
    <w:lvl w:ilvl="4" w:tplc="879C1182">
      <w:start w:val="1"/>
      <w:numFmt w:val="bullet"/>
      <w:lvlText w:val="o"/>
      <w:lvlJc w:val="left"/>
      <w:pPr>
        <w:ind w:left="3600" w:hanging="360"/>
      </w:pPr>
      <w:rPr>
        <w:rFonts w:ascii="Courier New" w:hAnsi="Courier New" w:hint="default"/>
      </w:rPr>
    </w:lvl>
    <w:lvl w:ilvl="5" w:tplc="130402B4">
      <w:start w:val="1"/>
      <w:numFmt w:val="bullet"/>
      <w:lvlText w:val=""/>
      <w:lvlJc w:val="left"/>
      <w:pPr>
        <w:ind w:left="4320" w:hanging="360"/>
      </w:pPr>
      <w:rPr>
        <w:rFonts w:ascii="Wingdings" w:hAnsi="Wingdings" w:hint="default"/>
      </w:rPr>
    </w:lvl>
    <w:lvl w:ilvl="6" w:tplc="F5F2F266">
      <w:start w:val="1"/>
      <w:numFmt w:val="bullet"/>
      <w:lvlText w:val=""/>
      <w:lvlJc w:val="left"/>
      <w:pPr>
        <w:ind w:left="5040" w:hanging="360"/>
      </w:pPr>
      <w:rPr>
        <w:rFonts w:ascii="Symbol" w:hAnsi="Symbol" w:hint="default"/>
      </w:rPr>
    </w:lvl>
    <w:lvl w:ilvl="7" w:tplc="F4702FFC">
      <w:start w:val="1"/>
      <w:numFmt w:val="bullet"/>
      <w:lvlText w:val="o"/>
      <w:lvlJc w:val="left"/>
      <w:pPr>
        <w:ind w:left="5760" w:hanging="360"/>
      </w:pPr>
      <w:rPr>
        <w:rFonts w:ascii="Courier New" w:hAnsi="Courier New" w:hint="default"/>
      </w:rPr>
    </w:lvl>
    <w:lvl w:ilvl="8" w:tplc="511AE186">
      <w:start w:val="1"/>
      <w:numFmt w:val="bullet"/>
      <w:lvlText w:val=""/>
      <w:lvlJc w:val="left"/>
      <w:pPr>
        <w:ind w:left="6480" w:hanging="360"/>
      </w:pPr>
      <w:rPr>
        <w:rFonts w:ascii="Wingdings" w:hAnsi="Wingdings" w:hint="default"/>
      </w:rPr>
    </w:lvl>
  </w:abstractNum>
  <w:abstractNum w:abstractNumId="1" w15:restartNumberingAfterBreak="0">
    <w:nsid w:val="238817A6"/>
    <w:multiLevelType w:val="hybridMultilevel"/>
    <w:tmpl w:val="A988548E"/>
    <w:lvl w:ilvl="0" w:tplc="597090E6">
      <w:start w:val="1"/>
      <w:numFmt w:val="bullet"/>
      <w:lvlText w:val=""/>
      <w:lvlJc w:val="left"/>
      <w:pPr>
        <w:ind w:left="720" w:hanging="360"/>
      </w:pPr>
      <w:rPr>
        <w:rFonts w:ascii="Symbol" w:hAnsi="Symbol" w:hint="default"/>
      </w:rPr>
    </w:lvl>
    <w:lvl w:ilvl="1" w:tplc="52B68696">
      <w:start w:val="1"/>
      <w:numFmt w:val="bullet"/>
      <w:lvlText w:val="o"/>
      <w:lvlJc w:val="left"/>
      <w:pPr>
        <w:ind w:left="1440" w:hanging="360"/>
      </w:pPr>
      <w:rPr>
        <w:rFonts w:ascii="Courier New" w:hAnsi="Courier New" w:hint="default"/>
      </w:rPr>
    </w:lvl>
    <w:lvl w:ilvl="2" w:tplc="BEC662AE">
      <w:start w:val="1"/>
      <w:numFmt w:val="bullet"/>
      <w:lvlText w:val=""/>
      <w:lvlJc w:val="left"/>
      <w:pPr>
        <w:ind w:left="2160" w:hanging="360"/>
      </w:pPr>
      <w:rPr>
        <w:rFonts w:ascii="Wingdings" w:hAnsi="Wingdings" w:hint="default"/>
      </w:rPr>
    </w:lvl>
    <w:lvl w:ilvl="3" w:tplc="2678524A">
      <w:start w:val="1"/>
      <w:numFmt w:val="bullet"/>
      <w:lvlText w:val=""/>
      <w:lvlJc w:val="left"/>
      <w:pPr>
        <w:ind w:left="2880" w:hanging="360"/>
      </w:pPr>
      <w:rPr>
        <w:rFonts w:ascii="Symbol" w:hAnsi="Symbol" w:hint="default"/>
      </w:rPr>
    </w:lvl>
    <w:lvl w:ilvl="4" w:tplc="44F252F2">
      <w:start w:val="1"/>
      <w:numFmt w:val="bullet"/>
      <w:lvlText w:val="o"/>
      <w:lvlJc w:val="left"/>
      <w:pPr>
        <w:ind w:left="3600" w:hanging="360"/>
      </w:pPr>
      <w:rPr>
        <w:rFonts w:ascii="Courier New" w:hAnsi="Courier New" w:hint="default"/>
      </w:rPr>
    </w:lvl>
    <w:lvl w:ilvl="5" w:tplc="90DA7C70">
      <w:start w:val="1"/>
      <w:numFmt w:val="bullet"/>
      <w:lvlText w:val=""/>
      <w:lvlJc w:val="left"/>
      <w:pPr>
        <w:ind w:left="4320" w:hanging="360"/>
      </w:pPr>
      <w:rPr>
        <w:rFonts w:ascii="Wingdings" w:hAnsi="Wingdings" w:hint="default"/>
      </w:rPr>
    </w:lvl>
    <w:lvl w:ilvl="6" w:tplc="44FCC51A">
      <w:start w:val="1"/>
      <w:numFmt w:val="bullet"/>
      <w:lvlText w:val=""/>
      <w:lvlJc w:val="left"/>
      <w:pPr>
        <w:ind w:left="5040" w:hanging="360"/>
      </w:pPr>
      <w:rPr>
        <w:rFonts w:ascii="Symbol" w:hAnsi="Symbol" w:hint="default"/>
      </w:rPr>
    </w:lvl>
    <w:lvl w:ilvl="7" w:tplc="F14A26F8">
      <w:start w:val="1"/>
      <w:numFmt w:val="bullet"/>
      <w:lvlText w:val="o"/>
      <w:lvlJc w:val="left"/>
      <w:pPr>
        <w:ind w:left="5760" w:hanging="360"/>
      </w:pPr>
      <w:rPr>
        <w:rFonts w:ascii="Courier New" w:hAnsi="Courier New" w:hint="default"/>
      </w:rPr>
    </w:lvl>
    <w:lvl w:ilvl="8" w:tplc="48E87CE0">
      <w:start w:val="1"/>
      <w:numFmt w:val="bullet"/>
      <w:lvlText w:val=""/>
      <w:lvlJc w:val="left"/>
      <w:pPr>
        <w:ind w:left="6480" w:hanging="360"/>
      </w:pPr>
      <w:rPr>
        <w:rFonts w:ascii="Wingdings" w:hAnsi="Wingdings" w:hint="default"/>
      </w:rPr>
    </w:lvl>
  </w:abstractNum>
  <w:abstractNum w:abstractNumId="2" w15:restartNumberingAfterBreak="0">
    <w:nsid w:val="4788C3AA"/>
    <w:multiLevelType w:val="hybridMultilevel"/>
    <w:tmpl w:val="BB5AE1D8"/>
    <w:lvl w:ilvl="0" w:tplc="D23831DE">
      <w:start w:val="1"/>
      <w:numFmt w:val="bullet"/>
      <w:lvlText w:val="-"/>
      <w:lvlJc w:val="left"/>
      <w:pPr>
        <w:ind w:left="720" w:hanging="360"/>
      </w:pPr>
      <w:rPr>
        <w:rFonts w:ascii="Calibri" w:hAnsi="Calibri" w:hint="default"/>
      </w:rPr>
    </w:lvl>
    <w:lvl w:ilvl="1" w:tplc="708E5A48">
      <w:start w:val="1"/>
      <w:numFmt w:val="bullet"/>
      <w:lvlText w:val="o"/>
      <w:lvlJc w:val="left"/>
      <w:pPr>
        <w:ind w:left="1440" w:hanging="360"/>
      </w:pPr>
      <w:rPr>
        <w:rFonts w:ascii="Courier New" w:hAnsi="Courier New" w:hint="default"/>
      </w:rPr>
    </w:lvl>
    <w:lvl w:ilvl="2" w:tplc="F450423A">
      <w:start w:val="1"/>
      <w:numFmt w:val="bullet"/>
      <w:lvlText w:val=""/>
      <w:lvlJc w:val="left"/>
      <w:pPr>
        <w:ind w:left="2160" w:hanging="360"/>
      </w:pPr>
      <w:rPr>
        <w:rFonts w:ascii="Wingdings" w:hAnsi="Wingdings" w:hint="default"/>
      </w:rPr>
    </w:lvl>
    <w:lvl w:ilvl="3" w:tplc="1DB4C8B8">
      <w:start w:val="1"/>
      <w:numFmt w:val="bullet"/>
      <w:lvlText w:val=""/>
      <w:lvlJc w:val="left"/>
      <w:pPr>
        <w:ind w:left="2880" w:hanging="360"/>
      </w:pPr>
      <w:rPr>
        <w:rFonts w:ascii="Symbol" w:hAnsi="Symbol" w:hint="default"/>
      </w:rPr>
    </w:lvl>
    <w:lvl w:ilvl="4" w:tplc="F61EA0E6">
      <w:start w:val="1"/>
      <w:numFmt w:val="bullet"/>
      <w:lvlText w:val="o"/>
      <w:lvlJc w:val="left"/>
      <w:pPr>
        <w:ind w:left="3600" w:hanging="360"/>
      </w:pPr>
      <w:rPr>
        <w:rFonts w:ascii="Courier New" w:hAnsi="Courier New" w:hint="default"/>
      </w:rPr>
    </w:lvl>
    <w:lvl w:ilvl="5" w:tplc="35929CF8">
      <w:start w:val="1"/>
      <w:numFmt w:val="bullet"/>
      <w:lvlText w:val=""/>
      <w:lvlJc w:val="left"/>
      <w:pPr>
        <w:ind w:left="4320" w:hanging="360"/>
      </w:pPr>
      <w:rPr>
        <w:rFonts w:ascii="Wingdings" w:hAnsi="Wingdings" w:hint="default"/>
      </w:rPr>
    </w:lvl>
    <w:lvl w:ilvl="6" w:tplc="86FE6420">
      <w:start w:val="1"/>
      <w:numFmt w:val="bullet"/>
      <w:lvlText w:val=""/>
      <w:lvlJc w:val="left"/>
      <w:pPr>
        <w:ind w:left="5040" w:hanging="360"/>
      </w:pPr>
      <w:rPr>
        <w:rFonts w:ascii="Symbol" w:hAnsi="Symbol" w:hint="default"/>
      </w:rPr>
    </w:lvl>
    <w:lvl w:ilvl="7" w:tplc="87F095FA">
      <w:start w:val="1"/>
      <w:numFmt w:val="bullet"/>
      <w:lvlText w:val="o"/>
      <w:lvlJc w:val="left"/>
      <w:pPr>
        <w:ind w:left="5760" w:hanging="360"/>
      </w:pPr>
      <w:rPr>
        <w:rFonts w:ascii="Courier New" w:hAnsi="Courier New" w:hint="default"/>
      </w:rPr>
    </w:lvl>
    <w:lvl w:ilvl="8" w:tplc="1D327C12">
      <w:start w:val="1"/>
      <w:numFmt w:val="bullet"/>
      <w:lvlText w:val=""/>
      <w:lvlJc w:val="left"/>
      <w:pPr>
        <w:ind w:left="6480" w:hanging="360"/>
      </w:pPr>
      <w:rPr>
        <w:rFonts w:ascii="Wingdings" w:hAnsi="Wingdings" w:hint="default"/>
      </w:rPr>
    </w:lvl>
  </w:abstractNum>
  <w:abstractNum w:abstractNumId="3" w15:restartNumberingAfterBreak="0">
    <w:nsid w:val="49C6DC28"/>
    <w:multiLevelType w:val="hybridMultilevel"/>
    <w:tmpl w:val="30220170"/>
    <w:lvl w:ilvl="0" w:tplc="8DC688B2">
      <w:start w:val="1"/>
      <w:numFmt w:val="bullet"/>
      <w:lvlText w:val="-"/>
      <w:lvlJc w:val="left"/>
      <w:pPr>
        <w:ind w:left="720" w:hanging="360"/>
      </w:pPr>
      <w:rPr>
        <w:rFonts w:ascii="Calibri" w:hAnsi="Calibri" w:hint="default"/>
      </w:rPr>
    </w:lvl>
    <w:lvl w:ilvl="1" w:tplc="95C679DC">
      <w:start w:val="1"/>
      <w:numFmt w:val="bullet"/>
      <w:lvlText w:val="o"/>
      <w:lvlJc w:val="left"/>
      <w:pPr>
        <w:ind w:left="1440" w:hanging="360"/>
      </w:pPr>
      <w:rPr>
        <w:rFonts w:ascii="Courier New" w:hAnsi="Courier New" w:hint="default"/>
      </w:rPr>
    </w:lvl>
    <w:lvl w:ilvl="2" w:tplc="72523206">
      <w:start w:val="1"/>
      <w:numFmt w:val="bullet"/>
      <w:lvlText w:val=""/>
      <w:lvlJc w:val="left"/>
      <w:pPr>
        <w:ind w:left="2160" w:hanging="360"/>
      </w:pPr>
      <w:rPr>
        <w:rFonts w:ascii="Wingdings" w:hAnsi="Wingdings" w:hint="default"/>
      </w:rPr>
    </w:lvl>
    <w:lvl w:ilvl="3" w:tplc="5A6EC764">
      <w:start w:val="1"/>
      <w:numFmt w:val="bullet"/>
      <w:lvlText w:val=""/>
      <w:lvlJc w:val="left"/>
      <w:pPr>
        <w:ind w:left="2880" w:hanging="360"/>
      </w:pPr>
      <w:rPr>
        <w:rFonts w:ascii="Symbol" w:hAnsi="Symbol" w:hint="default"/>
      </w:rPr>
    </w:lvl>
    <w:lvl w:ilvl="4" w:tplc="C358C236">
      <w:start w:val="1"/>
      <w:numFmt w:val="bullet"/>
      <w:lvlText w:val="o"/>
      <w:lvlJc w:val="left"/>
      <w:pPr>
        <w:ind w:left="3600" w:hanging="360"/>
      </w:pPr>
      <w:rPr>
        <w:rFonts w:ascii="Courier New" w:hAnsi="Courier New" w:hint="default"/>
      </w:rPr>
    </w:lvl>
    <w:lvl w:ilvl="5" w:tplc="2C4497A4">
      <w:start w:val="1"/>
      <w:numFmt w:val="bullet"/>
      <w:lvlText w:val=""/>
      <w:lvlJc w:val="left"/>
      <w:pPr>
        <w:ind w:left="4320" w:hanging="360"/>
      </w:pPr>
      <w:rPr>
        <w:rFonts w:ascii="Wingdings" w:hAnsi="Wingdings" w:hint="default"/>
      </w:rPr>
    </w:lvl>
    <w:lvl w:ilvl="6" w:tplc="03C6FE30">
      <w:start w:val="1"/>
      <w:numFmt w:val="bullet"/>
      <w:lvlText w:val=""/>
      <w:lvlJc w:val="left"/>
      <w:pPr>
        <w:ind w:left="5040" w:hanging="360"/>
      </w:pPr>
      <w:rPr>
        <w:rFonts w:ascii="Symbol" w:hAnsi="Symbol" w:hint="default"/>
      </w:rPr>
    </w:lvl>
    <w:lvl w:ilvl="7" w:tplc="38266D00">
      <w:start w:val="1"/>
      <w:numFmt w:val="bullet"/>
      <w:lvlText w:val="o"/>
      <w:lvlJc w:val="left"/>
      <w:pPr>
        <w:ind w:left="5760" w:hanging="360"/>
      </w:pPr>
      <w:rPr>
        <w:rFonts w:ascii="Courier New" w:hAnsi="Courier New" w:hint="default"/>
      </w:rPr>
    </w:lvl>
    <w:lvl w:ilvl="8" w:tplc="18561FA0">
      <w:start w:val="1"/>
      <w:numFmt w:val="bullet"/>
      <w:lvlText w:val=""/>
      <w:lvlJc w:val="left"/>
      <w:pPr>
        <w:ind w:left="6480" w:hanging="360"/>
      </w:pPr>
      <w:rPr>
        <w:rFonts w:ascii="Wingdings" w:hAnsi="Wingdings" w:hint="default"/>
      </w:rPr>
    </w:lvl>
  </w:abstractNum>
  <w:num w:numId="1" w16cid:durableId="1487815823">
    <w:abstractNumId w:val="2"/>
  </w:num>
  <w:num w:numId="2" w16cid:durableId="2104452018">
    <w:abstractNumId w:val="3"/>
  </w:num>
  <w:num w:numId="3" w16cid:durableId="1405570716">
    <w:abstractNumId w:val="1"/>
  </w:num>
  <w:num w:numId="4" w16cid:durableId="718669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BA"/>
    <w:rsid w:val="00017DE4"/>
    <w:rsid w:val="000A5DE2"/>
    <w:rsid w:val="0015749C"/>
    <w:rsid w:val="001C47E1"/>
    <w:rsid w:val="0022278F"/>
    <w:rsid w:val="00282442"/>
    <w:rsid w:val="003A3031"/>
    <w:rsid w:val="004606AC"/>
    <w:rsid w:val="005116E8"/>
    <w:rsid w:val="0053FE8C"/>
    <w:rsid w:val="00571D5F"/>
    <w:rsid w:val="005A31A7"/>
    <w:rsid w:val="005B4792"/>
    <w:rsid w:val="0061442D"/>
    <w:rsid w:val="00642A7B"/>
    <w:rsid w:val="00645025"/>
    <w:rsid w:val="007444BB"/>
    <w:rsid w:val="007A7C09"/>
    <w:rsid w:val="00810465"/>
    <w:rsid w:val="008277CB"/>
    <w:rsid w:val="00870D9F"/>
    <w:rsid w:val="0087571C"/>
    <w:rsid w:val="008ADC23"/>
    <w:rsid w:val="009839E1"/>
    <w:rsid w:val="009E3530"/>
    <w:rsid w:val="00A154E5"/>
    <w:rsid w:val="00A20AB1"/>
    <w:rsid w:val="00B2026D"/>
    <w:rsid w:val="00B249FC"/>
    <w:rsid w:val="00B8E833"/>
    <w:rsid w:val="00BD627C"/>
    <w:rsid w:val="00BE5DBA"/>
    <w:rsid w:val="00C76AC3"/>
    <w:rsid w:val="00C92950"/>
    <w:rsid w:val="00CA5AB9"/>
    <w:rsid w:val="00D30AA0"/>
    <w:rsid w:val="00D42C32"/>
    <w:rsid w:val="00D448E4"/>
    <w:rsid w:val="00D45A9D"/>
    <w:rsid w:val="00E97345"/>
    <w:rsid w:val="00EF6668"/>
    <w:rsid w:val="00F2CFC0"/>
    <w:rsid w:val="00F357E4"/>
    <w:rsid w:val="010EE519"/>
    <w:rsid w:val="01130A11"/>
    <w:rsid w:val="014F90C8"/>
    <w:rsid w:val="017C8319"/>
    <w:rsid w:val="01ABF34E"/>
    <w:rsid w:val="01D3C2EA"/>
    <w:rsid w:val="0201922C"/>
    <w:rsid w:val="021680AB"/>
    <w:rsid w:val="0218A5FB"/>
    <w:rsid w:val="0252EA63"/>
    <w:rsid w:val="0266ED7B"/>
    <w:rsid w:val="02D3EE24"/>
    <w:rsid w:val="02FF54B8"/>
    <w:rsid w:val="03098144"/>
    <w:rsid w:val="035AB06E"/>
    <w:rsid w:val="037CF61B"/>
    <w:rsid w:val="0384839B"/>
    <w:rsid w:val="038DDBCC"/>
    <w:rsid w:val="03A83947"/>
    <w:rsid w:val="040C30A0"/>
    <w:rsid w:val="040E02A7"/>
    <w:rsid w:val="0419E8B9"/>
    <w:rsid w:val="041FA70B"/>
    <w:rsid w:val="0449DB37"/>
    <w:rsid w:val="0459C0A9"/>
    <w:rsid w:val="0471ED81"/>
    <w:rsid w:val="047BA21F"/>
    <w:rsid w:val="049B2519"/>
    <w:rsid w:val="05092000"/>
    <w:rsid w:val="050BB292"/>
    <w:rsid w:val="0518C67C"/>
    <w:rsid w:val="05650FD0"/>
    <w:rsid w:val="059E8E3D"/>
    <w:rsid w:val="05B359BB"/>
    <w:rsid w:val="05CBF211"/>
    <w:rsid w:val="05DC30F6"/>
    <w:rsid w:val="061416EF"/>
    <w:rsid w:val="062895DC"/>
    <w:rsid w:val="062E1B02"/>
    <w:rsid w:val="063BC43A"/>
    <w:rsid w:val="0650ABC9"/>
    <w:rsid w:val="069A769A"/>
    <w:rsid w:val="069B6412"/>
    <w:rsid w:val="06B496DD"/>
    <w:rsid w:val="070A0683"/>
    <w:rsid w:val="072425D1"/>
    <w:rsid w:val="072D6055"/>
    <w:rsid w:val="07424C24"/>
    <w:rsid w:val="075917B0"/>
    <w:rsid w:val="0771643C"/>
    <w:rsid w:val="07A3595D"/>
    <w:rsid w:val="07B342E1"/>
    <w:rsid w:val="0801ECA7"/>
    <w:rsid w:val="081D13C3"/>
    <w:rsid w:val="0820065F"/>
    <w:rsid w:val="0863C7D4"/>
    <w:rsid w:val="086C8858"/>
    <w:rsid w:val="0890A854"/>
    <w:rsid w:val="089C1248"/>
    <w:rsid w:val="08A5D6E4"/>
    <w:rsid w:val="08DD77BB"/>
    <w:rsid w:val="0908E930"/>
    <w:rsid w:val="09126B40"/>
    <w:rsid w:val="092B01D4"/>
    <w:rsid w:val="0946A7DC"/>
    <w:rsid w:val="094EDEAC"/>
    <w:rsid w:val="09647EA2"/>
    <w:rsid w:val="09A88A81"/>
    <w:rsid w:val="09B8E424"/>
    <w:rsid w:val="09CDAAD0"/>
    <w:rsid w:val="09D0D595"/>
    <w:rsid w:val="09D74FE0"/>
    <w:rsid w:val="09EC379F"/>
    <w:rsid w:val="09F83664"/>
    <w:rsid w:val="0A0EE39F"/>
    <w:rsid w:val="0A4F30C1"/>
    <w:rsid w:val="0A7AE940"/>
    <w:rsid w:val="0AA0C26E"/>
    <w:rsid w:val="0AA627BE"/>
    <w:rsid w:val="0ACD573C"/>
    <w:rsid w:val="0AD1B23E"/>
    <w:rsid w:val="0AD4C115"/>
    <w:rsid w:val="0AE78812"/>
    <w:rsid w:val="0AEAE3A3"/>
    <w:rsid w:val="0AEC42D5"/>
    <w:rsid w:val="0B004F03"/>
    <w:rsid w:val="0B20299D"/>
    <w:rsid w:val="0B2D0FB8"/>
    <w:rsid w:val="0B334CAC"/>
    <w:rsid w:val="0B59190C"/>
    <w:rsid w:val="0B7BE6E6"/>
    <w:rsid w:val="0B93EC80"/>
    <w:rsid w:val="0BCBA634"/>
    <w:rsid w:val="0C00AEF3"/>
    <w:rsid w:val="0C13BFAB"/>
    <w:rsid w:val="0C62A296"/>
    <w:rsid w:val="0C65D1D0"/>
    <w:rsid w:val="0C7171EE"/>
    <w:rsid w:val="0CA67DC6"/>
    <w:rsid w:val="0CACA237"/>
    <w:rsid w:val="0CAD9652"/>
    <w:rsid w:val="0CD1F60F"/>
    <w:rsid w:val="0CE793B7"/>
    <w:rsid w:val="0D2FBCE1"/>
    <w:rsid w:val="0D3CEC98"/>
    <w:rsid w:val="0D4C52D8"/>
    <w:rsid w:val="0D94BC58"/>
    <w:rsid w:val="0DB813A5"/>
    <w:rsid w:val="0DDF9442"/>
    <w:rsid w:val="0DE98249"/>
    <w:rsid w:val="0E26310B"/>
    <w:rsid w:val="0E42CE52"/>
    <w:rsid w:val="0E54CD20"/>
    <w:rsid w:val="0E63CC99"/>
    <w:rsid w:val="0E656E03"/>
    <w:rsid w:val="0E65C204"/>
    <w:rsid w:val="0E72CC55"/>
    <w:rsid w:val="0EA230A3"/>
    <w:rsid w:val="0EAC6DD5"/>
    <w:rsid w:val="0ECB8D42"/>
    <w:rsid w:val="0ED7C1FA"/>
    <w:rsid w:val="0EF78DC3"/>
    <w:rsid w:val="0F0370C1"/>
    <w:rsid w:val="0F1DFDF7"/>
    <w:rsid w:val="0F257531"/>
    <w:rsid w:val="0F2BB2B8"/>
    <w:rsid w:val="0F34C273"/>
    <w:rsid w:val="0F96A2A9"/>
    <w:rsid w:val="0FDF32AA"/>
    <w:rsid w:val="0FF09D81"/>
    <w:rsid w:val="103419B4"/>
    <w:rsid w:val="105B0AC1"/>
    <w:rsid w:val="108C94D7"/>
    <w:rsid w:val="109425CC"/>
    <w:rsid w:val="1096EEF5"/>
    <w:rsid w:val="10B86D9E"/>
    <w:rsid w:val="10F293D1"/>
    <w:rsid w:val="1108D177"/>
    <w:rsid w:val="11126295"/>
    <w:rsid w:val="112106CB"/>
    <w:rsid w:val="113834D7"/>
    <w:rsid w:val="1150B1FC"/>
    <w:rsid w:val="11633D4E"/>
    <w:rsid w:val="118328DF"/>
    <w:rsid w:val="11EA1FEC"/>
    <w:rsid w:val="11FE8845"/>
    <w:rsid w:val="12032E04"/>
    <w:rsid w:val="1232BF56"/>
    <w:rsid w:val="128789DE"/>
    <w:rsid w:val="1290CB79"/>
    <w:rsid w:val="1290ED03"/>
    <w:rsid w:val="12A71CAE"/>
    <w:rsid w:val="12F6EFEF"/>
    <w:rsid w:val="12F9B309"/>
    <w:rsid w:val="12F9B5AA"/>
    <w:rsid w:val="13010079"/>
    <w:rsid w:val="131C06C3"/>
    <w:rsid w:val="1358A05C"/>
    <w:rsid w:val="136D4A1C"/>
    <w:rsid w:val="13DF30AB"/>
    <w:rsid w:val="13E5EA9F"/>
    <w:rsid w:val="13FA0DEE"/>
    <w:rsid w:val="13FC2C02"/>
    <w:rsid w:val="141D7B62"/>
    <w:rsid w:val="141ED190"/>
    <w:rsid w:val="1423F70A"/>
    <w:rsid w:val="143BA61B"/>
    <w:rsid w:val="146DB47B"/>
    <w:rsid w:val="1495836A"/>
    <w:rsid w:val="14C7D5F0"/>
    <w:rsid w:val="14FAC52A"/>
    <w:rsid w:val="15331EA9"/>
    <w:rsid w:val="15484F11"/>
    <w:rsid w:val="15A155BA"/>
    <w:rsid w:val="15A903AF"/>
    <w:rsid w:val="15B94BC3"/>
    <w:rsid w:val="15BAA1F1"/>
    <w:rsid w:val="15BADFE3"/>
    <w:rsid w:val="16158331"/>
    <w:rsid w:val="163855AB"/>
    <w:rsid w:val="1644E05B"/>
    <w:rsid w:val="164DD52C"/>
    <w:rsid w:val="166FC25F"/>
    <w:rsid w:val="16884D62"/>
    <w:rsid w:val="1695CEAC"/>
    <w:rsid w:val="16A47CA8"/>
    <w:rsid w:val="16AE615D"/>
    <w:rsid w:val="16D73994"/>
    <w:rsid w:val="16E84D8C"/>
    <w:rsid w:val="171FF3CF"/>
    <w:rsid w:val="17551C24"/>
    <w:rsid w:val="17567252"/>
    <w:rsid w:val="178F9856"/>
    <w:rsid w:val="179BE1F6"/>
    <w:rsid w:val="17A3E335"/>
    <w:rsid w:val="17A7D813"/>
    <w:rsid w:val="17B74860"/>
    <w:rsid w:val="17C38D1F"/>
    <w:rsid w:val="17D392C5"/>
    <w:rsid w:val="17D80811"/>
    <w:rsid w:val="17E83357"/>
    <w:rsid w:val="17EADF15"/>
    <w:rsid w:val="18019B53"/>
    <w:rsid w:val="1843DB72"/>
    <w:rsid w:val="18578B57"/>
    <w:rsid w:val="18A82CF2"/>
    <w:rsid w:val="18EADA2E"/>
    <w:rsid w:val="191E25FA"/>
    <w:rsid w:val="1921A423"/>
    <w:rsid w:val="1932A8D2"/>
    <w:rsid w:val="1941259E"/>
    <w:rsid w:val="196D3770"/>
    <w:rsid w:val="1992BAE2"/>
    <w:rsid w:val="199A6225"/>
    <w:rsid w:val="19C0DFF1"/>
    <w:rsid w:val="19CB6E6B"/>
    <w:rsid w:val="19CD6F6E"/>
    <w:rsid w:val="19E8C4AA"/>
    <w:rsid w:val="19FFAC37"/>
    <w:rsid w:val="1A0C2D07"/>
    <w:rsid w:val="1A40FC43"/>
    <w:rsid w:val="1A508E99"/>
    <w:rsid w:val="1A7C1865"/>
    <w:rsid w:val="1A921827"/>
    <w:rsid w:val="1AAA3A32"/>
    <w:rsid w:val="1AC15E4F"/>
    <w:rsid w:val="1ACF9769"/>
    <w:rsid w:val="1AD9C735"/>
    <w:rsid w:val="1ADBFD5D"/>
    <w:rsid w:val="1AEB34DC"/>
    <w:rsid w:val="1B28DD30"/>
    <w:rsid w:val="1BA7392D"/>
    <w:rsid w:val="1BAF1C64"/>
    <w:rsid w:val="1BBF7E1B"/>
    <w:rsid w:val="1C0B0F76"/>
    <w:rsid w:val="1C11B90F"/>
    <w:rsid w:val="1C5944E5"/>
    <w:rsid w:val="1C7A703B"/>
    <w:rsid w:val="1C8B9CF7"/>
    <w:rsid w:val="1CC664FC"/>
    <w:rsid w:val="1D28B6E6"/>
    <w:rsid w:val="1D43CDC9"/>
    <w:rsid w:val="1D476D03"/>
    <w:rsid w:val="1D6D8E3D"/>
    <w:rsid w:val="1D6F06FE"/>
    <w:rsid w:val="1D7CAE22"/>
    <w:rsid w:val="1DA4D3B6"/>
    <w:rsid w:val="1DC350C9"/>
    <w:rsid w:val="1DE14346"/>
    <w:rsid w:val="1DE25542"/>
    <w:rsid w:val="1DF3F071"/>
    <w:rsid w:val="1E276D58"/>
    <w:rsid w:val="1E6D3079"/>
    <w:rsid w:val="1EA0E091"/>
    <w:rsid w:val="1EA69A43"/>
    <w:rsid w:val="1EC3FCDC"/>
    <w:rsid w:val="1EF1614F"/>
    <w:rsid w:val="1EFA1D0C"/>
    <w:rsid w:val="1EFD418E"/>
    <w:rsid w:val="1F1170A0"/>
    <w:rsid w:val="1F7B3202"/>
    <w:rsid w:val="1FAC06D3"/>
    <w:rsid w:val="1FC33DB9"/>
    <w:rsid w:val="1FFF847C"/>
    <w:rsid w:val="201C1C21"/>
    <w:rsid w:val="20296E40"/>
    <w:rsid w:val="2056A8EF"/>
    <w:rsid w:val="20873D63"/>
    <w:rsid w:val="20923563"/>
    <w:rsid w:val="2095ED6D"/>
    <w:rsid w:val="20ABB795"/>
    <w:rsid w:val="20CCA1F7"/>
    <w:rsid w:val="20D85070"/>
    <w:rsid w:val="2103EBF0"/>
    <w:rsid w:val="2150D419"/>
    <w:rsid w:val="215F0E1A"/>
    <w:rsid w:val="2173D65B"/>
    <w:rsid w:val="217E9114"/>
    <w:rsid w:val="21B8FB46"/>
    <w:rsid w:val="21DD440F"/>
    <w:rsid w:val="2213C8A4"/>
    <w:rsid w:val="2215B2C8"/>
    <w:rsid w:val="22165264"/>
    <w:rsid w:val="22218E6A"/>
    <w:rsid w:val="22255513"/>
    <w:rsid w:val="22290211"/>
    <w:rsid w:val="22412EE9"/>
    <w:rsid w:val="2249A701"/>
    <w:rsid w:val="224E5A16"/>
    <w:rsid w:val="225D5EAC"/>
    <w:rsid w:val="226F312D"/>
    <w:rsid w:val="22992515"/>
    <w:rsid w:val="22A98735"/>
    <w:rsid w:val="22F8C187"/>
    <w:rsid w:val="23058471"/>
    <w:rsid w:val="23146651"/>
    <w:rsid w:val="2329D145"/>
    <w:rsid w:val="2340301B"/>
    <w:rsid w:val="23634699"/>
    <w:rsid w:val="23923CCD"/>
    <w:rsid w:val="2395D5AF"/>
    <w:rsid w:val="23AA0BE6"/>
    <w:rsid w:val="23AE0367"/>
    <w:rsid w:val="23C19D49"/>
    <w:rsid w:val="23E7FF00"/>
    <w:rsid w:val="23F080AC"/>
    <w:rsid w:val="24331C04"/>
    <w:rsid w:val="2480AEC8"/>
    <w:rsid w:val="24BCEC79"/>
    <w:rsid w:val="24F8F1F6"/>
    <w:rsid w:val="25118D8C"/>
    <w:rsid w:val="2518720D"/>
    <w:rsid w:val="253FD1FE"/>
    <w:rsid w:val="2553C9BF"/>
    <w:rsid w:val="25541F78"/>
    <w:rsid w:val="25840A85"/>
    <w:rsid w:val="25C21547"/>
    <w:rsid w:val="25D75D13"/>
    <w:rsid w:val="25D8F133"/>
    <w:rsid w:val="25DF899E"/>
    <w:rsid w:val="25EF50B3"/>
    <w:rsid w:val="25FCD18F"/>
    <w:rsid w:val="263C1F36"/>
    <w:rsid w:val="264EF3F6"/>
    <w:rsid w:val="267C520B"/>
    <w:rsid w:val="2689BE5D"/>
    <w:rsid w:val="26912ABB"/>
    <w:rsid w:val="26AD5DED"/>
    <w:rsid w:val="26B0B532"/>
    <w:rsid w:val="26DAB60F"/>
    <w:rsid w:val="26F8EE1D"/>
    <w:rsid w:val="26FA433C"/>
    <w:rsid w:val="270230C2"/>
    <w:rsid w:val="27042987"/>
    <w:rsid w:val="2704B969"/>
    <w:rsid w:val="2704DC0A"/>
    <w:rsid w:val="270CC861"/>
    <w:rsid w:val="272E9C09"/>
    <w:rsid w:val="2731CA3A"/>
    <w:rsid w:val="277483A2"/>
    <w:rsid w:val="27EDD298"/>
    <w:rsid w:val="27EFBD70"/>
    <w:rsid w:val="27F8F37C"/>
    <w:rsid w:val="2807B6DD"/>
    <w:rsid w:val="280E4293"/>
    <w:rsid w:val="2866A027"/>
    <w:rsid w:val="2888D0BB"/>
    <w:rsid w:val="289055D6"/>
    <w:rsid w:val="289E1E95"/>
    <w:rsid w:val="29000A52"/>
    <w:rsid w:val="291A814C"/>
    <w:rsid w:val="293BE120"/>
    <w:rsid w:val="293FF3FA"/>
    <w:rsid w:val="29683E43"/>
    <w:rsid w:val="297EE46B"/>
    <w:rsid w:val="297FC3DF"/>
    <w:rsid w:val="29855D2A"/>
    <w:rsid w:val="2991E9C2"/>
    <w:rsid w:val="29B2DCCA"/>
    <w:rsid w:val="29B3F2CD"/>
    <w:rsid w:val="29D61341"/>
    <w:rsid w:val="29E855F4"/>
    <w:rsid w:val="2A06D5FA"/>
    <w:rsid w:val="2A291A1F"/>
    <w:rsid w:val="2A2CEBA6"/>
    <w:rsid w:val="2A45CA94"/>
    <w:rsid w:val="2A580A3A"/>
    <w:rsid w:val="2A9AF992"/>
    <w:rsid w:val="2AB149DE"/>
    <w:rsid w:val="2AC3BE3D"/>
    <w:rsid w:val="2AF005D3"/>
    <w:rsid w:val="2AF01BF8"/>
    <w:rsid w:val="2AF0BEBE"/>
    <w:rsid w:val="2AF76DF9"/>
    <w:rsid w:val="2B1CB68E"/>
    <w:rsid w:val="2B2DBA23"/>
    <w:rsid w:val="2B508150"/>
    <w:rsid w:val="2B5CA7F1"/>
    <w:rsid w:val="2B68337A"/>
    <w:rsid w:val="2BAF1382"/>
    <w:rsid w:val="2BC27B2C"/>
    <w:rsid w:val="2BE1BC2B"/>
    <w:rsid w:val="2BF3DA9B"/>
    <w:rsid w:val="2BF42B17"/>
    <w:rsid w:val="2C19364D"/>
    <w:rsid w:val="2C59FE2F"/>
    <w:rsid w:val="2C5B2463"/>
    <w:rsid w:val="2CB899C9"/>
    <w:rsid w:val="2CD9A68B"/>
    <w:rsid w:val="2CE7C3EF"/>
    <w:rsid w:val="2CF4C23D"/>
    <w:rsid w:val="2D1A1190"/>
    <w:rsid w:val="2D4AE3E3"/>
    <w:rsid w:val="2D4F59A2"/>
    <w:rsid w:val="2D648C68"/>
    <w:rsid w:val="2D746DD1"/>
    <w:rsid w:val="2D8972BA"/>
    <w:rsid w:val="2DADD510"/>
    <w:rsid w:val="2DB506AE"/>
    <w:rsid w:val="2DD226E4"/>
    <w:rsid w:val="2DE40318"/>
    <w:rsid w:val="2DF5CE90"/>
    <w:rsid w:val="2DF855B3"/>
    <w:rsid w:val="2E261948"/>
    <w:rsid w:val="2E4312F0"/>
    <w:rsid w:val="2E730B26"/>
    <w:rsid w:val="2E762919"/>
    <w:rsid w:val="2EA2BA50"/>
    <w:rsid w:val="2EC3B49D"/>
    <w:rsid w:val="2ECB8862"/>
    <w:rsid w:val="2F2D2410"/>
    <w:rsid w:val="2F564160"/>
    <w:rsid w:val="2F6471F7"/>
    <w:rsid w:val="2F7E3F59"/>
    <w:rsid w:val="2F903BB6"/>
    <w:rsid w:val="2F972F60"/>
    <w:rsid w:val="2FA56240"/>
    <w:rsid w:val="2FDC2ACB"/>
    <w:rsid w:val="3019EF63"/>
    <w:rsid w:val="305F84FE"/>
    <w:rsid w:val="30AAD97B"/>
    <w:rsid w:val="30AF8522"/>
    <w:rsid w:val="30BAEAF3"/>
    <w:rsid w:val="30DAF172"/>
    <w:rsid w:val="310EC547"/>
    <w:rsid w:val="31158C6C"/>
    <w:rsid w:val="311FF8E2"/>
    <w:rsid w:val="314D454D"/>
    <w:rsid w:val="317AB3B2"/>
    <w:rsid w:val="318339D0"/>
    <w:rsid w:val="318468C0"/>
    <w:rsid w:val="31912420"/>
    <w:rsid w:val="31A1C914"/>
    <w:rsid w:val="31AD7491"/>
    <w:rsid w:val="31B38C83"/>
    <w:rsid w:val="31CCBB95"/>
    <w:rsid w:val="31F75950"/>
    <w:rsid w:val="31FE3F63"/>
    <w:rsid w:val="3227979D"/>
    <w:rsid w:val="3244E369"/>
    <w:rsid w:val="324C8861"/>
    <w:rsid w:val="32677B1C"/>
    <w:rsid w:val="327E6037"/>
    <w:rsid w:val="32893835"/>
    <w:rsid w:val="32EF23F5"/>
    <w:rsid w:val="32FC6143"/>
    <w:rsid w:val="33343A3D"/>
    <w:rsid w:val="33371AC0"/>
    <w:rsid w:val="33E0B3CA"/>
    <w:rsid w:val="341A3098"/>
    <w:rsid w:val="34496596"/>
    <w:rsid w:val="34667B8B"/>
    <w:rsid w:val="346AD8DE"/>
    <w:rsid w:val="34973FD7"/>
    <w:rsid w:val="349E503F"/>
    <w:rsid w:val="34A3CDAD"/>
    <w:rsid w:val="34ADECA4"/>
    <w:rsid w:val="34CE4802"/>
    <w:rsid w:val="34DC28DA"/>
    <w:rsid w:val="34E82F3F"/>
    <w:rsid w:val="34F09AA5"/>
    <w:rsid w:val="3508BB3A"/>
    <w:rsid w:val="350AC4BE"/>
    <w:rsid w:val="3532F621"/>
    <w:rsid w:val="354DEEA0"/>
    <w:rsid w:val="3596E0FB"/>
    <w:rsid w:val="35982A33"/>
    <w:rsid w:val="35AAB531"/>
    <w:rsid w:val="35B1C871"/>
    <w:rsid w:val="35B555DF"/>
    <w:rsid w:val="35CB085B"/>
    <w:rsid w:val="35E25A64"/>
    <w:rsid w:val="35FDBF8A"/>
    <w:rsid w:val="3621FA46"/>
    <w:rsid w:val="364653B2"/>
    <w:rsid w:val="36491EDF"/>
    <w:rsid w:val="3663206D"/>
    <w:rsid w:val="3699E2DD"/>
    <w:rsid w:val="36A60C8E"/>
    <w:rsid w:val="36B917ED"/>
    <w:rsid w:val="36CA07B4"/>
    <w:rsid w:val="3714E867"/>
    <w:rsid w:val="37390A69"/>
    <w:rsid w:val="375E1D35"/>
    <w:rsid w:val="375F8460"/>
    <w:rsid w:val="377D2AC9"/>
    <w:rsid w:val="37A17392"/>
    <w:rsid w:val="37A4126F"/>
    <w:rsid w:val="37D2A9B7"/>
    <w:rsid w:val="380315F1"/>
    <w:rsid w:val="3806A7A4"/>
    <w:rsid w:val="3829D4B9"/>
    <w:rsid w:val="3842188B"/>
    <w:rsid w:val="384B0F67"/>
    <w:rsid w:val="38575EA3"/>
    <w:rsid w:val="385B25F7"/>
    <w:rsid w:val="386E3E95"/>
    <w:rsid w:val="386F441E"/>
    <w:rsid w:val="38B0AE4B"/>
    <w:rsid w:val="38BF10A2"/>
    <w:rsid w:val="38CFCAF5"/>
    <w:rsid w:val="38D0ACCD"/>
    <w:rsid w:val="38F8F9AC"/>
    <w:rsid w:val="3918FB2A"/>
    <w:rsid w:val="393750E7"/>
    <w:rsid w:val="3967C0A6"/>
    <w:rsid w:val="397B6922"/>
    <w:rsid w:val="3982141D"/>
    <w:rsid w:val="39BAD1E6"/>
    <w:rsid w:val="39BD3009"/>
    <w:rsid w:val="39CA246E"/>
    <w:rsid w:val="3A2B9148"/>
    <w:rsid w:val="3A7F8E5A"/>
    <w:rsid w:val="3AE8FEEF"/>
    <w:rsid w:val="3AED2900"/>
    <w:rsid w:val="3B23CC63"/>
    <w:rsid w:val="3B2D30B0"/>
    <w:rsid w:val="3B3EC2A4"/>
    <w:rsid w:val="3B84F3C8"/>
    <w:rsid w:val="3B9B8C96"/>
    <w:rsid w:val="3BEE277D"/>
    <w:rsid w:val="3BF6AEC0"/>
    <w:rsid w:val="3C19FE7F"/>
    <w:rsid w:val="3C27A73E"/>
    <w:rsid w:val="3C32F583"/>
    <w:rsid w:val="3C36E1A0"/>
    <w:rsid w:val="3C909E04"/>
    <w:rsid w:val="3C92EFE3"/>
    <w:rsid w:val="3D111741"/>
    <w:rsid w:val="3D375CF7"/>
    <w:rsid w:val="3D3FCDD6"/>
    <w:rsid w:val="3D640F7D"/>
    <w:rsid w:val="3D6D7FFC"/>
    <w:rsid w:val="3D85388D"/>
    <w:rsid w:val="3DCC6E4F"/>
    <w:rsid w:val="3DEC6B51"/>
    <w:rsid w:val="3E1670B3"/>
    <w:rsid w:val="3E686E22"/>
    <w:rsid w:val="3E736B7D"/>
    <w:rsid w:val="3E8F6BF9"/>
    <w:rsid w:val="3E9C0B19"/>
    <w:rsid w:val="3E9D89C7"/>
    <w:rsid w:val="3EC26057"/>
    <w:rsid w:val="3ECC961C"/>
    <w:rsid w:val="3ED48386"/>
    <w:rsid w:val="3EDD071F"/>
    <w:rsid w:val="3EE7D45C"/>
    <w:rsid w:val="3F236671"/>
    <w:rsid w:val="3F25C83F"/>
    <w:rsid w:val="3F4B3801"/>
    <w:rsid w:val="3F4FBD54"/>
    <w:rsid w:val="3F67B6C1"/>
    <w:rsid w:val="3F6FA050"/>
    <w:rsid w:val="3FDB865D"/>
    <w:rsid w:val="404145A1"/>
    <w:rsid w:val="4059943A"/>
    <w:rsid w:val="406EFDB9"/>
    <w:rsid w:val="40757961"/>
    <w:rsid w:val="4083F5D1"/>
    <w:rsid w:val="40A99CB4"/>
    <w:rsid w:val="40C1AC8F"/>
    <w:rsid w:val="40CD9672"/>
    <w:rsid w:val="40D6D47A"/>
    <w:rsid w:val="413CB8E8"/>
    <w:rsid w:val="414BB8A4"/>
    <w:rsid w:val="4157FA0A"/>
    <w:rsid w:val="4180A90B"/>
    <w:rsid w:val="418D2D79"/>
    <w:rsid w:val="41B9B572"/>
    <w:rsid w:val="41D1327B"/>
    <w:rsid w:val="41EF9B25"/>
    <w:rsid w:val="41F14D37"/>
    <w:rsid w:val="41F82165"/>
    <w:rsid w:val="41FFD518"/>
    <w:rsid w:val="420E8B5B"/>
    <w:rsid w:val="421422F2"/>
    <w:rsid w:val="4214A7E1"/>
    <w:rsid w:val="4221E4BF"/>
    <w:rsid w:val="425D6901"/>
    <w:rsid w:val="4282D8C3"/>
    <w:rsid w:val="42C788AF"/>
    <w:rsid w:val="42F73468"/>
    <w:rsid w:val="431C796C"/>
    <w:rsid w:val="4377A18B"/>
    <w:rsid w:val="438E6D17"/>
    <w:rsid w:val="43B07842"/>
    <w:rsid w:val="43D8B6DF"/>
    <w:rsid w:val="44053734"/>
    <w:rsid w:val="4409F501"/>
    <w:rsid w:val="441F79FC"/>
    <w:rsid w:val="444F8BE4"/>
    <w:rsid w:val="4454C221"/>
    <w:rsid w:val="44563E63"/>
    <w:rsid w:val="4469D949"/>
    <w:rsid w:val="447FF69A"/>
    <w:rsid w:val="449E76A0"/>
    <w:rsid w:val="44B849CD"/>
    <w:rsid w:val="44E52193"/>
    <w:rsid w:val="45462C1D"/>
    <w:rsid w:val="454C48A3"/>
    <w:rsid w:val="455F547A"/>
    <w:rsid w:val="45674B6E"/>
    <w:rsid w:val="4568FFE3"/>
    <w:rsid w:val="4586638B"/>
    <w:rsid w:val="459D9106"/>
    <w:rsid w:val="45B8CE31"/>
    <w:rsid w:val="45D1825E"/>
    <w:rsid w:val="45E51355"/>
    <w:rsid w:val="45F11CD5"/>
    <w:rsid w:val="45F868EB"/>
    <w:rsid w:val="460347FF"/>
    <w:rsid w:val="46077EB8"/>
    <w:rsid w:val="46541A2E"/>
    <w:rsid w:val="4660C3FB"/>
    <w:rsid w:val="46927E9A"/>
    <w:rsid w:val="469842C2"/>
    <w:rsid w:val="46BAE219"/>
    <w:rsid w:val="46C60DD9"/>
    <w:rsid w:val="46C6AB00"/>
    <w:rsid w:val="46CB9288"/>
    <w:rsid w:val="46DE3F3D"/>
    <w:rsid w:val="46E1FC7E"/>
    <w:rsid w:val="46E81904"/>
    <w:rsid w:val="46F72F44"/>
    <w:rsid w:val="470B336F"/>
    <w:rsid w:val="4721FC40"/>
    <w:rsid w:val="473CD7F6"/>
    <w:rsid w:val="47549E92"/>
    <w:rsid w:val="47CF6905"/>
    <w:rsid w:val="4831DAEC"/>
    <w:rsid w:val="48331F4F"/>
    <w:rsid w:val="48627B61"/>
    <w:rsid w:val="4862B708"/>
    <w:rsid w:val="4883E965"/>
    <w:rsid w:val="48937A13"/>
    <w:rsid w:val="48AC2802"/>
    <w:rsid w:val="48DE06B3"/>
    <w:rsid w:val="490F4F27"/>
    <w:rsid w:val="49275210"/>
    <w:rsid w:val="495FC612"/>
    <w:rsid w:val="496B3966"/>
    <w:rsid w:val="4976603B"/>
    <w:rsid w:val="49A71345"/>
    <w:rsid w:val="49D4362C"/>
    <w:rsid w:val="49D9F618"/>
    <w:rsid w:val="4A2ED006"/>
    <w:rsid w:val="4A3BE209"/>
    <w:rsid w:val="4A627FC2"/>
    <w:rsid w:val="4A8D051A"/>
    <w:rsid w:val="4AB40349"/>
    <w:rsid w:val="4AF3CE5F"/>
    <w:rsid w:val="4B2BA313"/>
    <w:rsid w:val="4B4B3ABC"/>
    <w:rsid w:val="4B566D7A"/>
    <w:rsid w:val="4B571967"/>
    <w:rsid w:val="4B62F2F7"/>
    <w:rsid w:val="4B943C50"/>
    <w:rsid w:val="4BBA9E7C"/>
    <w:rsid w:val="4BBC37C5"/>
    <w:rsid w:val="4C1B73F0"/>
    <w:rsid w:val="4C31E48B"/>
    <w:rsid w:val="4C41EBBB"/>
    <w:rsid w:val="4C46EFE9"/>
    <w:rsid w:val="4CD8BFBA"/>
    <w:rsid w:val="4CE993FC"/>
    <w:rsid w:val="4D1F7B23"/>
    <w:rsid w:val="4D492EDC"/>
    <w:rsid w:val="4D51A62C"/>
    <w:rsid w:val="4D94FC5C"/>
    <w:rsid w:val="4D9BFBDE"/>
    <w:rsid w:val="4DE2B64C"/>
    <w:rsid w:val="4E553C85"/>
    <w:rsid w:val="4E5BC7FA"/>
    <w:rsid w:val="4E7A8468"/>
    <w:rsid w:val="4E7AA611"/>
    <w:rsid w:val="4E91ABC2"/>
    <w:rsid w:val="4E9A93B9"/>
    <w:rsid w:val="4EE4FF3D"/>
    <w:rsid w:val="4EED0E63"/>
    <w:rsid w:val="4F33CB9E"/>
    <w:rsid w:val="4F43D98F"/>
    <w:rsid w:val="4F5C0A88"/>
    <w:rsid w:val="4F8A59B4"/>
    <w:rsid w:val="4FDCF69F"/>
    <w:rsid w:val="4FE5CC0C"/>
    <w:rsid w:val="4FECB5D0"/>
    <w:rsid w:val="4FEF4994"/>
    <w:rsid w:val="4FF5972D"/>
    <w:rsid w:val="504BE6EB"/>
    <w:rsid w:val="504FB0DB"/>
    <w:rsid w:val="508C5DBC"/>
    <w:rsid w:val="511D68F6"/>
    <w:rsid w:val="512CD191"/>
    <w:rsid w:val="513A30D9"/>
    <w:rsid w:val="51666728"/>
    <w:rsid w:val="517259D4"/>
    <w:rsid w:val="517736D5"/>
    <w:rsid w:val="51819C6D"/>
    <w:rsid w:val="51D212BD"/>
    <w:rsid w:val="51FAD2B4"/>
    <w:rsid w:val="5210E1F3"/>
    <w:rsid w:val="52163167"/>
    <w:rsid w:val="5224AF25"/>
    <w:rsid w:val="5232A061"/>
    <w:rsid w:val="52569098"/>
    <w:rsid w:val="52A3E9D1"/>
    <w:rsid w:val="52ABCCCA"/>
    <w:rsid w:val="52FC1448"/>
    <w:rsid w:val="53023789"/>
    <w:rsid w:val="5311DBBB"/>
    <w:rsid w:val="53329D36"/>
    <w:rsid w:val="536A2D8F"/>
    <w:rsid w:val="537E47EA"/>
    <w:rsid w:val="53805E2A"/>
    <w:rsid w:val="53A380AD"/>
    <w:rsid w:val="53A52E08"/>
    <w:rsid w:val="53FB4BFA"/>
    <w:rsid w:val="54043DE0"/>
    <w:rsid w:val="5436680F"/>
    <w:rsid w:val="543F54EF"/>
    <w:rsid w:val="5453D7F9"/>
    <w:rsid w:val="545C0077"/>
    <w:rsid w:val="54772191"/>
    <w:rsid w:val="549F5F47"/>
    <w:rsid w:val="54ADAC1C"/>
    <w:rsid w:val="54C0CEC4"/>
    <w:rsid w:val="54CE6D97"/>
    <w:rsid w:val="54D9594C"/>
    <w:rsid w:val="551B3861"/>
    <w:rsid w:val="551BFCEC"/>
    <w:rsid w:val="554A06CF"/>
    <w:rsid w:val="554DD377"/>
    <w:rsid w:val="555C4FE7"/>
    <w:rsid w:val="55725A32"/>
    <w:rsid w:val="55868612"/>
    <w:rsid w:val="55869768"/>
    <w:rsid w:val="5588FCC2"/>
    <w:rsid w:val="55CD4D1A"/>
    <w:rsid w:val="56057524"/>
    <w:rsid w:val="56316274"/>
    <w:rsid w:val="5639D84B"/>
    <w:rsid w:val="5640C727"/>
    <w:rsid w:val="56B7FEEC"/>
    <w:rsid w:val="56EA9B39"/>
    <w:rsid w:val="56FC7088"/>
    <w:rsid w:val="572145F9"/>
    <w:rsid w:val="5725B07B"/>
    <w:rsid w:val="573C3EB4"/>
    <w:rsid w:val="57B88440"/>
    <w:rsid w:val="57E54CDE"/>
    <w:rsid w:val="57EC1558"/>
    <w:rsid w:val="57EED877"/>
    <w:rsid w:val="57EF2CB6"/>
    <w:rsid w:val="57FD4FAC"/>
    <w:rsid w:val="58054185"/>
    <w:rsid w:val="582E35FA"/>
    <w:rsid w:val="58596138"/>
    <w:rsid w:val="58740F4D"/>
    <w:rsid w:val="58857439"/>
    <w:rsid w:val="58DC159D"/>
    <w:rsid w:val="5902F470"/>
    <w:rsid w:val="590765F1"/>
    <w:rsid w:val="5942D7A9"/>
    <w:rsid w:val="594E4670"/>
    <w:rsid w:val="59811D3F"/>
    <w:rsid w:val="59894826"/>
    <w:rsid w:val="598FA512"/>
    <w:rsid w:val="59D0961E"/>
    <w:rsid w:val="59D4F157"/>
    <w:rsid w:val="5A1D77F2"/>
    <w:rsid w:val="5A21449A"/>
    <w:rsid w:val="5A5C77D2"/>
    <w:rsid w:val="5A7940C8"/>
    <w:rsid w:val="5A809112"/>
    <w:rsid w:val="5ABB0609"/>
    <w:rsid w:val="5AD10359"/>
    <w:rsid w:val="5ADDB7F5"/>
    <w:rsid w:val="5AF0C9CC"/>
    <w:rsid w:val="5B0F96D5"/>
    <w:rsid w:val="5B38B6C3"/>
    <w:rsid w:val="5B489AD0"/>
    <w:rsid w:val="5B8D97BD"/>
    <w:rsid w:val="5BA3EC9E"/>
    <w:rsid w:val="5BFFF2F2"/>
    <w:rsid w:val="5C0AC966"/>
    <w:rsid w:val="5C18B93B"/>
    <w:rsid w:val="5C34E203"/>
    <w:rsid w:val="5C7989CD"/>
    <w:rsid w:val="5CBADE9F"/>
    <w:rsid w:val="5CCBCA02"/>
    <w:rsid w:val="5CD97F7C"/>
    <w:rsid w:val="5CE16D02"/>
    <w:rsid w:val="5CFEA42D"/>
    <w:rsid w:val="5D1A7969"/>
    <w:rsid w:val="5D1E6ECE"/>
    <w:rsid w:val="5D22D532"/>
    <w:rsid w:val="5D475F60"/>
    <w:rsid w:val="5D73B259"/>
    <w:rsid w:val="5DB4DC3E"/>
    <w:rsid w:val="5DC32FBE"/>
    <w:rsid w:val="5DC358AA"/>
    <w:rsid w:val="5DDDB7AF"/>
    <w:rsid w:val="5E6EB9D8"/>
    <w:rsid w:val="5E705785"/>
    <w:rsid w:val="5E79FBB6"/>
    <w:rsid w:val="5E7D3D63"/>
    <w:rsid w:val="5E920EF5"/>
    <w:rsid w:val="5E9605BA"/>
    <w:rsid w:val="5EAECCAB"/>
    <w:rsid w:val="5EBA3F2F"/>
    <w:rsid w:val="5EF4B5BD"/>
    <w:rsid w:val="5EFFEE84"/>
    <w:rsid w:val="5F03322D"/>
    <w:rsid w:val="5F143FFB"/>
    <w:rsid w:val="5F3AF8B2"/>
    <w:rsid w:val="5F48F18C"/>
    <w:rsid w:val="5FD5DD22"/>
    <w:rsid w:val="5FD7AF77"/>
    <w:rsid w:val="600C27E6"/>
    <w:rsid w:val="601F53FB"/>
    <w:rsid w:val="607A5D15"/>
    <w:rsid w:val="607B34DA"/>
    <w:rsid w:val="60BBF6B1"/>
    <w:rsid w:val="60DE54CE"/>
    <w:rsid w:val="60DFD72C"/>
    <w:rsid w:val="60F48BC9"/>
    <w:rsid w:val="60FAD080"/>
    <w:rsid w:val="61071329"/>
    <w:rsid w:val="610D9F12"/>
    <w:rsid w:val="612758B5"/>
    <w:rsid w:val="612AEC2D"/>
    <w:rsid w:val="613807CB"/>
    <w:rsid w:val="615DAE7F"/>
    <w:rsid w:val="6168F343"/>
    <w:rsid w:val="616C548E"/>
    <w:rsid w:val="61762FE3"/>
    <w:rsid w:val="6182B581"/>
    <w:rsid w:val="619CE01E"/>
    <w:rsid w:val="61B4DE25"/>
    <w:rsid w:val="61C6F676"/>
    <w:rsid w:val="62162D76"/>
    <w:rsid w:val="62313D84"/>
    <w:rsid w:val="6254D120"/>
    <w:rsid w:val="626AF904"/>
    <w:rsid w:val="627A0AEA"/>
    <w:rsid w:val="62C5EFA1"/>
    <w:rsid w:val="62CB72C0"/>
    <w:rsid w:val="62CECC5E"/>
    <w:rsid w:val="62FDB71F"/>
    <w:rsid w:val="63120044"/>
    <w:rsid w:val="631B8A0B"/>
    <w:rsid w:val="63541FFD"/>
    <w:rsid w:val="636ABA53"/>
    <w:rsid w:val="6386F91F"/>
    <w:rsid w:val="638C7650"/>
    <w:rsid w:val="638ED01D"/>
    <w:rsid w:val="63B4DA78"/>
    <w:rsid w:val="63BA25FE"/>
    <w:rsid w:val="63DC6B1F"/>
    <w:rsid w:val="63E4AD54"/>
    <w:rsid w:val="63E7B11E"/>
    <w:rsid w:val="63EAF796"/>
    <w:rsid w:val="63F0A181"/>
    <w:rsid w:val="63F76013"/>
    <w:rsid w:val="63F930B0"/>
    <w:rsid w:val="6406C965"/>
    <w:rsid w:val="640F770E"/>
    <w:rsid w:val="64224F30"/>
    <w:rsid w:val="64256F93"/>
    <w:rsid w:val="64327142"/>
    <w:rsid w:val="64363CE8"/>
    <w:rsid w:val="64480DFD"/>
    <w:rsid w:val="64791381"/>
    <w:rsid w:val="649E320F"/>
    <w:rsid w:val="64B13DE6"/>
    <w:rsid w:val="64C670AC"/>
    <w:rsid w:val="64E478F7"/>
    <w:rsid w:val="64F63077"/>
    <w:rsid w:val="6525FBB5"/>
    <w:rsid w:val="655D0E0D"/>
    <w:rsid w:val="657FC725"/>
    <w:rsid w:val="658E36D2"/>
    <w:rsid w:val="65A31E61"/>
    <w:rsid w:val="65BDBEDA"/>
    <w:rsid w:val="65BE1F91"/>
    <w:rsid w:val="6611605A"/>
    <w:rsid w:val="66122311"/>
    <w:rsid w:val="663EC13E"/>
    <w:rsid w:val="665CB09E"/>
    <w:rsid w:val="66661135"/>
    <w:rsid w:val="66A12D33"/>
    <w:rsid w:val="66A683E8"/>
    <w:rsid w:val="6747FBD6"/>
    <w:rsid w:val="677DAAD7"/>
    <w:rsid w:val="6792E120"/>
    <w:rsid w:val="67E4D92B"/>
    <w:rsid w:val="67E946D2"/>
    <w:rsid w:val="67F880FF"/>
    <w:rsid w:val="680EEF41"/>
    <w:rsid w:val="6812DE5A"/>
    <w:rsid w:val="681C3223"/>
    <w:rsid w:val="6884D447"/>
    <w:rsid w:val="68A11F13"/>
    <w:rsid w:val="68B4D233"/>
    <w:rsid w:val="68DC665D"/>
    <w:rsid w:val="68F05831"/>
    <w:rsid w:val="69023F9C"/>
    <w:rsid w:val="6903A65D"/>
    <w:rsid w:val="690C30C1"/>
    <w:rsid w:val="6942F99F"/>
    <w:rsid w:val="695C7D9A"/>
    <w:rsid w:val="697265F1"/>
    <w:rsid w:val="6992043C"/>
    <w:rsid w:val="6A1B70DC"/>
    <w:rsid w:val="6A23EDA2"/>
    <w:rsid w:val="6A2424D6"/>
    <w:rsid w:val="6A69D86F"/>
    <w:rsid w:val="6A8309ED"/>
    <w:rsid w:val="6A84C020"/>
    <w:rsid w:val="6AE7C3CC"/>
    <w:rsid w:val="6AEEB9BA"/>
    <w:rsid w:val="6B5F0644"/>
    <w:rsid w:val="6B66AC20"/>
    <w:rsid w:val="6B774A96"/>
    <w:rsid w:val="6BC47237"/>
    <w:rsid w:val="6BD03D56"/>
    <w:rsid w:val="6BE5D667"/>
    <w:rsid w:val="6C1700C4"/>
    <w:rsid w:val="6C43D183"/>
    <w:rsid w:val="6C604FEF"/>
    <w:rsid w:val="6C653909"/>
    <w:rsid w:val="6C6E5BF2"/>
    <w:rsid w:val="6C816C36"/>
    <w:rsid w:val="6C948B7A"/>
    <w:rsid w:val="6CBC4FCB"/>
    <w:rsid w:val="6CD442A1"/>
    <w:rsid w:val="6CD73F83"/>
    <w:rsid w:val="6CEFA346"/>
    <w:rsid w:val="6D085D41"/>
    <w:rsid w:val="6D479F81"/>
    <w:rsid w:val="6D4B4FA6"/>
    <w:rsid w:val="6D685528"/>
    <w:rsid w:val="6D7DBC9F"/>
    <w:rsid w:val="6DBC8862"/>
    <w:rsid w:val="6DC53EED"/>
    <w:rsid w:val="6DCE0AC4"/>
    <w:rsid w:val="6E67DA81"/>
    <w:rsid w:val="6E93612D"/>
    <w:rsid w:val="6EAEEB58"/>
    <w:rsid w:val="6EB77317"/>
    <w:rsid w:val="6EBCF469"/>
    <w:rsid w:val="6F1D7729"/>
    <w:rsid w:val="6F55B6D5"/>
    <w:rsid w:val="6F593F87"/>
    <w:rsid w:val="6F856A06"/>
    <w:rsid w:val="6FC96A87"/>
    <w:rsid w:val="6FCC7920"/>
    <w:rsid w:val="6FCD721D"/>
    <w:rsid w:val="700B2DCC"/>
    <w:rsid w:val="701DBA33"/>
    <w:rsid w:val="7037E71B"/>
    <w:rsid w:val="706A8EB0"/>
    <w:rsid w:val="708FA351"/>
    <w:rsid w:val="70B4F94F"/>
    <w:rsid w:val="70CBC4DB"/>
    <w:rsid w:val="70CE21AC"/>
    <w:rsid w:val="70F24B71"/>
    <w:rsid w:val="70F42924"/>
    <w:rsid w:val="70F97452"/>
    <w:rsid w:val="710C65AC"/>
    <w:rsid w:val="7125F00C"/>
    <w:rsid w:val="7138AA7A"/>
    <w:rsid w:val="7179A10A"/>
    <w:rsid w:val="717D77D6"/>
    <w:rsid w:val="7185FE39"/>
    <w:rsid w:val="7197AE74"/>
    <w:rsid w:val="71DA677C"/>
    <w:rsid w:val="71E68C1A"/>
    <w:rsid w:val="720B7DAE"/>
    <w:rsid w:val="725517EB"/>
    <w:rsid w:val="7258E43F"/>
    <w:rsid w:val="726DAAEB"/>
    <w:rsid w:val="728E1BD2"/>
    <w:rsid w:val="728FF985"/>
    <w:rsid w:val="729D5BAE"/>
    <w:rsid w:val="73156657"/>
    <w:rsid w:val="73179030"/>
    <w:rsid w:val="73182D57"/>
    <w:rsid w:val="733FF479"/>
    <w:rsid w:val="7348B19B"/>
    <w:rsid w:val="736AE38F"/>
    <w:rsid w:val="737C7AE1"/>
    <w:rsid w:val="738D19F5"/>
    <w:rsid w:val="73B571C4"/>
    <w:rsid w:val="73F0E84C"/>
    <w:rsid w:val="740919B3"/>
    <w:rsid w:val="7420EB5C"/>
    <w:rsid w:val="742C9E2F"/>
    <w:rsid w:val="743FA5BF"/>
    <w:rsid w:val="7455ACDC"/>
    <w:rsid w:val="748F28BA"/>
    <w:rsid w:val="749D21CC"/>
    <w:rsid w:val="7505CDBC"/>
    <w:rsid w:val="750C2AEF"/>
    <w:rsid w:val="7523588E"/>
    <w:rsid w:val="752ECD05"/>
    <w:rsid w:val="753C1F7F"/>
    <w:rsid w:val="754546D6"/>
    <w:rsid w:val="7588E210"/>
    <w:rsid w:val="75B47C4E"/>
    <w:rsid w:val="761A4B5D"/>
    <w:rsid w:val="761B1B0A"/>
    <w:rsid w:val="7625C075"/>
    <w:rsid w:val="762ABA1E"/>
    <w:rsid w:val="76468972"/>
    <w:rsid w:val="764E8518"/>
    <w:rsid w:val="7665DF8C"/>
    <w:rsid w:val="766B1F97"/>
    <w:rsid w:val="7696858C"/>
    <w:rsid w:val="769E7312"/>
    <w:rsid w:val="76B40219"/>
    <w:rsid w:val="76CAC9F5"/>
    <w:rsid w:val="76D56449"/>
    <w:rsid w:val="7759E836"/>
    <w:rsid w:val="77636AA8"/>
    <w:rsid w:val="779965D4"/>
    <w:rsid w:val="77A9FDEF"/>
    <w:rsid w:val="77D043E9"/>
    <w:rsid w:val="77D41CDA"/>
    <w:rsid w:val="77D75DA5"/>
    <w:rsid w:val="77F3B844"/>
    <w:rsid w:val="7806EFF8"/>
    <w:rsid w:val="7826FFB3"/>
    <w:rsid w:val="783DC7DC"/>
    <w:rsid w:val="78486D2D"/>
    <w:rsid w:val="784AF71F"/>
    <w:rsid w:val="784FD9E5"/>
    <w:rsid w:val="786CF647"/>
    <w:rsid w:val="787F32C5"/>
    <w:rsid w:val="78987240"/>
    <w:rsid w:val="789D6159"/>
    <w:rsid w:val="78A265E5"/>
    <w:rsid w:val="78AACCB6"/>
    <w:rsid w:val="78AADD13"/>
    <w:rsid w:val="78B2A409"/>
    <w:rsid w:val="78D07679"/>
    <w:rsid w:val="78F85D7F"/>
    <w:rsid w:val="794A3077"/>
    <w:rsid w:val="7976B66D"/>
    <w:rsid w:val="79876EDB"/>
    <w:rsid w:val="799ECAC2"/>
    <w:rsid w:val="79D613D4"/>
    <w:rsid w:val="7A0E53FC"/>
    <w:rsid w:val="7A1B0326"/>
    <w:rsid w:val="7A827EBE"/>
    <w:rsid w:val="7ABC34CC"/>
    <w:rsid w:val="7AE43397"/>
    <w:rsid w:val="7AF70FF1"/>
    <w:rsid w:val="7B108C95"/>
    <w:rsid w:val="7B233F3C"/>
    <w:rsid w:val="7B26CE2F"/>
    <w:rsid w:val="7B3E90BA"/>
    <w:rsid w:val="7B53ECC3"/>
    <w:rsid w:val="7BB630F9"/>
    <w:rsid w:val="7BD600A5"/>
    <w:rsid w:val="7BE2FE16"/>
    <w:rsid w:val="7BEC53FE"/>
    <w:rsid w:val="7C217D62"/>
    <w:rsid w:val="7C2C8A10"/>
    <w:rsid w:val="7C915082"/>
    <w:rsid w:val="7C98D3FD"/>
    <w:rsid w:val="7C9F23F6"/>
    <w:rsid w:val="7CBDD7AA"/>
    <w:rsid w:val="7CEBA6CD"/>
    <w:rsid w:val="7CF59EB4"/>
    <w:rsid w:val="7D15C361"/>
    <w:rsid w:val="7D33DAD2"/>
    <w:rsid w:val="7D4F2877"/>
    <w:rsid w:val="7D533B60"/>
    <w:rsid w:val="7D7B4B4C"/>
    <w:rsid w:val="7D937C57"/>
    <w:rsid w:val="7DE84F2C"/>
    <w:rsid w:val="7DFB5C92"/>
    <w:rsid w:val="7E0D8B3B"/>
    <w:rsid w:val="7E4903CA"/>
    <w:rsid w:val="7E5ADFFE"/>
    <w:rsid w:val="7E87772E"/>
    <w:rsid w:val="7EC0E70D"/>
    <w:rsid w:val="7F01743E"/>
    <w:rsid w:val="7F120B02"/>
    <w:rsid w:val="7F3B8879"/>
    <w:rsid w:val="7F6A6A50"/>
    <w:rsid w:val="7F841F8D"/>
    <w:rsid w:val="7F855B06"/>
    <w:rsid w:val="7F876C7F"/>
    <w:rsid w:val="7FB72A03"/>
    <w:rsid w:val="7FB7A4BA"/>
    <w:rsid w:val="7FBD9C5B"/>
    <w:rsid w:val="7FCA335F"/>
    <w:rsid w:val="7FD34E27"/>
    <w:rsid w:val="7FD7B429"/>
    <w:rsid w:val="7FDAE342"/>
    <w:rsid w:val="7FDDF97C"/>
    <w:rsid w:val="7FE7E1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0BE6"/>
  <w15:docId w15:val="{A3D141A6-D120-4026-A1AB-B6A85323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ommentinteksti">
    <w:name w:val="annotation text"/>
    <w:basedOn w:val="Normaali"/>
    <w:link w:val="KommentintekstiChar"/>
    <w:uiPriority w:val="99"/>
    <w:unhideWhenUsed/>
    <w:pPr>
      <w:spacing w:line="240" w:lineRule="auto"/>
    </w:pPr>
    <w:rPr>
      <w:sz w:val="20"/>
      <w:szCs w:val="20"/>
    </w:rPr>
  </w:style>
  <w:style w:type="character" w:customStyle="1" w:styleId="KommentintekstiChar">
    <w:name w:val="Kommentin teksti Char"/>
    <w:basedOn w:val="Kappaleenoletusfontti"/>
    <w:link w:val="Kommentinteksti"/>
    <w:uiPriority w:val="99"/>
    <w:rPr>
      <w:sz w:val="20"/>
      <w:szCs w:val="20"/>
    </w:rPr>
  </w:style>
  <w:style w:type="character" w:styleId="Kommentinviite">
    <w:name w:val="annotation reference"/>
    <w:basedOn w:val="Kappaleenoletusfontti"/>
    <w:uiPriority w:val="99"/>
    <w:semiHidden/>
    <w:unhideWhenUsed/>
    <w:rPr>
      <w:sz w:val="16"/>
      <w:szCs w:val="16"/>
    </w:rPr>
  </w:style>
  <w:style w:type="paragraph" w:styleId="Luettelokappale">
    <w:name w:val="List Paragraph"/>
    <w:basedOn w:val="Normaali"/>
    <w:uiPriority w:val="34"/>
    <w:qFormat/>
    <w:pPr>
      <w:ind w:left="720"/>
      <w:contextualSpacing/>
    </w:pPr>
  </w:style>
  <w:style w:type="character" w:styleId="Hyperlinkki">
    <w:name w:val="Hyperlink"/>
    <w:basedOn w:val="Kappaleenoletusfontti"/>
    <w:uiPriority w:val="99"/>
    <w:unhideWhenUsed/>
    <w:rPr>
      <w:color w:val="0563C1" w:themeColor="hyperlink"/>
      <w:u w:val="single"/>
    </w:rPr>
  </w:style>
  <w:style w:type="paragraph" w:styleId="Kommentinotsikko">
    <w:name w:val="annotation subject"/>
    <w:basedOn w:val="Kommentinteksti"/>
    <w:next w:val="Kommentinteksti"/>
    <w:link w:val="KommentinotsikkoChar"/>
    <w:uiPriority w:val="99"/>
    <w:semiHidden/>
    <w:unhideWhenUsed/>
    <w:rsid w:val="00B249FC"/>
    <w:rPr>
      <w:b/>
      <w:bCs/>
    </w:rPr>
  </w:style>
  <w:style w:type="character" w:customStyle="1" w:styleId="KommentinotsikkoChar">
    <w:name w:val="Kommentin otsikko Char"/>
    <w:basedOn w:val="KommentintekstiChar"/>
    <w:link w:val="Kommentinotsikko"/>
    <w:uiPriority w:val="99"/>
    <w:semiHidden/>
    <w:rsid w:val="00B249FC"/>
    <w:rPr>
      <w:b/>
      <w:bCs/>
      <w:sz w:val="20"/>
      <w:szCs w:val="20"/>
    </w:rPr>
  </w:style>
  <w:style w:type="character" w:styleId="Ratkaisematonmaininta">
    <w:name w:val="Unresolved Mention"/>
    <w:basedOn w:val="Kappaleenoletusfontti"/>
    <w:uiPriority w:val="99"/>
    <w:semiHidden/>
    <w:unhideWhenUsed/>
    <w:rsid w:val="009E3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elda.helsinki.fi/handle/10138/300367" TargetMode="External"/><Relationship Id="rId3" Type="http://schemas.openxmlformats.org/officeDocument/2006/relationships/settings" Target="settings.xml"/><Relationship Id="rId7" Type="http://schemas.openxmlformats.org/officeDocument/2006/relationships/hyperlink" Target="https://helda.helsinki.fi/handle/10138/3003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7/s11845-020-02251-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2159</Words>
  <Characters>17495</Characters>
  <Application>Microsoft Office Word</Application>
  <DocSecurity>0</DocSecurity>
  <Lines>145</Lines>
  <Paragraphs>39</Paragraphs>
  <ScaleCrop>false</ScaleCrop>
  <Company>KSSHP</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Alho Iina</dc:creator>
  <cp:keywords/>
  <dc:description/>
  <cp:lastModifiedBy>Kirsi Tolvanen</cp:lastModifiedBy>
  <cp:revision>2</cp:revision>
  <dcterms:created xsi:type="dcterms:W3CDTF">2023-11-17T10:26:00Z</dcterms:created>
  <dcterms:modified xsi:type="dcterms:W3CDTF">2023-11-17T10:26:00Z</dcterms:modified>
</cp:coreProperties>
</file>