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1854" w14:textId="77777777" w:rsidR="00184A96" w:rsidRPr="00184A96" w:rsidRDefault="00184A96" w:rsidP="00184A96">
      <w:pPr>
        <w:rPr>
          <w:b/>
          <w:bCs/>
        </w:rPr>
      </w:pPr>
      <w:r w:rsidRPr="00184A96">
        <w:rPr>
          <w:b/>
          <w:bCs/>
        </w:rPr>
        <w:t>LEHDISTÖTIEDOTE</w:t>
      </w:r>
    </w:p>
    <w:p w14:paraId="656E5070" w14:textId="77777777" w:rsidR="00184A96" w:rsidRDefault="00184A96" w:rsidP="00184A96">
      <w:pPr>
        <w:rPr>
          <w:b/>
          <w:bCs/>
        </w:rPr>
      </w:pPr>
      <w:r w:rsidRPr="00184A96">
        <w:rPr>
          <w:b/>
          <w:bCs/>
        </w:rPr>
        <w:t>Julkaisuvapaa heti / Helmikuu 2026</w:t>
      </w:r>
    </w:p>
    <w:p w14:paraId="60C29959" w14:textId="2C18FC82" w:rsidR="00551A0C" w:rsidRDefault="00551A0C" w:rsidP="00184A96">
      <w:pPr>
        <w:rPr>
          <w:b/>
          <w:bCs/>
        </w:rPr>
      </w:pPr>
      <w:r>
        <w:rPr>
          <w:b/>
          <w:bCs/>
        </w:rPr>
        <w:t>TÄYSIN UUDENLAINEN LASTENKIRJA HENGENVAARALLISESTA ALLERGISESTA REAKTIOSTA</w:t>
      </w:r>
    </w:p>
    <w:p w14:paraId="7B24A906" w14:textId="7F51D2A3" w:rsidR="0080474B" w:rsidRDefault="0080474B" w:rsidP="0080474B">
      <w:pPr>
        <w:rPr>
          <w:b/>
          <w:bCs/>
        </w:rPr>
      </w:pPr>
      <w:r w:rsidRPr="003E3F32">
        <w:rPr>
          <w:b/>
          <w:bCs/>
        </w:rPr>
        <w:t>Kun allerginen reaktio pelottaa – uusi lastenkirja auttaa kohtaamaan anafylaksian turvallisesti</w:t>
      </w:r>
    </w:p>
    <w:p w14:paraId="3FE97B1C" w14:textId="46D85317" w:rsidR="0080474B" w:rsidRPr="00184A96" w:rsidRDefault="0080474B" w:rsidP="00184A96">
      <w:r w:rsidRPr="003E3F32">
        <w:t>Mitä tapahtuu, kun lapsi saa hengenvaarallisen allergisen reaktion?</w:t>
      </w:r>
      <w:r w:rsidRPr="003E3F32">
        <w:br/>
        <w:t>Miten siitä puhutaan lapselle ja miten käsitellään</w:t>
      </w:r>
      <w:r>
        <w:t xml:space="preserve"> tapahtunutta ja valmistaudutaan tulevaan?</w:t>
      </w:r>
      <w:r w:rsidRPr="003E3F32">
        <w:t xml:space="preserve"> </w:t>
      </w:r>
    </w:p>
    <w:p w14:paraId="5410D7B1" w14:textId="45958C0A" w:rsidR="00184A96" w:rsidRPr="00184A96" w:rsidRDefault="00184A96" w:rsidP="00184A96">
      <w:pPr>
        <w:rPr>
          <w:b/>
          <w:bCs/>
        </w:rPr>
      </w:pPr>
      <w:r w:rsidRPr="00184A96">
        <w:rPr>
          <w:b/>
          <w:bCs/>
        </w:rPr>
        <w:t>Uusi lastenkirja auttaa ymmärtämään ja käsittelemään anafylaksiaa</w:t>
      </w:r>
      <w:r w:rsidR="00812753">
        <w:rPr>
          <w:b/>
          <w:bCs/>
        </w:rPr>
        <w:t xml:space="preserve"> eli </w:t>
      </w:r>
      <w:r w:rsidR="00812753" w:rsidRPr="00184A96">
        <w:rPr>
          <w:b/>
          <w:bCs/>
        </w:rPr>
        <w:t>hengenvaarallista allergista reaktiota</w:t>
      </w:r>
      <w:r w:rsidR="00112385">
        <w:rPr>
          <w:b/>
          <w:bCs/>
        </w:rPr>
        <w:t>. S</w:t>
      </w:r>
      <w:commentRangeStart w:id="0"/>
      <w:r w:rsidR="00B540DA">
        <w:rPr>
          <w:b/>
          <w:bCs/>
        </w:rPr>
        <w:t xml:space="preserve">e </w:t>
      </w:r>
      <w:commentRangeEnd w:id="0"/>
      <w:r w:rsidR="004B31F6">
        <w:rPr>
          <w:rStyle w:val="Kommentinviite"/>
          <w:b/>
          <w:bCs/>
          <w:sz w:val="22"/>
          <w:szCs w:val="22"/>
        </w:rPr>
        <w:commentReference w:id="0"/>
      </w:r>
      <w:r w:rsidR="00B540DA">
        <w:rPr>
          <w:b/>
          <w:bCs/>
        </w:rPr>
        <w:t xml:space="preserve">tarjoaa </w:t>
      </w:r>
      <w:r w:rsidRPr="00184A96">
        <w:rPr>
          <w:b/>
          <w:bCs/>
        </w:rPr>
        <w:t>tietoa, tukea ja turvaa perheille ja ammattilaisille</w:t>
      </w:r>
      <w:r w:rsidR="00B540DA">
        <w:rPr>
          <w:b/>
          <w:bCs/>
        </w:rPr>
        <w:t>.</w:t>
      </w:r>
      <w:r w:rsidR="00D172E5">
        <w:rPr>
          <w:b/>
          <w:bCs/>
        </w:rPr>
        <w:t xml:space="preserve"> </w:t>
      </w:r>
      <w:r w:rsidR="00F82D28">
        <w:rPr>
          <w:b/>
          <w:bCs/>
        </w:rPr>
        <w:t xml:space="preserve">Kirja on </w:t>
      </w:r>
      <w:r w:rsidR="001736B0">
        <w:rPr>
          <w:b/>
          <w:bCs/>
        </w:rPr>
        <w:t xml:space="preserve">kaikille avoin ja </w:t>
      </w:r>
      <w:r w:rsidR="00F82D28">
        <w:rPr>
          <w:b/>
          <w:bCs/>
        </w:rPr>
        <w:t>maksuton</w:t>
      </w:r>
      <w:r w:rsidR="001736B0">
        <w:rPr>
          <w:b/>
          <w:bCs/>
        </w:rPr>
        <w:t>.</w:t>
      </w:r>
      <w:r w:rsidR="00013DF1">
        <w:rPr>
          <w:b/>
          <w:bCs/>
        </w:rPr>
        <w:t xml:space="preserve"> Se on luettavissa www.allegiahelsinki.fi.</w:t>
      </w:r>
    </w:p>
    <w:p w14:paraId="252F7692" w14:textId="3AF18E91" w:rsidR="00184A96" w:rsidRPr="00184A96" w:rsidRDefault="00184A96" w:rsidP="00184A96">
      <w:r w:rsidRPr="00184A96">
        <w:t xml:space="preserve">Helmikuussa ilmestyy </w:t>
      </w:r>
      <w:r w:rsidRPr="00300B77">
        <w:rPr>
          <w:b/>
          <w:bCs/>
        </w:rPr>
        <w:t>Metsäretki ja Taikan tärkeä tarina -lastenkirja</w:t>
      </w:r>
      <w:r>
        <w:t>,</w:t>
      </w:r>
      <w:r w:rsidRPr="00184A96">
        <w:t xml:space="preserve"> joka käsittelee </w:t>
      </w:r>
      <w:r w:rsidRPr="00184A96">
        <w:rPr>
          <w:b/>
          <w:bCs/>
        </w:rPr>
        <w:t>anafylaksiaa</w:t>
      </w:r>
      <w:r w:rsidRPr="00184A96">
        <w:t xml:space="preserve"> lapsen näkökulmasta. Kirja on suunnattu erityisesti </w:t>
      </w:r>
      <w:r w:rsidRPr="00184A96">
        <w:rPr>
          <w:b/>
          <w:bCs/>
        </w:rPr>
        <w:t>alle kouluikäisille lapsille ja heidän läheisilleen</w:t>
      </w:r>
      <w:r w:rsidRPr="00184A96">
        <w:t>, mutta s</w:t>
      </w:r>
      <w:commentRangeStart w:id="1"/>
      <w:r w:rsidRPr="00184A96">
        <w:t xml:space="preserve">e soveltuu myös </w:t>
      </w:r>
      <w:r w:rsidRPr="00184A96">
        <w:rPr>
          <w:b/>
          <w:bCs/>
        </w:rPr>
        <w:t>koulujen</w:t>
      </w:r>
      <w:r>
        <w:rPr>
          <w:b/>
          <w:bCs/>
        </w:rPr>
        <w:t xml:space="preserve"> ja </w:t>
      </w:r>
      <w:r w:rsidRPr="00184A96">
        <w:rPr>
          <w:b/>
          <w:bCs/>
        </w:rPr>
        <w:t xml:space="preserve">varhaiskasvatuksen </w:t>
      </w:r>
      <w:r w:rsidRPr="00184A96">
        <w:t>käy</w:t>
      </w:r>
      <w:commentRangeEnd w:id="1"/>
      <w:r w:rsidR="004B31F6">
        <w:rPr>
          <w:rStyle w:val="Kommentinviite"/>
          <w:sz w:val="22"/>
          <w:szCs w:val="22"/>
        </w:rPr>
        <w:commentReference w:id="1"/>
      </w:r>
      <w:r w:rsidR="00812753">
        <w:t>ttöön</w:t>
      </w:r>
      <w:r w:rsidRPr="00184A96">
        <w:t>.</w:t>
      </w:r>
    </w:p>
    <w:p w14:paraId="28E48DA4" w14:textId="4B6CFF7F" w:rsidR="00184A96" w:rsidRPr="00184A96" w:rsidRDefault="00184A96" w:rsidP="00184A96">
      <w:r w:rsidRPr="00184A96">
        <w:t xml:space="preserve">Teoksen taustalla on </w:t>
      </w:r>
      <w:r w:rsidRPr="00184A96">
        <w:rPr>
          <w:b/>
          <w:bCs/>
        </w:rPr>
        <w:t>selkeä tarve</w:t>
      </w:r>
      <w:r w:rsidRPr="00184A96">
        <w:t>, joka on noussut suoraan</w:t>
      </w:r>
      <w:r w:rsidR="00812753">
        <w:t xml:space="preserve"> perheiltä,</w:t>
      </w:r>
      <w:r w:rsidR="00812753" w:rsidRPr="00812753">
        <w:t xml:space="preserve"> </w:t>
      </w:r>
      <w:r w:rsidR="00812753" w:rsidRPr="00184A96">
        <w:t xml:space="preserve">joissa lapsella </w:t>
      </w:r>
      <w:r w:rsidR="00812753">
        <w:t xml:space="preserve">on </w:t>
      </w:r>
      <w:r w:rsidR="00812753" w:rsidRPr="00184A96">
        <w:t>tode</w:t>
      </w:r>
      <w:r w:rsidR="00812753">
        <w:t xml:space="preserve">ttu </w:t>
      </w:r>
      <w:r w:rsidR="00812753">
        <w:t xml:space="preserve">vakava allergia ja </w:t>
      </w:r>
      <w:r w:rsidR="00812753" w:rsidRPr="00184A96">
        <w:t xml:space="preserve">anafylaksian riski. </w:t>
      </w:r>
      <w:r w:rsidR="00812753">
        <w:t xml:space="preserve"> </w:t>
      </w:r>
      <w:r w:rsidRPr="00184A96">
        <w:t>Uusi elämäntilanne herättää usein pelkoa, epävarmuutta ja voimakkaita tunteita</w:t>
      </w:r>
      <w:r w:rsidR="00812753">
        <w:t xml:space="preserve">, </w:t>
      </w:r>
      <w:r w:rsidRPr="00184A96">
        <w:t>niin lapsessa kuin aikuisissakin.</w:t>
      </w:r>
      <w:r w:rsidR="009E747B">
        <w:t xml:space="preserve"> </w:t>
      </w:r>
    </w:p>
    <w:p w14:paraId="631A94CF" w14:textId="2C5DBA84" w:rsidR="00184A96" w:rsidRPr="00184A96" w:rsidRDefault="009E747B" w:rsidP="00184A96">
      <w:r>
        <w:t xml:space="preserve">Vastaavaa </w:t>
      </w:r>
      <w:r w:rsidRPr="00184A96">
        <w:t>helposti lähestyttävää</w:t>
      </w:r>
      <w:r>
        <w:t xml:space="preserve"> lastenkirjaa</w:t>
      </w:r>
      <w:r w:rsidRPr="00184A96">
        <w:t xml:space="preserve"> </w:t>
      </w:r>
      <w:r>
        <w:t xml:space="preserve">anafylaksiasta </w:t>
      </w:r>
      <w:r w:rsidRPr="00184A96">
        <w:t>ei ole ollut tarjolla</w:t>
      </w:r>
      <w:r>
        <w:t xml:space="preserve">. </w:t>
      </w:r>
      <w:r w:rsidR="00184A96" w:rsidRPr="00184A96">
        <w:t xml:space="preserve">Kirja kokoaa yhteen </w:t>
      </w:r>
      <w:r w:rsidR="00184A96" w:rsidRPr="00184A96">
        <w:rPr>
          <w:b/>
          <w:bCs/>
        </w:rPr>
        <w:t>tietoa, tukea ja konkreettista apua</w:t>
      </w:r>
      <w:r w:rsidR="00184A96" w:rsidRPr="00184A96">
        <w:t xml:space="preserve"> hengenvaarallisen allergisen reaktion hoitamiseen sekä siitä heräävien tunteiden käsittelyyn. Tarinallinen muoto auttaa lasta ymmärtämään tapahtunutta ikätasoisesti ja tarjoaa aikuisille välineitä käydä aihetta läpi lapsen kanssa turvallisesti.</w:t>
      </w:r>
    </w:p>
    <w:p w14:paraId="0DCBA6F0" w14:textId="77777777" w:rsidR="00184A96" w:rsidRPr="00184A96" w:rsidRDefault="00184A96" w:rsidP="00184A96">
      <w:pPr>
        <w:rPr>
          <w:b/>
          <w:bCs/>
        </w:rPr>
      </w:pPr>
      <w:r w:rsidRPr="00184A96">
        <w:rPr>
          <w:b/>
          <w:bCs/>
        </w:rPr>
        <w:t>Anafylaksia koskettaa erityisesti pieniä lapsia</w:t>
      </w:r>
    </w:p>
    <w:p w14:paraId="58D00194" w14:textId="42F2E0A5" w:rsidR="00184A96" w:rsidRPr="00184A96" w:rsidRDefault="00184A96" w:rsidP="00184A96">
      <w:r w:rsidRPr="00184A96">
        <w:t xml:space="preserve">Anafylaksia on useamman kuin yhden elimen äkillinen, nopeasti etenevä ja mahdollisesti henkeä uhkaava </w:t>
      </w:r>
      <w:r w:rsidR="00300B77">
        <w:t xml:space="preserve">allerginen </w:t>
      </w:r>
      <w:r w:rsidRPr="00184A96">
        <w:t xml:space="preserve">reaktio, joka vaatii aina </w:t>
      </w:r>
      <w:r w:rsidRPr="00184A96">
        <w:rPr>
          <w:b/>
          <w:bCs/>
        </w:rPr>
        <w:t>välitöntä hoitoa</w:t>
      </w:r>
      <w:r w:rsidRPr="00184A96">
        <w:t xml:space="preserve">. Teos lähestyy aihetta erityisesti </w:t>
      </w:r>
      <w:r w:rsidRPr="00184A96">
        <w:rPr>
          <w:b/>
          <w:bCs/>
        </w:rPr>
        <w:t>ruoka-allergioiden</w:t>
      </w:r>
      <w:r w:rsidRPr="00184A96">
        <w:t xml:space="preserve"> näkökulmasta, sillä ruoka-allergiat ovat verrattain yleisiä alle kouluikäisillä lapsilla.</w:t>
      </w:r>
    </w:p>
    <w:p w14:paraId="3ED9740A" w14:textId="5B568D32" w:rsidR="00184A96" w:rsidRPr="00184A96" w:rsidRDefault="00184A96" w:rsidP="00184A96">
      <w:r w:rsidRPr="00184A96">
        <w:t>Vaikka anafylaksia on Suomessa lapsilla onneksi harvinainen, sen esiintyvyys on suurinta juuri alle kouluikäisten ikäryhmässä. Kun allerginen reaktio johtaa anafylaksiaan, tilanne ja myös mahdolliset tulevat vahinkoaltistumiset voivat olla lapselle ja perheelle erittäin pelottavia. Tämä teos tarjoaa turvallisen tavan käsitellä sekä itse tapahtumaa että siihen liittyviä tunteita.</w:t>
      </w:r>
    </w:p>
    <w:p w14:paraId="37458557" w14:textId="77777777" w:rsidR="00184A96" w:rsidRPr="00184A96" w:rsidRDefault="00184A96" w:rsidP="00184A96">
      <w:pPr>
        <w:rPr>
          <w:b/>
          <w:bCs/>
        </w:rPr>
      </w:pPr>
      <w:commentRangeStart w:id="2"/>
      <w:r w:rsidRPr="00184A96">
        <w:rPr>
          <w:b/>
          <w:bCs/>
        </w:rPr>
        <w:t>Soveltuu myös opetukseen ja ilmiöoppimiseen</w:t>
      </w:r>
    </w:p>
    <w:p w14:paraId="01192F0E" w14:textId="77777777" w:rsidR="00184A96" w:rsidRDefault="00184A96" w:rsidP="00184A96">
      <w:r w:rsidRPr="00184A96">
        <w:t xml:space="preserve">Kirja soveltuu käytettäväksi </w:t>
      </w:r>
      <w:r w:rsidRPr="00184A96">
        <w:rPr>
          <w:b/>
          <w:bCs/>
        </w:rPr>
        <w:t>alakoulussa, varhaiskasvatuksessa ja ilmiöoppimisen tukena</w:t>
      </w:r>
      <w:r w:rsidRPr="00184A96">
        <w:t xml:space="preserve">. </w:t>
      </w:r>
      <w:commentRangeEnd w:id="2"/>
      <w:r w:rsidR="004B31F6" w:rsidRPr="00184A96">
        <w:rPr>
          <w:rStyle w:val="Kommentinviite"/>
          <w:sz w:val="22"/>
          <w:szCs w:val="22"/>
        </w:rPr>
        <w:commentReference w:id="2"/>
      </w:r>
      <w:r w:rsidRPr="00184A96">
        <w:t>Se auttaa lisäämään ymmärrystä allergioista, turvallisuudesta ja toisten huomioimisesta sekä vahvistaa lasten tunnetaitoja.</w:t>
      </w:r>
    </w:p>
    <w:p w14:paraId="3E2ED466" w14:textId="77777777" w:rsidR="00184A96" w:rsidRPr="00184A96" w:rsidRDefault="00547007" w:rsidP="00184A96">
      <w:r>
        <w:pict w14:anchorId="40F7CFCF">
          <v:rect id="_x0000_i1025" style="width:0;height:1.5pt" o:hralign="center" o:hrstd="t" o:hr="t" fillcolor="#a0a0a0" stroked="f"/>
        </w:pict>
      </w:r>
    </w:p>
    <w:p w14:paraId="569CAF2E" w14:textId="150D629D" w:rsidR="00026131" w:rsidRDefault="00184A96" w:rsidP="00184A96">
      <w:pPr>
        <w:rPr>
          <w:b/>
          <w:bCs/>
        </w:rPr>
      </w:pPr>
      <w:r w:rsidRPr="00184A96">
        <w:rPr>
          <w:b/>
          <w:bCs/>
        </w:rPr>
        <w:t>Lisätiedot j</w:t>
      </w:r>
      <w:r w:rsidR="009E747B">
        <w:rPr>
          <w:b/>
          <w:bCs/>
        </w:rPr>
        <w:t>a haastattelupyynnöt:</w:t>
      </w:r>
    </w:p>
    <w:p w14:paraId="53F95A2A" w14:textId="77777777" w:rsidR="00026131" w:rsidRDefault="00026131" w:rsidP="00026131">
      <w:r w:rsidRPr="00184A96">
        <w:rPr>
          <w:b/>
          <w:bCs/>
        </w:rPr>
        <w:t>Helsingin Allergia- ja Astmayhdistys ry</w:t>
      </w:r>
    </w:p>
    <w:p w14:paraId="45BD376A" w14:textId="4778A0BC" w:rsidR="00184A96" w:rsidRPr="00026131" w:rsidRDefault="00184A96" w:rsidP="00184A96">
      <w:pPr>
        <w:rPr>
          <w:b/>
          <w:bCs/>
        </w:rPr>
      </w:pPr>
      <w:r w:rsidRPr="00184A96">
        <w:t>Monica Honkanen</w:t>
      </w:r>
      <w:r w:rsidRPr="00184A96">
        <w:br/>
        <w:t>asiantuntija</w:t>
      </w:r>
    </w:p>
    <w:p w14:paraId="0703B28E" w14:textId="1FA8A83D" w:rsidR="00184A96" w:rsidRDefault="00184A96" w:rsidP="00184A96">
      <w:r w:rsidRPr="00184A96">
        <w:rPr>
          <w:rFonts w:ascii="Segoe UI Emoji" w:hAnsi="Segoe UI Emoji" w:cs="Segoe UI Emoji"/>
        </w:rPr>
        <w:lastRenderedPageBreak/>
        <w:t>📞</w:t>
      </w:r>
      <w:r w:rsidRPr="00184A96">
        <w:t xml:space="preserve"> 044 0477 054</w:t>
      </w:r>
      <w:r w:rsidRPr="00184A96">
        <w:br/>
      </w:r>
      <w:r w:rsidRPr="00184A96">
        <w:rPr>
          <w:rFonts w:ascii="Segoe UI Emoji" w:hAnsi="Segoe UI Emoji" w:cs="Segoe UI Emoji"/>
        </w:rPr>
        <w:t>✉️</w:t>
      </w:r>
      <w:r w:rsidRPr="00184A96">
        <w:t xml:space="preserve"> neuvonta@allergiahelsinki.fi</w:t>
      </w:r>
      <w:r w:rsidRPr="00184A96">
        <w:br/>
      </w:r>
      <w:r w:rsidRPr="00184A96">
        <w:rPr>
          <w:rFonts w:ascii="Segoe UI Emoji" w:hAnsi="Segoe UI Emoji" w:cs="Segoe UI Emoji"/>
        </w:rPr>
        <w:t>🌐</w:t>
      </w:r>
      <w:r w:rsidRPr="00184A96">
        <w:t xml:space="preserve"> </w:t>
      </w:r>
      <w:hyperlink r:id="rId8" w:history="1">
        <w:r w:rsidR="00026131" w:rsidRPr="000D5A6C">
          <w:rPr>
            <w:rStyle w:val="Hyperlinkki"/>
          </w:rPr>
          <w:t>www.allergiahelsinki.fi</w:t>
        </w:r>
      </w:hyperlink>
      <w:r w:rsidR="00026131">
        <w:t xml:space="preserve"> </w:t>
      </w:r>
    </w:p>
    <w:sectPr w:rsidR="00184A96">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onden Camilla" w:date="2026-01-21T12:26:00Z" w:initials="CB">
    <w:p w14:paraId="0E3D7EE1" w14:textId="77777777" w:rsidR="004B31F6" w:rsidRDefault="004B31F6" w:rsidP="004B31F6">
      <w:pPr>
        <w:pStyle w:val="Kommentinteksti"/>
      </w:pPr>
      <w:r>
        <w:rPr>
          <w:rStyle w:val="Kommentinviite"/>
        </w:rPr>
        <w:annotationRef/>
      </w:r>
      <w:r>
        <w:t xml:space="preserve">Jättäisin nämä - viivat pois lauseista. </w:t>
      </w:r>
    </w:p>
  </w:comment>
  <w:comment w:id="1" w:author="Bonden Camilla" w:date="2026-01-21T12:27:00Z" w:initials="CB">
    <w:p w14:paraId="1475E057" w14:textId="77777777" w:rsidR="004B31F6" w:rsidRDefault="004B31F6" w:rsidP="004B31F6">
      <w:pPr>
        <w:pStyle w:val="Kommentinteksti"/>
      </w:pPr>
      <w:r>
        <w:rPr>
          <w:rStyle w:val="Kommentinviite"/>
        </w:rPr>
        <w:annotationRef/>
      </w:r>
      <w:r>
        <w:t>Tämän kanssa olisin varovainen, kuten aikaisemmin tuonut esille. Soveltuu -&gt;toimisiko siinä jokin toinen sana että emme lupaa sen olevan oppimateriaaleja vastava?</w:t>
      </w:r>
    </w:p>
  </w:comment>
  <w:comment w:id="2" w:author="Bonden Camilla" w:date="2026-01-21T12:29:00Z" w:initials="CB">
    <w:p w14:paraId="09607FC7" w14:textId="77777777" w:rsidR="004B31F6" w:rsidRDefault="004B31F6" w:rsidP="004B31F6">
      <w:pPr>
        <w:pStyle w:val="Kommentinteksti"/>
      </w:pPr>
      <w:r>
        <w:rPr>
          <w:rStyle w:val="Kommentinviite"/>
        </w:rPr>
        <w:annotationRef/>
      </w:r>
      <w:r>
        <w:t>Tässä toisin maltillisimmin että soveltuu.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3D7EE1" w15:done="1"/>
  <w15:commentEx w15:paraId="1475E057" w15:done="1"/>
  <w15:commentEx w15:paraId="09607FC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19F9E5" w16cex:dateUtc="2026-01-21T10:26:00Z"/>
  <w16cex:commentExtensible w16cex:durableId="67C30F7E" w16cex:dateUtc="2026-01-21T10:27:00Z"/>
  <w16cex:commentExtensible w16cex:durableId="5880B8E1" w16cex:dateUtc="2026-01-21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D7EE1" w16cid:durableId="3219F9E5"/>
  <w16cid:commentId w16cid:paraId="1475E057" w16cid:durableId="67C30F7E"/>
  <w16cid:commentId w16cid:paraId="09607FC7" w16cid:durableId="5880B8E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nden Camilla">
    <w15:presenceInfo w15:providerId="AD" w15:userId="S::camilla.a.bonden@aalto.fi::a323a2c1-a7e4-4c3d-ae7c-255e440101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96"/>
    <w:rsid w:val="00013DF1"/>
    <w:rsid w:val="000140F1"/>
    <w:rsid w:val="00026131"/>
    <w:rsid w:val="0009033C"/>
    <w:rsid w:val="0009197F"/>
    <w:rsid w:val="00105669"/>
    <w:rsid w:val="00112385"/>
    <w:rsid w:val="001736B0"/>
    <w:rsid w:val="00184A96"/>
    <w:rsid w:val="00300B77"/>
    <w:rsid w:val="004849AE"/>
    <w:rsid w:val="004B31F6"/>
    <w:rsid w:val="004D6EEF"/>
    <w:rsid w:val="00551A0C"/>
    <w:rsid w:val="007B3188"/>
    <w:rsid w:val="0080474B"/>
    <w:rsid w:val="00812753"/>
    <w:rsid w:val="008F54B0"/>
    <w:rsid w:val="0096407E"/>
    <w:rsid w:val="0096766D"/>
    <w:rsid w:val="009E747B"/>
    <w:rsid w:val="00B1287B"/>
    <w:rsid w:val="00B540DA"/>
    <w:rsid w:val="00B62391"/>
    <w:rsid w:val="00D172E5"/>
    <w:rsid w:val="00D3488A"/>
    <w:rsid w:val="00D54526"/>
    <w:rsid w:val="00DD4D9E"/>
    <w:rsid w:val="00F82D2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D4C82"/>
  <w15:chartTrackingRefBased/>
  <w15:docId w15:val="{4D10127F-83BE-4FFD-9935-D1483E6C8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184A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184A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tsikko3">
    <w:name w:val="heading 3"/>
    <w:basedOn w:val="Normaali"/>
    <w:next w:val="Normaali"/>
    <w:link w:val="Otsikko3Char"/>
    <w:uiPriority w:val="9"/>
    <w:semiHidden/>
    <w:unhideWhenUsed/>
    <w:qFormat/>
    <w:rsid w:val="00184A96"/>
    <w:pPr>
      <w:keepNext/>
      <w:keepLines/>
      <w:spacing w:before="160" w:after="80"/>
      <w:outlineLvl w:val="2"/>
    </w:pPr>
    <w:rPr>
      <w:rFonts w:eastAsiaTheme="majorEastAsia" w:cstheme="majorBidi"/>
      <w:color w:val="2F5496" w:themeColor="accent1" w:themeShade="BF"/>
      <w:sz w:val="28"/>
      <w:szCs w:val="28"/>
    </w:rPr>
  </w:style>
  <w:style w:type="paragraph" w:styleId="Otsikko4">
    <w:name w:val="heading 4"/>
    <w:basedOn w:val="Normaali"/>
    <w:next w:val="Normaali"/>
    <w:link w:val="Otsikko4Char"/>
    <w:uiPriority w:val="9"/>
    <w:semiHidden/>
    <w:unhideWhenUsed/>
    <w:qFormat/>
    <w:rsid w:val="00184A96"/>
    <w:pPr>
      <w:keepNext/>
      <w:keepLines/>
      <w:spacing w:before="80" w:after="40"/>
      <w:outlineLvl w:val="3"/>
    </w:pPr>
    <w:rPr>
      <w:rFonts w:eastAsiaTheme="majorEastAsia"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184A96"/>
    <w:pPr>
      <w:keepNext/>
      <w:keepLines/>
      <w:spacing w:before="80" w:after="40"/>
      <w:outlineLvl w:val="4"/>
    </w:pPr>
    <w:rPr>
      <w:rFonts w:eastAsiaTheme="majorEastAsia" w:cstheme="majorBidi"/>
      <w:color w:val="2F5496" w:themeColor="accent1" w:themeShade="BF"/>
    </w:rPr>
  </w:style>
  <w:style w:type="paragraph" w:styleId="Otsikko6">
    <w:name w:val="heading 6"/>
    <w:basedOn w:val="Normaali"/>
    <w:next w:val="Normaali"/>
    <w:link w:val="Otsikko6Char"/>
    <w:uiPriority w:val="9"/>
    <w:semiHidden/>
    <w:unhideWhenUsed/>
    <w:qFormat/>
    <w:rsid w:val="00184A9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184A9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184A9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184A9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84A96"/>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184A96"/>
    <w:rPr>
      <w:rFonts w:asciiTheme="majorHAnsi" w:eastAsiaTheme="majorEastAsia" w:hAnsiTheme="majorHAnsi" w:cstheme="majorBidi"/>
      <w:color w:val="2F5496" w:themeColor="accent1" w:themeShade="BF"/>
      <w:sz w:val="32"/>
      <w:szCs w:val="32"/>
    </w:rPr>
  </w:style>
  <w:style w:type="character" w:customStyle="1" w:styleId="Otsikko3Char">
    <w:name w:val="Otsikko 3 Char"/>
    <w:basedOn w:val="Kappaleenoletusfontti"/>
    <w:link w:val="Otsikko3"/>
    <w:uiPriority w:val="9"/>
    <w:semiHidden/>
    <w:rsid w:val="00184A96"/>
    <w:rPr>
      <w:rFonts w:eastAsiaTheme="majorEastAsia" w:cstheme="majorBidi"/>
      <w:color w:val="2F5496" w:themeColor="accent1" w:themeShade="BF"/>
      <w:sz w:val="28"/>
      <w:szCs w:val="28"/>
    </w:rPr>
  </w:style>
  <w:style w:type="character" w:customStyle="1" w:styleId="Otsikko4Char">
    <w:name w:val="Otsikko 4 Char"/>
    <w:basedOn w:val="Kappaleenoletusfontti"/>
    <w:link w:val="Otsikko4"/>
    <w:uiPriority w:val="9"/>
    <w:semiHidden/>
    <w:rsid w:val="00184A96"/>
    <w:rPr>
      <w:rFonts w:eastAsiaTheme="majorEastAsia" w:cstheme="majorBidi"/>
      <w:i/>
      <w:iCs/>
      <w:color w:val="2F5496" w:themeColor="accent1" w:themeShade="BF"/>
    </w:rPr>
  </w:style>
  <w:style w:type="character" w:customStyle="1" w:styleId="Otsikko5Char">
    <w:name w:val="Otsikko 5 Char"/>
    <w:basedOn w:val="Kappaleenoletusfontti"/>
    <w:link w:val="Otsikko5"/>
    <w:uiPriority w:val="9"/>
    <w:semiHidden/>
    <w:rsid w:val="00184A96"/>
    <w:rPr>
      <w:rFonts w:eastAsiaTheme="majorEastAsia" w:cstheme="majorBidi"/>
      <w:color w:val="2F5496" w:themeColor="accent1" w:themeShade="BF"/>
    </w:rPr>
  </w:style>
  <w:style w:type="character" w:customStyle="1" w:styleId="Otsikko6Char">
    <w:name w:val="Otsikko 6 Char"/>
    <w:basedOn w:val="Kappaleenoletusfontti"/>
    <w:link w:val="Otsikko6"/>
    <w:uiPriority w:val="9"/>
    <w:semiHidden/>
    <w:rsid w:val="00184A9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184A9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184A9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184A96"/>
    <w:rPr>
      <w:rFonts w:eastAsiaTheme="majorEastAsia" w:cstheme="majorBidi"/>
      <w:color w:val="272727" w:themeColor="text1" w:themeTint="D8"/>
    </w:rPr>
  </w:style>
  <w:style w:type="paragraph" w:styleId="Otsikko">
    <w:name w:val="Title"/>
    <w:basedOn w:val="Normaali"/>
    <w:next w:val="Normaali"/>
    <w:link w:val="OtsikkoChar"/>
    <w:uiPriority w:val="10"/>
    <w:qFormat/>
    <w:rsid w:val="00184A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184A9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184A9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184A9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184A9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184A96"/>
    <w:rPr>
      <w:i/>
      <w:iCs/>
      <w:color w:val="404040" w:themeColor="text1" w:themeTint="BF"/>
    </w:rPr>
  </w:style>
  <w:style w:type="paragraph" w:styleId="Luettelokappale">
    <w:name w:val="List Paragraph"/>
    <w:basedOn w:val="Normaali"/>
    <w:uiPriority w:val="34"/>
    <w:qFormat/>
    <w:rsid w:val="00184A96"/>
    <w:pPr>
      <w:ind w:left="720"/>
      <w:contextualSpacing/>
    </w:pPr>
  </w:style>
  <w:style w:type="character" w:styleId="Voimakaskorostus">
    <w:name w:val="Intense Emphasis"/>
    <w:basedOn w:val="Kappaleenoletusfontti"/>
    <w:uiPriority w:val="21"/>
    <w:qFormat/>
    <w:rsid w:val="00184A96"/>
    <w:rPr>
      <w:i/>
      <w:iCs/>
      <w:color w:val="2F5496" w:themeColor="accent1" w:themeShade="BF"/>
    </w:rPr>
  </w:style>
  <w:style w:type="paragraph" w:styleId="Erottuvalainaus">
    <w:name w:val="Intense Quote"/>
    <w:basedOn w:val="Normaali"/>
    <w:next w:val="Normaali"/>
    <w:link w:val="ErottuvalainausChar"/>
    <w:uiPriority w:val="30"/>
    <w:qFormat/>
    <w:rsid w:val="00184A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ErottuvalainausChar">
    <w:name w:val="Erottuva lainaus Char"/>
    <w:basedOn w:val="Kappaleenoletusfontti"/>
    <w:link w:val="Erottuvalainaus"/>
    <w:uiPriority w:val="30"/>
    <w:rsid w:val="00184A96"/>
    <w:rPr>
      <w:i/>
      <w:iCs/>
      <w:color w:val="2F5496" w:themeColor="accent1" w:themeShade="BF"/>
    </w:rPr>
  </w:style>
  <w:style w:type="character" w:styleId="Erottuvaviittaus">
    <w:name w:val="Intense Reference"/>
    <w:basedOn w:val="Kappaleenoletusfontti"/>
    <w:uiPriority w:val="32"/>
    <w:qFormat/>
    <w:rsid w:val="00184A96"/>
    <w:rPr>
      <w:b/>
      <w:bCs/>
      <w:smallCaps/>
      <w:color w:val="2F5496" w:themeColor="accent1" w:themeShade="BF"/>
      <w:spacing w:val="5"/>
    </w:rPr>
  </w:style>
  <w:style w:type="character" w:styleId="Hyperlinkki">
    <w:name w:val="Hyperlink"/>
    <w:basedOn w:val="Kappaleenoletusfontti"/>
    <w:uiPriority w:val="99"/>
    <w:unhideWhenUsed/>
    <w:rsid w:val="00026131"/>
    <w:rPr>
      <w:color w:val="0563C1" w:themeColor="hyperlink"/>
      <w:u w:val="single"/>
    </w:rPr>
  </w:style>
  <w:style w:type="character" w:styleId="Ratkaisematonmaininta">
    <w:name w:val="Unresolved Mention"/>
    <w:basedOn w:val="Kappaleenoletusfontti"/>
    <w:uiPriority w:val="99"/>
    <w:semiHidden/>
    <w:unhideWhenUsed/>
    <w:rsid w:val="00026131"/>
    <w:rPr>
      <w:color w:val="605E5C"/>
      <w:shd w:val="clear" w:color="auto" w:fill="E1DFDD"/>
    </w:rPr>
  </w:style>
  <w:style w:type="character" w:styleId="Kommentinviite">
    <w:name w:val="annotation reference"/>
    <w:basedOn w:val="Kappaleenoletusfontti"/>
    <w:uiPriority w:val="99"/>
    <w:semiHidden/>
    <w:unhideWhenUsed/>
    <w:rsid w:val="004B31F6"/>
    <w:rPr>
      <w:sz w:val="16"/>
      <w:szCs w:val="16"/>
    </w:rPr>
  </w:style>
  <w:style w:type="paragraph" w:styleId="Kommentinteksti">
    <w:name w:val="annotation text"/>
    <w:basedOn w:val="Normaali"/>
    <w:link w:val="KommentintekstiChar"/>
    <w:uiPriority w:val="99"/>
    <w:unhideWhenUsed/>
    <w:rsid w:val="004B31F6"/>
    <w:pPr>
      <w:spacing w:line="240" w:lineRule="auto"/>
    </w:pPr>
    <w:rPr>
      <w:sz w:val="20"/>
      <w:szCs w:val="20"/>
    </w:rPr>
  </w:style>
  <w:style w:type="character" w:customStyle="1" w:styleId="KommentintekstiChar">
    <w:name w:val="Kommentin teksti Char"/>
    <w:basedOn w:val="Kappaleenoletusfontti"/>
    <w:link w:val="Kommentinteksti"/>
    <w:uiPriority w:val="99"/>
    <w:rsid w:val="004B31F6"/>
    <w:rPr>
      <w:sz w:val="20"/>
      <w:szCs w:val="20"/>
    </w:rPr>
  </w:style>
  <w:style w:type="paragraph" w:styleId="Kommentinotsikko">
    <w:name w:val="annotation subject"/>
    <w:basedOn w:val="Kommentinteksti"/>
    <w:next w:val="Kommentinteksti"/>
    <w:link w:val="KommentinotsikkoChar"/>
    <w:uiPriority w:val="99"/>
    <w:semiHidden/>
    <w:unhideWhenUsed/>
    <w:rsid w:val="004B31F6"/>
    <w:rPr>
      <w:b/>
      <w:bCs/>
    </w:rPr>
  </w:style>
  <w:style w:type="character" w:customStyle="1" w:styleId="KommentinotsikkoChar">
    <w:name w:val="Kommentin otsikko Char"/>
    <w:basedOn w:val="KommentintekstiChar"/>
    <w:link w:val="Kommentinotsikko"/>
    <w:uiPriority w:val="99"/>
    <w:semiHidden/>
    <w:rsid w:val="004B31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ergiahelsinki.fi" TargetMode="Externa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2</Pages>
  <Words>303</Words>
  <Characters>2457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Honkanen</dc:creator>
  <cp:keywords/>
  <dc:description/>
  <cp:lastModifiedBy>Monica Honkanen</cp:lastModifiedBy>
  <cp:revision>2</cp:revision>
  <dcterms:created xsi:type="dcterms:W3CDTF">2026-01-27T12:34:00Z</dcterms:created>
  <dcterms:modified xsi:type="dcterms:W3CDTF">2026-01-27T12:34:00Z</dcterms:modified>
</cp:coreProperties>
</file>