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3B" w:rsidRDefault="0039515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Ylivieskan Seudun Eläkkeensaajat järjestivät</w:t>
      </w:r>
      <w:r>
        <w:rPr>
          <w:b/>
          <w:bCs/>
          <w:sz w:val="28"/>
          <w:szCs w:val="28"/>
        </w:rPr>
        <w:t xml:space="preserve"> 20. - 22.2.2024 toiminnalliset teemapäivät valtakunnallisen Eläkkeensaajan </w:t>
      </w:r>
      <w:proofErr w:type="gramStart"/>
      <w:r>
        <w:rPr>
          <w:b/>
          <w:bCs/>
          <w:sz w:val="28"/>
          <w:szCs w:val="28"/>
        </w:rPr>
        <w:t>päivän ( virallinen</w:t>
      </w:r>
      <w:proofErr w:type="gramEnd"/>
      <w:r>
        <w:rPr>
          <w:b/>
          <w:bCs/>
          <w:sz w:val="28"/>
          <w:szCs w:val="28"/>
        </w:rPr>
        <w:t xml:space="preserve"> 18.2. ) merkeissä</w:t>
      </w:r>
    </w:p>
    <w:p w:rsidR="0087533B" w:rsidRDefault="0087533B">
      <w:pPr>
        <w:pStyle w:val="Standard"/>
        <w:rPr>
          <w:rFonts w:hint="eastAsia"/>
          <w:b/>
          <w:bCs/>
          <w:sz w:val="28"/>
          <w:szCs w:val="28"/>
        </w:rPr>
      </w:pPr>
    </w:p>
    <w:p w:rsidR="0087533B" w:rsidRDefault="00395152">
      <w:pPr>
        <w:pStyle w:val="Standard"/>
        <w:rPr>
          <w:rFonts w:hint="eastAsia"/>
        </w:rPr>
      </w:pPr>
      <w:r>
        <w:t>Päivien aikana esiteltiin yhdistyksen toimintaa ja tuotiin esille elämän myönteisiä ja valoisia puolia iloisen yhdessäolon ja tekemisen merke</w:t>
      </w:r>
      <w:r>
        <w:t>issä sekä nykyisille että tuleville eläkeläisille.</w:t>
      </w:r>
    </w:p>
    <w:p w:rsidR="0087533B" w:rsidRDefault="00395152">
      <w:pPr>
        <w:pStyle w:val="Standard"/>
        <w:rPr>
          <w:rFonts w:hint="eastAsia"/>
        </w:rPr>
      </w:pPr>
      <w:r>
        <w:t>Pitopaikaksi vuokrattiin tunnelmallinen, vanhan ajan henkeen sisustettu Kasarmin Puoti.</w:t>
      </w:r>
    </w:p>
    <w:p w:rsidR="0087533B" w:rsidRDefault="00395152">
      <w:pPr>
        <w:pStyle w:val="Textbody"/>
        <w:rPr>
          <w:rFonts w:hint="eastAsia"/>
        </w:rPr>
      </w:pPr>
      <w:r>
        <w:rPr>
          <w:b/>
        </w:rPr>
        <w:t>Tiistaina 20.2.24 klo 12 - 18 pidettiin Neulekahvila, järjestäjinä käsityökerholaiset.</w:t>
      </w:r>
      <w:r>
        <w:br/>
      </w:r>
      <w:r>
        <w:t xml:space="preserve">Vierailijat saivat tulla oman </w:t>
      </w:r>
      <w:r>
        <w:t xml:space="preserve">neuleensa kanssa tai muuten vaan seurustelemaan ja nauttimaan viihtyisästä ympäristöstä. Myynnissä ja </w:t>
      </w:r>
      <w:proofErr w:type="spellStart"/>
      <w:r>
        <w:t>ihaltavana</w:t>
      </w:r>
      <w:proofErr w:type="spellEnd"/>
      <w:r>
        <w:t xml:space="preserve"> oli runsaasti erilaisia käsitöitä, myytiin myös arpoja ja kahvin kera herkullisia leivonnaisia.</w:t>
      </w:r>
    </w:p>
    <w:p w:rsidR="0087533B" w:rsidRDefault="00395152">
      <w:pPr>
        <w:pStyle w:val="Textbody"/>
        <w:rPr>
          <w:rFonts w:hint="eastAsia"/>
        </w:rPr>
      </w:pPr>
      <w:r>
        <w:rPr>
          <w:noProof/>
          <w:lang w:eastAsia="fi-FI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3441240"/>
            <wp:effectExtent l="0" t="0" r="0" b="6810"/>
            <wp:wrapSquare wrapText="bothSides"/>
            <wp:docPr id="1" name="Kuv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4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4424040</wp:posOffset>
            </wp:positionH>
            <wp:positionV relativeFrom="paragraph">
              <wp:posOffset>3517200</wp:posOffset>
            </wp:positionV>
            <wp:extent cx="2255400" cy="3623400"/>
            <wp:effectExtent l="0" t="0" r="0" b="0"/>
            <wp:wrapSquare wrapText="bothSides"/>
            <wp:docPr id="2" name="Kuv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400" cy="362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33B" w:rsidRDefault="00395152">
      <w:pPr>
        <w:pStyle w:val="Textbody"/>
        <w:rPr>
          <w:rFonts w:hint="eastAsia"/>
        </w:rPr>
      </w:pPr>
      <w:r>
        <w:br/>
      </w:r>
    </w:p>
    <w:p w:rsidR="0087533B" w:rsidRDefault="0087533B">
      <w:pPr>
        <w:pStyle w:val="Textbody"/>
        <w:rPr>
          <w:rFonts w:hint="eastAsia"/>
          <w:b/>
        </w:rPr>
      </w:pPr>
    </w:p>
    <w:p w:rsidR="0087533B" w:rsidRDefault="00395152">
      <w:pPr>
        <w:pStyle w:val="Textbody"/>
        <w:rPr>
          <w:rFonts w:hint="eastAsia"/>
        </w:rPr>
      </w:pPr>
      <w:proofErr w:type="gramStart"/>
      <w:r>
        <w:rPr>
          <w:b/>
        </w:rPr>
        <w:t>Keskiviikkona  21</w:t>
      </w:r>
      <w:proofErr w:type="gramEnd"/>
      <w:r>
        <w:rPr>
          <w:b/>
        </w:rPr>
        <w:t>.2.24 klo 12 - 17 oli te</w:t>
      </w:r>
      <w:r>
        <w:rPr>
          <w:b/>
        </w:rPr>
        <w:t>emana liikunta- ja pelipäivä, järjestäjinä peli- ja liikuntakerholaiset</w:t>
      </w:r>
      <w:r>
        <w:br/>
      </w:r>
      <w:r>
        <w:t>Kasarmin Puodissa oli oma huone, ”Peliluola”, jossa oli mahdollisuus osallistua erilaisiin kortti- ja lautapeleihin. Liikuntavastaava opasti golfin saloihin, myynnissä oli arpoja ja ka</w:t>
      </w:r>
      <w:r>
        <w:t>hvia leivonnaisten kera. Välillä pidettiin vauhdikkaita jumppatuokioita.</w:t>
      </w:r>
    </w:p>
    <w:p w:rsidR="0087533B" w:rsidRDefault="0087533B">
      <w:pPr>
        <w:pStyle w:val="Textbody"/>
        <w:rPr>
          <w:rFonts w:hint="eastAsia"/>
        </w:rPr>
      </w:pPr>
    </w:p>
    <w:p w:rsidR="0087533B" w:rsidRDefault="0087533B">
      <w:pPr>
        <w:pStyle w:val="Textbody"/>
        <w:rPr>
          <w:rFonts w:hint="eastAsia"/>
        </w:rPr>
      </w:pPr>
    </w:p>
    <w:p w:rsidR="0087533B" w:rsidRDefault="0087533B">
      <w:pPr>
        <w:pStyle w:val="Textbody"/>
        <w:rPr>
          <w:rFonts w:hint="eastAsia"/>
        </w:rPr>
      </w:pPr>
    </w:p>
    <w:p w:rsidR="0087533B" w:rsidRDefault="0087533B">
      <w:pPr>
        <w:pStyle w:val="Textbody"/>
        <w:rPr>
          <w:rFonts w:hint="eastAsia"/>
        </w:rPr>
      </w:pPr>
    </w:p>
    <w:p w:rsidR="0087533B" w:rsidRDefault="00395152">
      <w:pPr>
        <w:pStyle w:val="Textbody"/>
        <w:rPr>
          <w:rFonts w:hint="eastAsia"/>
        </w:rPr>
      </w:pPr>
      <w:r>
        <w:rPr>
          <w:b/>
        </w:rPr>
        <w:t>Torstaina 22.2.24 klo 12 - 17 pidettiin ”</w:t>
      </w:r>
      <w:proofErr w:type="spellStart"/>
      <w:r>
        <w:rPr>
          <w:b/>
        </w:rPr>
        <w:t>kultturellipäivä</w:t>
      </w:r>
      <w:proofErr w:type="spellEnd"/>
      <w:r>
        <w:rPr>
          <w:b/>
        </w:rPr>
        <w:t>", järjestämisvastuussa kulttuurikerho</w:t>
      </w:r>
      <w:r>
        <w:br/>
      </w:r>
      <w:r>
        <w:t xml:space="preserve">Jälleen oli vilkas toimintapäivä ja tunnelma katossa! Laulu ja soitto </w:t>
      </w:r>
      <w:proofErr w:type="spellStart"/>
      <w:r>
        <w:t>raikasi</w:t>
      </w:r>
      <w:proofErr w:type="spellEnd"/>
      <w:r>
        <w:t>, Ukk</w:t>
      </w:r>
      <w:r>
        <w:t>oset soittivat ja väki lauloi säestäen välillä rytmisoittimin. Kuultiin runoja ja jopa itse sävellettyjä ja sanoitettuja lauluja ensiesityksenä. Kahvi herkkuleivonnaisineen kävi kaupaksi ja arpavoitot löysivät omistajansa.</w:t>
      </w:r>
    </w:p>
    <w:p w:rsidR="0087533B" w:rsidRDefault="00395152">
      <w:pPr>
        <w:pStyle w:val="Textbody"/>
        <w:rPr>
          <w:rFonts w:hint="eastAsia"/>
        </w:rPr>
      </w:pPr>
      <w:r>
        <w:rPr>
          <w:noProof/>
          <w:lang w:eastAsia="fi-FI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237960</wp:posOffset>
            </wp:positionH>
            <wp:positionV relativeFrom="paragraph">
              <wp:posOffset>-60840</wp:posOffset>
            </wp:positionV>
            <wp:extent cx="5646600" cy="3174840"/>
            <wp:effectExtent l="0" t="0" r="0" b="6510"/>
            <wp:wrapSquare wrapText="bothSides"/>
            <wp:docPr id="3" name="Kuv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6600" cy="317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33B" w:rsidRDefault="00395152">
      <w:pPr>
        <w:pStyle w:val="Textbody"/>
        <w:rPr>
          <w:rFonts w:hint="eastAsia"/>
        </w:rPr>
      </w:pPr>
      <w:proofErr w:type="gramStart"/>
      <w:r>
        <w:t>Mukava ja kiinnostusta herättäv</w:t>
      </w:r>
      <w:r>
        <w:t>ä viikko tunnelmallisessa Kasarmin Puodissa.</w:t>
      </w:r>
      <w:proofErr w:type="gramEnd"/>
      <w:r>
        <w:t xml:space="preserve"> Paikalla kävi päivittäin useita kymmeniä eläkeläisiä, sekä omia jäseniä että uusia. Tapahtuman myötä yhdistykseemme liittyi useita jäseniä!</w:t>
      </w:r>
    </w:p>
    <w:p w:rsidR="0087533B" w:rsidRDefault="0087533B">
      <w:pPr>
        <w:pStyle w:val="Textbody"/>
        <w:rPr>
          <w:rFonts w:hint="eastAsia"/>
          <w:b/>
        </w:rPr>
      </w:pPr>
    </w:p>
    <w:p w:rsidR="0087533B" w:rsidRDefault="00395152">
      <w:pPr>
        <w:pStyle w:val="Textbody"/>
        <w:rPr>
          <w:rFonts w:hint="eastAsia"/>
        </w:rPr>
      </w:pPr>
      <w:r>
        <w:br/>
      </w:r>
      <w:bookmarkStart w:id="0" w:name="_GoBack"/>
      <w:bookmarkEnd w:id="0"/>
    </w:p>
    <w:sectPr w:rsidR="0087533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52" w:rsidRDefault="00395152">
      <w:pPr>
        <w:rPr>
          <w:rFonts w:hint="eastAsia"/>
        </w:rPr>
      </w:pPr>
      <w:r>
        <w:separator/>
      </w:r>
    </w:p>
  </w:endnote>
  <w:endnote w:type="continuationSeparator" w:id="0">
    <w:p w:rsidR="00395152" w:rsidRDefault="003951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52" w:rsidRDefault="003951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95152" w:rsidRDefault="0039515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533B"/>
    <w:rsid w:val="00395152"/>
    <w:rsid w:val="00494E9B"/>
    <w:rsid w:val="008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Pentti Lahdensivu</dc:creator>
  <cp:lastModifiedBy>Pentti</cp:lastModifiedBy>
  <cp:revision>1</cp:revision>
  <dcterms:created xsi:type="dcterms:W3CDTF">2024-02-27T13:55:00Z</dcterms:created>
  <dcterms:modified xsi:type="dcterms:W3CDTF">2024-02-28T16:43:00Z</dcterms:modified>
</cp:coreProperties>
</file>