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1F9283" w14:textId="77777777" w:rsidR="000034A0" w:rsidRDefault="00C3224D">
      <w:pPr>
        <w:rPr>
          <w:b/>
          <w:sz w:val="28"/>
          <w:szCs w:val="28"/>
        </w:rPr>
      </w:pPr>
      <w:r w:rsidRPr="00C3224D">
        <w:rPr>
          <w:b/>
          <w:sz w:val="28"/>
          <w:szCs w:val="28"/>
        </w:rPr>
        <w:t>EKL Oulun piirin kesäpäivät Kempeleessä torstaina 15.8.2024</w:t>
      </w:r>
    </w:p>
    <w:p w14:paraId="32445F71" w14:textId="77777777" w:rsidR="00C3224D" w:rsidRDefault="00C3224D" w:rsidP="00C720F0">
      <w:pPr>
        <w:rPr>
          <w:b/>
          <w:sz w:val="24"/>
          <w:szCs w:val="24"/>
        </w:rPr>
      </w:pPr>
      <w:r>
        <w:rPr>
          <w:b/>
          <w:sz w:val="24"/>
          <w:szCs w:val="24"/>
        </w:rPr>
        <w:t>Perinteiset EKL Oulun piirin kesäpäivien viettopaikkana oli tänä vuonna Kempeleessä sijaitseva iso teltta, joka toimi kesä-heinäkuussa kesäteatterina. Teltta tarjosikin vieraille hyvät puitteen päivän toimintaan.</w:t>
      </w:r>
    </w:p>
    <w:p w14:paraId="040E4034" w14:textId="77777777" w:rsidR="00C3224D" w:rsidRDefault="00C3224D" w:rsidP="00C3224D">
      <w:pPr>
        <w:jc w:val="both"/>
        <w:rPr>
          <w:b/>
          <w:sz w:val="24"/>
          <w:szCs w:val="24"/>
        </w:rPr>
      </w:pPr>
      <w:r>
        <w:rPr>
          <w:b/>
          <w:sz w:val="24"/>
          <w:szCs w:val="24"/>
        </w:rPr>
        <w:t>Nimellä ”Ikäihmisten hyvinvointipäivä 2024” juhla järjestettiin ja mukaan kutsuttiin kaikkia eläkkeellä olevia entisen Oulun läänin alueelta. Kutsua noudatti yli 300 vierasta, jotka sopivat mainiosti teltan tiloihin. Monipuolinen ohjelma takasi mukavan päivän ja kun lämpötilakin oli sopivan kesäinen, oli hyvä päivä seurata ohjelmaa ja suorittaa si</w:t>
      </w:r>
      <w:r w:rsidR="00123FBE">
        <w:rPr>
          <w:b/>
          <w:sz w:val="24"/>
          <w:szCs w:val="24"/>
        </w:rPr>
        <w:t xml:space="preserve">inä sivussa pikku kilpailujakin </w:t>
      </w:r>
      <w:r>
        <w:rPr>
          <w:b/>
          <w:sz w:val="24"/>
          <w:szCs w:val="24"/>
        </w:rPr>
        <w:t>teltan ympäristössä.</w:t>
      </w:r>
    </w:p>
    <w:p w14:paraId="31C1CFAD" w14:textId="77777777" w:rsidR="00BB2615" w:rsidRDefault="00C3224D" w:rsidP="00C3224D">
      <w:pPr>
        <w:jc w:val="both"/>
        <w:rPr>
          <w:b/>
          <w:sz w:val="24"/>
          <w:szCs w:val="24"/>
        </w:rPr>
      </w:pPr>
      <w:r>
        <w:rPr>
          <w:b/>
          <w:sz w:val="24"/>
          <w:szCs w:val="24"/>
        </w:rPr>
        <w:t xml:space="preserve">Piirin puheenjohtaja Kerttu Mömmö Kempeleestä avasi kokoontumisen aamupäivällä kymmenen aikaan. </w:t>
      </w:r>
    </w:p>
    <w:p w14:paraId="7348EFF1" w14:textId="77777777" w:rsidR="00BB2615" w:rsidRDefault="00BB2615" w:rsidP="00BB2615">
      <w:pPr>
        <w:rPr>
          <w:b/>
          <w:sz w:val="24"/>
          <w:szCs w:val="24"/>
        </w:rPr>
      </w:pPr>
      <w:r>
        <w:rPr>
          <w:b/>
          <w:sz w:val="24"/>
          <w:szCs w:val="24"/>
        </w:rPr>
        <w:t xml:space="preserve">                 </w:t>
      </w:r>
      <w:r>
        <w:rPr>
          <w:b/>
          <w:noProof/>
          <w:sz w:val="24"/>
          <w:szCs w:val="24"/>
          <w:lang w:eastAsia="fi-FI"/>
        </w:rPr>
        <w:drawing>
          <wp:inline distT="0" distB="0" distL="0" distR="0" wp14:anchorId="122C802F" wp14:editId="503E4C30">
            <wp:extent cx="1628775" cy="2665268"/>
            <wp:effectExtent l="19050" t="0" r="9525" b="0"/>
            <wp:docPr id="1" name="Kuva 1" descr="C:\Users\käyttäjä\Documents\Kerttu Mömm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äyttäjä\Documents\Kerttu Mömmö.jpg"/>
                    <pic:cNvPicPr>
                      <a:picLocks noChangeAspect="1" noChangeArrowheads="1"/>
                    </pic:cNvPicPr>
                  </pic:nvPicPr>
                  <pic:blipFill>
                    <a:blip r:embed="rId4" cstate="print"/>
                    <a:srcRect/>
                    <a:stretch>
                      <a:fillRect/>
                    </a:stretch>
                  </pic:blipFill>
                  <pic:spPr bwMode="auto">
                    <a:xfrm>
                      <a:off x="0" y="0"/>
                      <a:ext cx="1631101" cy="2669074"/>
                    </a:xfrm>
                    <a:prstGeom prst="rect">
                      <a:avLst/>
                    </a:prstGeom>
                    <a:noFill/>
                    <a:ln w="9525">
                      <a:noFill/>
                      <a:miter lim="800000"/>
                      <a:headEnd/>
                      <a:tailEnd/>
                    </a:ln>
                  </pic:spPr>
                </pic:pic>
              </a:graphicData>
            </a:graphic>
          </wp:inline>
        </w:drawing>
      </w:r>
      <w:r>
        <w:rPr>
          <w:b/>
          <w:sz w:val="24"/>
          <w:szCs w:val="24"/>
        </w:rPr>
        <w:tab/>
        <w:t xml:space="preserve">                </w:t>
      </w:r>
      <w:r w:rsidRPr="00BB2615">
        <w:rPr>
          <w:b/>
          <w:noProof/>
          <w:sz w:val="24"/>
          <w:szCs w:val="24"/>
        </w:rPr>
        <w:drawing>
          <wp:inline distT="0" distB="0" distL="0" distR="0" wp14:anchorId="00FDA15D" wp14:editId="1D240AAF">
            <wp:extent cx="2505075" cy="2654632"/>
            <wp:effectExtent l="19050" t="0" r="9525" b="0"/>
            <wp:docPr id="3" name="Kuva 2" descr="C:\Users\käyttäjä\Documents\Timo Kok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äyttäjä\Documents\Timo Kokko.jpg"/>
                    <pic:cNvPicPr>
                      <a:picLocks noChangeAspect="1" noChangeArrowheads="1"/>
                    </pic:cNvPicPr>
                  </pic:nvPicPr>
                  <pic:blipFill>
                    <a:blip r:embed="rId5" cstate="print"/>
                    <a:srcRect/>
                    <a:stretch>
                      <a:fillRect/>
                    </a:stretch>
                  </pic:blipFill>
                  <pic:spPr bwMode="auto">
                    <a:xfrm>
                      <a:off x="0" y="0"/>
                      <a:ext cx="2504684" cy="2654217"/>
                    </a:xfrm>
                    <a:prstGeom prst="rect">
                      <a:avLst/>
                    </a:prstGeom>
                    <a:noFill/>
                    <a:ln w="9525">
                      <a:noFill/>
                      <a:miter lim="800000"/>
                      <a:headEnd/>
                      <a:tailEnd/>
                    </a:ln>
                  </pic:spPr>
                </pic:pic>
              </a:graphicData>
            </a:graphic>
          </wp:inline>
        </w:drawing>
      </w:r>
    </w:p>
    <w:p w14:paraId="5029F76C" w14:textId="77777777" w:rsidR="00C720F0" w:rsidRDefault="00C720F0" w:rsidP="00BB2615">
      <w:pPr>
        <w:rPr>
          <w:b/>
          <w:sz w:val="24"/>
          <w:szCs w:val="24"/>
        </w:rPr>
      </w:pPr>
      <w:r>
        <w:rPr>
          <w:b/>
          <w:sz w:val="24"/>
          <w:szCs w:val="24"/>
        </w:rPr>
        <w:tab/>
        <w:t xml:space="preserve">  Kerttu Mömmö</w:t>
      </w:r>
      <w:r>
        <w:rPr>
          <w:b/>
          <w:sz w:val="24"/>
          <w:szCs w:val="24"/>
        </w:rPr>
        <w:tab/>
      </w:r>
      <w:r>
        <w:rPr>
          <w:b/>
          <w:sz w:val="24"/>
          <w:szCs w:val="24"/>
        </w:rPr>
        <w:tab/>
        <w:t xml:space="preserve">                Timo Kokko</w:t>
      </w:r>
    </w:p>
    <w:p w14:paraId="7505C246" w14:textId="77777777" w:rsidR="00C3224D" w:rsidRDefault="00C3224D" w:rsidP="00C3224D">
      <w:pPr>
        <w:jc w:val="both"/>
        <w:rPr>
          <w:b/>
          <w:sz w:val="24"/>
          <w:szCs w:val="24"/>
        </w:rPr>
      </w:pPr>
      <w:r>
        <w:rPr>
          <w:b/>
          <w:sz w:val="24"/>
          <w:szCs w:val="24"/>
        </w:rPr>
        <w:t>Sitä ennen kuultiin Suvi Partasen alkusoitto, hän toimi myös aamupäiväohjelman juontajana. Suvi toimii Rantalakeuden Eläkkeensaajat RRS ry:n ja Oulun Eläkkeensaajat ry:n kuorojen johtajana ja säestäjänä.</w:t>
      </w:r>
    </w:p>
    <w:p w14:paraId="78FAE1AD" w14:textId="77777777" w:rsidR="00BB2615" w:rsidRDefault="00123FBE" w:rsidP="00C3224D">
      <w:pPr>
        <w:jc w:val="both"/>
        <w:rPr>
          <w:b/>
          <w:sz w:val="24"/>
          <w:szCs w:val="24"/>
        </w:rPr>
      </w:pPr>
      <w:proofErr w:type="spellStart"/>
      <w:r>
        <w:rPr>
          <w:b/>
          <w:sz w:val="24"/>
          <w:szCs w:val="24"/>
        </w:rPr>
        <w:t>EKL:n</w:t>
      </w:r>
      <w:proofErr w:type="spellEnd"/>
      <w:r>
        <w:rPr>
          <w:b/>
          <w:sz w:val="24"/>
          <w:szCs w:val="24"/>
        </w:rPr>
        <w:t xml:space="preserve"> toiminna</w:t>
      </w:r>
      <w:r w:rsidR="008F1AA6">
        <w:rPr>
          <w:b/>
          <w:sz w:val="24"/>
          <w:szCs w:val="24"/>
        </w:rPr>
        <w:t>n</w:t>
      </w:r>
      <w:r>
        <w:rPr>
          <w:b/>
          <w:sz w:val="24"/>
          <w:szCs w:val="24"/>
        </w:rPr>
        <w:t xml:space="preserve">johtaja Timo Kokko paneutui tervehdyspuheessaan ajankohtaisiin eläkkeensaajia koskeviin seikkoihin, jotka eivät tällä hetkellä ole kovin valoisia. Hallituksen toimet tuovat nykyisin eläkkeellä oleville synkkiä aikoja ja </w:t>
      </w:r>
      <w:r w:rsidR="008F1AA6">
        <w:rPr>
          <w:b/>
          <w:sz w:val="24"/>
          <w:szCs w:val="24"/>
        </w:rPr>
        <w:t xml:space="preserve">ovat tuomassa </w:t>
      </w:r>
      <w:r>
        <w:rPr>
          <w:b/>
          <w:sz w:val="24"/>
          <w:szCs w:val="24"/>
        </w:rPr>
        <w:t>tuleville eläkkeen</w:t>
      </w:r>
      <w:r w:rsidR="008F1AA6">
        <w:rPr>
          <w:b/>
          <w:sz w:val="24"/>
          <w:szCs w:val="24"/>
        </w:rPr>
        <w:t>-</w:t>
      </w:r>
      <w:r>
        <w:rPr>
          <w:b/>
          <w:sz w:val="24"/>
          <w:szCs w:val="24"/>
        </w:rPr>
        <w:t>saajille entistä enemmän lähes rangaistuksen luonteisia uudistuksia.</w:t>
      </w:r>
    </w:p>
    <w:p w14:paraId="4BB09991" w14:textId="77777777" w:rsidR="00123FBE" w:rsidRDefault="00123FBE" w:rsidP="00C3224D">
      <w:pPr>
        <w:jc w:val="both"/>
        <w:rPr>
          <w:b/>
          <w:sz w:val="24"/>
          <w:szCs w:val="24"/>
        </w:rPr>
      </w:pPr>
      <w:r>
        <w:rPr>
          <w:b/>
          <w:sz w:val="24"/>
          <w:szCs w:val="24"/>
        </w:rPr>
        <w:t>Siirryttiin kuitenkin ohjelmassa laulun puolelle, Oulun ”</w:t>
      </w:r>
      <w:proofErr w:type="spellStart"/>
      <w:r>
        <w:rPr>
          <w:b/>
          <w:sz w:val="24"/>
          <w:szCs w:val="24"/>
        </w:rPr>
        <w:t>Laulakko</w:t>
      </w:r>
      <w:proofErr w:type="spellEnd"/>
      <w:r>
        <w:rPr>
          <w:b/>
          <w:sz w:val="24"/>
          <w:szCs w:val="24"/>
        </w:rPr>
        <w:t xml:space="preserve"> </w:t>
      </w:r>
      <w:proofErr w:type="spellStart"/>
      <w:r>
        <w:rPr>
          <w:b/>
          <w:sz w:val="24"/>
          <w:szCs w:val="24"/>
        </w:rPr>
        <w:t>nää</w:t>
      </w:r>
      <w:proofErr w:type="spellEnd"/>
      <w:r>
        <w:rPr>
          <w:b/>
          <w:sz w:val="24"/>
          <w:szCs w:val="24"/>
        </w:rPr>
        <w:t>” ja Rantalakeuden ”Vuokot ja Veikot” kuorot esittivät yhteisesti useampia lauluja. Voitiin todeta, että kuorot ovat kehittyneet siitä, millaisia ne olivat alkuvuosina, kuului useamman kuulijan sanomana. Kuorojen jäsenet Juhani Pisilä, Eila Siira ja Sauli Annola esittivät soololauluja päivän mittaan sopivissa väleissä.</w:t>
      </w:r>
    </w:p>
    <w:p w14:paraId="510022EC" w14:textId="77777777" w:rsidR="00730337" w:rsidRDefault="00730337" w:rsidP="00C3224D">
      <w:pPr>
        <w:jc w:val="both"/>
        <w:rPr>
          <w:b/>
          <w:sz w:val="24"/>
          <w:szCs w:val="24"/>
        </w:rPr>
      </w:pPr>
      <w:r>
        <w:rPr>
          <w:b/>
          <w:noProof/>
          <w:sz w:val="24"/>
          <w:szCs w:val="24"/>
          <w:lang w:eastAsia="fi-FI"/>
        </w:rPr>
        <w:lastRenderedPageBreak/>
        <w:drawing>
          <wp:inline distT="0" distB="0" distL="0" distR="0" wp14:anchorId="0ABAA143" wp14:editId="34C94379">
            <wp:extent cx="1965281" cy="3225190"/>
            <wp:effectExtent l="19050" t="0" r="0" b="0"/>
            <wp:docPr id="9" name="Kuva 8" descr="C:\Users\käyttäjä\Documents\Eila Sii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äyttäjä\Documents\Eila Siira.jpg"/>
                    <pic:cNvPicPr>
                      <a:picLocks noChangeAspect="1" noChangeArrowheads="1"/>
                    </pic:cNvPicPr>
                  </pic:nvPicPr>
                  <pic:blipFill>
                    <a:blip r:embed="rId6" cstate="print"/>
                    <a:srcRect/>
                    <a:stretch>
                      <a:fillRect/>
                    </a:stretch>
                  </pic:blipFill>
                  <pic:spPr bwMode="auto">
                    <a:xfrm>
                      <a:off x="0" y="0"/>
                      <a:ext cx="1968247" cy="3230057"/>
                    </a:xfrm>
                    <a:prstGeom prst="rect">
                      <a:avLst/>
                    </a:prstGeom>
                    <a:noFill/>
                    <a:ln w="9525">
                      <a:noFill/>
                      <a:miter lim="800000"/>
                      <a:headEnd/>
                      <a:tailEnd/>
                    </a:ln>
                  </pic:spPr>
                </pic:pic>
              </a:graphicData>
            </a:graphic>
          </wp:inline>
        </w:drawing>
      </w:r>
      <w:r>
        <w:rPr>
          <w:b/>
          <w:noProof/>
          <w:sz w:val="24"/>
          <w:szCs w:val="24"/>
          <w:lang w:eastAsia="fi-FI"/>
        </w:rPr>
        <w:t xml:space="preserve">   </w:t>
      </w:r>
      <w:r>
        <w:rPr>
          <w:b/>
          <w:noProof/>
          <w:sz w:val="24"/>
          <w:szCs w:val="24"/>
          <w:lang w:eastAsia="fi-FI"/>
        </w:rPr>
        <w:drawing>
          <wp:inline distT="0" distB="0" distL="0" distR="0" wp14:anchorId="282E36AA" wp14:editId="0FF3CE59">
            <wp:extent cx="2085222" cy="3162300"/>
            <wp:effectExtent l="19050" t="0" r="0" b="0"/>
            <wp:docPr id="10" name="Kuva 9" descr="C:\Users\käyttäjä\Documents\Juhani Pisilä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äyttäjä\Documents\Juhani Pisilä 2.jpg"/>
                    <pic:cNvPicPr>
                      <a:picLocks noChangeAspect="1" noChangeArrowheads="1"/>
                    </pic:cNvPicPr>
                  </pic:nvPicPr>
                  <pic:blipFill>
                    <a:blip r:embed="rId7" cstate="print"/>
                    <a:srcRect/>
                    <a:stretch>
                      <a:fillRect/>
                    </a:stretch>
                  </pic:blipFill>
                  <pic:spPr bwMode="auto">
                    <a:xfrm>
                      <a:off x="0" y="0"/>
                      <a:ext cx="2086122" cy="3163665"/>
                    </a:xfrm>
                    <a:prstGeom prst="rect">
                      <a:avLst/>
                    </a:prstGeom>
                    <a:noFill/>
                    <a:ln w="9525">
                      <a:noFill/>
                      <a:miter lim="800000"/>
                      <a:headEnd/>
                      <a:tailEnd/>
                    </a:ln>
                  </pic:spPr>
                </pic:pic>
              </a:graphicData>
            </a:graphic>
          </wp:inline>
        </w:drawing>
      </w:r>
      <w:r>
        <w:rPr>
          <w:b/>
          <w:sz w:val="24"/>
          <w:szCs w:val="24"/>
        </w:rPr>
        <w:t xml:space="preserve">    </w:t>
      </w:r>
      <w:r w:rsidR="00E76BDB">
        <w:rPr>
          <w:b/>
          <w:noProof/>
          <w:sz w:val="24"/>
          <w:szCs w:val="24"/>
          <w:lang w:eastAsia="fi-FI"/>
        </w:rPr>
        <w:drawing>
          <wp:inline distT="0" distB="0" distL="0" distR="0" wp14:anchorId="173FD91B" wp14:editId="07789573">
            <wp:extent cx="1949916" cy="3158779"/>
            <wp:effectExtent l="19050" t="0" r="0" b="0"/>
            <wp:docPr id="11" name="Kuva 10" descr="C:\Users\käyttäjä\Documents\Sauli Ann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äyttäjä\Documents\Sauli Annola.jpg"/>
                    <pic:cNvPicPr>
                      <a:picLocks noChangeAspect="1" noChangeArrowheads="1"/>
                    </pic:cNvPicPr>
                  </pic:nvPicPr>
                  <pic:blipFill>
                    <a:blip r:embed="rId8" cstate="print"/>
                    <a:srcRect/>
                    <a:stretch>
                      <a:fillRect/>
                    </a:stretch>
                  </pic:blipFill>
                  <pic:spPr bwMode="auto">
                    <a:xfrm>
                      <a:off x="0" y="0"/>
                      <a:ext cx="1952435" cy="3162860"/>
                    </a:xfrm>
                    <a:prstGeom prst="rect">
                      <a:avLst/>
                    </a:prstGeom>
                    <a:noFill/>
                    <a:ln w="9525">
                      <a:noFill/>
                      <a:miter lim="800000"/>
                      <a:headEnd/>
                      <a:tailEnd/>
                    </a:ln>
                  </pic:spPr>
                </pic:pic>
              </a:graphicData>
            </a:graphic>
          </wp:inline>
        </w:drawing>
      </w:r>
    </w:p>
    <w:p w14:paraId="0D488A02" w14:textId="77777777" w:rsidR="00730337" w:rsidRDefault="000E0B42" w:rsidP="00C3224D">
      <w:pPr>
        <w:jc w:val="both"/>
        <w:rPr>
          <w:b/>
          <w:sz w:val="24"/>
          <w:szCs w:val="24"/>
        </w:rPr>
      </w:pPr>
      <w:r>
        <w:rPr>
          <w:b/>
          <w:sz w:val="24"/>
          <w:szCs w:val="24"/>
        </w:rPr>
        <w:t xml:space="preserve">                     </w:t>
      </w:r>
      <w:r w:rsidR="00730337">
        <w:rPr>
          <w:b/>
          <w:sz w:val="24"/>
          <w:szCs w:val="24"/>
        </w:rPr>
        <w:t>Eila Siira</w:t>
      </w:r>
      <w:r>
        <w:rPr>
          <w:b/>
          <w:sz w:val="24"/>
          <w:szCs w:val="24"/>
        </w:rPr>
        <w:tab/>
      </w:r>
      <w:r>
        <w:rPr>
          <w:b/>
          <w:sz w:val="24"/>
          <w:szCs w:val="24"/>
        </w:rPr>
        <w:tab/>
        <w:t xml:space="preserve">       Juhani Pisilä                                   Sauli Annola</w:t>
      </w:r>
    </w:p>
    <w:p w14:paraId="32E33323" w14:textId="77777777" w:rsidR="00C720F0" w:rsidRDefault="00C720F0" w:rsidP="00C3224D">
      <w:pPr>
        <w:jc w:val="both"/>
        <w:rPr>
          <w:b/>
          <w:sz w:val="24"/>
          <w:szCs w:val="24"/>
        </w:rPr>
      </w:pPr>
      <w:r>
        <w:rPr>
          <w:b/>
          <w:noProof/>
          <w:sz w:val="24"/>
          <w:szCs w:val="24"/>
          <w:lang w:eastAsia="fi-FI"/>
        </w:rPr>
        <w:drawing>
          <wp:inline distT="0" distB="0" distL="0" distR="0" wp14:anchorId="380A1430" wp14:editId="75B5487E">
            <wp:extent cx="6120130" cy="2553272"/>
            <wp:effectExtent l="19050" t="0" r="0" b="0"/>
            <wp:docPr id="4" name="Kuva 3" descr="C:\Users\käyttäjä\Documents\Laulakko nää Vuokot ja Veik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äyttäjä\Documents\Laulakko nää Vuokot ja Veikot.jpg"/>
                    <pic:cNvPicPr>
                      <a:picLocks noChangeAspect="1" noChangeArrowheads="1"/>
                    </pic:cNvPicPr>
                  </pic:nvPicPr>
                  <pic:blipFill>
                    <a:blip r:embed="rId9" cstate="print"/>
                    <a:srcRect/>
                    <a:stretch>
                      <a:fillRect/>
                    </a:stretch>
                  </pic:blipFill>
                  <pic:spPr bwMode="auto">
                    <a:xfrm>
                      <a:off x="0" y="0"/>
                      <a:ext cx="6120130" cy="2553272"/>
                    </a:xfrm>
                    <a:prstGeom prst="rect">
                      <a:avLst/>
                    </a:prstGeom>
                    <a:noFill/>
                    <a:ln w="9525">
                      <a:noFill/>
                      <a:miter lim="800000"/>
                      <a:headEnd/>
                      <a:tailEnd/>
                    </a:ln>
                  </pic:spPr>
                </pic:pic>
              </a:graphicData>
            </a:graphic>
          </wp:inline>
        </w:drawing>
      </w:r>
    </w:p>
    <w:p w14:paraId="512D9956" w14:textId="77777777" w:rsidR="00C720F0" w:rsidRDefault="00C720F0" w:rsidP="00C720F0">
      <w:pPr>
        <w:jc w:val="center"/>
        <w:rPr>
          <w:b/>
          <w:sz w:val="24"/>
          <w:szCs w:val="24"/>
        </w:rPr>
      </w:pPr>
      <w:proofErr w:type="spellStart"/>
      <w:r>
        <w:rPr>
          <w:b/>
          <w:sz w:val="24"/>
          <w:szCs w:val="24"/>
        </w:rPr>
        <w:t>Laulakko</w:t>
      </w:r>
      <w:proofErr w:type="spellEnd"/>
      <w:r>
        <w:rPr>
          <w:b/>
          <w:sz w:val="24"/>
          <w:szCs w:val="24"/>
        </w:rPr>
        <w:t xml:space="preserve"> </w:t>
      </w:r>
      <w:proofErr w:type="spellStart"/>
      <w:r>
        <w:rPr>
          <w:b/>
          <w:sz w:val="24"/>
          <w:szCs w:val="24"/>
        </w:rPr>
        <w:t>nää</w:t>
      </w:r>
      <w:proofErr w:type="spellEnd"/>
      <w:r>
        <w:rPr>
          <w:b/>
          <w:sz w:val="24"/>
          <w:szCs w:val="24"/>
        </w:rPr>
        <w:t xml:space="preserve"> ja Vuokot ja Veikot</w:t>
      </w:r>
    </w:p>
    <w:p w14:paraId="5D6046FE" w14:textId="77777777" w:rsidR="00C720F0" w:rsidRDefault="005F6398" w:rsidP="00C720F0">
      <w:pPr>
        <w:jc w:val="both"/>
        <w:rPr>
          <w:b/>
          <w:sz w:val="24"/>
          <w:szCs w:val="24"/>
        </w:rPr>
      </w:pPr>
      <w:r>
        <w:rPr>
          <w:b/>
          <w:sz w:val="24"/>
          <w:szCs w:val="24"/>
        </w:rPr>
        <w:t>Kirsti Helenius Rantalakeudelta esitti tuttuun tyyliinsä runon ”Peili”. Siinä saatiin katsaus elämän vaiheisiin… Pirkko Perkiö</w:t>
      </w:r>
      <w:r w:rsidR="002A6457">
        <w:rPr>
          <w:b/>
          <w:sz w:val="24"/>
          <w:szCs w:val="24"/>
        </w:rPr>
        <w:t xml:space="preserve"> loi kat</w:t>
      </w:r>
      <w:r w:rsidR="00B515FB">
        <w:rPr>
          <w:b/>
          <w:sz w:val="24"/>
          <w:szCs w:val="24"/>
        </w:rPr>
        <w:t>sa</w:t>
      </w:r>
      <w:r w:rsidR="002A6457">
        <w:rPr>
          <w:b/>
          <w:sz w:val="24"/>
          <w:szCs w:val="24"/>
        </w:rPr>
        <w:t xml:space="preserve">uksen ikääntymiseen ”Ikääntyminen ajatelmien valossa” </w:t>
      </w:r>
      <w:r w:rsidR="00B515FB">
        <w:rPr>
          <w:b/>
          <w:sz w:val="24"/>
          <w:szCs w:val="24"/>
        </w:rPr>
        <w:t>-</w:t>
      </w:r>
      <w:r w:rsidR="002A6457">
        <w:rPr>
          <w:b/>
          <w:sz w:val="24"/>
          <w:szCs w:val="24"/>
        </w:rPr>
        <w:t>esityksellään. Pirkko toimii Haukip</w:t>
      </w:r>
      <w:r w:rsidR="00B515FB">
        <w:rPr>
          <w:b/>
          <w:sz w:val="24"/>
          <w:szCs w:val="24"/>
        </w:rPr>
        <w:t>utaan Eläkkeensaajat ry:n puheen</w:t>
      </w:r>
      <w:r w:rsidR="002A6457">
        <w:rPr>
          <w:b/>
          <w:sz w:val="24"/>
          <w:szCs w:val="24"/>
        </w:rPr>
        <w:t>johtajana ja samalla EKL Oulun piirin varapuheenjohtajan</w:t>
      </w:r>
      <w:r w:rsidR="00C720F0">
        <w:rPr>
          <w:b/>
          <w:sz w:val="24"/>
          <w:szCs w:val="24"/>
        </w:rPr>
        <w:t>a.</w:t>
      </w:r>
    </w:p>
    <w:p w14:paraId="51905471" w14:textId="77777777" w:rsidR="00C720F0" w:rsidRDefault="00C720F0" w:rsidP="000E0B42">
      <w:pPr>
        <w:jc w:val="center"/>
        <w:rPr>
          <w:b/>
          <w:noProof/>
          <w:sz w:val="24"/>
          <w:szCs w:val="24"/>
          <w:lang w:eastAsia="fi-FI"/>
        </w:rPr>
      </w:pPr>
      <w:r>
        <w:rPr>
          <w:b/>
          <w:noProof/>
          <w:sz w:val="24"/>
          <w:szCs w:val="24"/>
          <w:lang w:eastAsia="fi-FI"/>
        </w:rPr>
        <w:lastRenderedPageBreak/>
        <w:drawing>
          <wp:inline distT="0" distB="0" distL="0" distR="0" wp14:anchorId="46AB0435" wp14:editId="29CD379A">
            <wp:extent cx="3474116" cy="2705100"/>
            <wp:effectExtent l="19050" t="0" r="0" b="0"/>
            <wp:docPr id="5" name="Kuva 4" descr="C:\Users\käyttäjä\Documents\Kirsti Helen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äyttäjä\Documents\Kirsti Helenius.jpg"/>
                    <pic:cNvPicPr>
                      <a:picLocks noChangeAspect="1" noChangeArrowheads="1"/>
                    </pic:cNvPicPr>
                  </pic:nvPicPr>
                  <pic:blipFill>
                    <a:blip r:embed="rId10" cstate="print"/>
                    <a:srcRect/>
                    <a:stretch>
                      <a:fillRect/>
                    </a:stretch>
                  </pic:blipFill>
                  <pic:spPr bwMode="auto">
                    <a:xfrm>
                      <a:off x="0" y="0"/>
                      <a:ext cx="3483370" cy="2712306"/>
                    </a:xfrm>
                    <a:prstGeom prst="rect">
                      <a:avLst/>
                    </a:prstGeom>
                    <a:noFill/>
                    <a:ln w="9525">
                      <a:noFill/>
                      <a:miter lim="800000"/>
                      <a:headEnd/>
                      <a:tailEnd/>
                    </a:ln>
                  </pic:spPr>
                </pic:pic>
              </a:graphicData>
            </a:graphic>
          </wp:inline>
        </w:drawing>
      </w:r>
      <w:r w:rsidR="000E0B42">
        <w:rPr>
          <w:b/>
          <w:noProof/>
          <w:sz w:val="24"/>
          <w:szCs w:val="24"/>
          <w:lang w:eastAsia="fi-FI"/>
        </w:rPr>
        <w:t xml:space="preserve">          </w:t>
      </w:r>
      <w:r>
        <w:rPr>
          <w:b/>
          <w:noProof/>
          <w:sz w:val="24"/>
          <w:szCs w:val="24"/>
          <w:lang w:eastAsia="fi-FI"/>
        </w:rPr>
        <w:drawing>
          <wp:inline distT="0" distB="0" distL="0" distR="0" wp14:anchorId="40DADA53" wp14:editId="26F671A7">
            <wp:extent cx="2313611" cy="3105150"/>
            <wp:effectExtent l="19050" t="0" r="0" b="0"/>
            <wp:docPr id="7" name="Kuva 6" descr="C:\Users\käyttäjä\Documents\Pirkko Perki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äyttäjä\Documents\Pirkko Perkiö.jpg"/>
                    <pic:cNvPicPr>
                      <a:picLocks noChangeAspect="1" noChangeArrowheads="1"/>
                    </pic:cNvPicPr>
                  </pic:nvPicPr>
                  <pic:blipFill>
                    <a:blip r:embed="rId11" cstate="print"/>
                    <a:srcRect/>
                    <a:stretch>
                      <a:fillRect/>
                    </a:stretch>
                  </pic:blipFill>
                  <pic:spPr bwMode="auto">
                    <a:xfrm>
                      <a:off x="0" y="0"/>
                      <a:ext cx="2317597" cy="3110500"/>
                    </a:xfrm>
                    <a:prstGeom prst="rect">
                      <a:avLst/>
                    </a:prstGeom>
                    <a:noFill/>
                    <a:ln w="9525">
                      <a:noFill/>
                      <a:miter lim="800000"/>
                      <a:headEnd/>
                      <a:tailEnd/>
                    </a:ln>
                  </pic:spPr>
                </pic:pic>
              </a:graphicData>
            </a:graphic>
          </wp:inline>
        </w:drawing>
      </w:r>
    </w:p>
    <w:p w14:paraId="2904488C" w14:textId="77777777" w:rsidR="00C720F0" w:rsidRDefault="00C720F0" w:rsidP="00C720F0">
      <w:pPr>
        <w:jc w:val="both"/>
        <w:rPr>
          <w:b/>
          <w:sz w:val="24"/>
          <w:szCs w:val="24"/>
        </w:rPr>
      </w:pPr>
      <w:r>
        <w:rPr>
          <w:b/>
          <w:noProof/>
          <w:sz w:val="24"/>
          <w:szCs w:val="24"/>
          <w:lang w:eastAsia="fi-FI"/>
        </w:rPr>
        <w:tab/>
        <w:t xml:space="preserve">         </w:t>
      </w:r>
      <w:r w:rsidR="000E0B42">
        <w:rPr>
          <w:b/>
          <w:noProof/>
          <w:sz w:val="24"/>
          <w:szCs w:val="24"/>
          <w:lang w:eastAsia="fi-FI"/>
        </w:rPr>
        <w:t xml:space="preserve">           </w:t>
      </w:r>
      <w:r>
        <w:rPr>
          <w:b/>
          <w:noProof/>
          <w:sz w:val="24"/>
          <w:szCs w:val="24"/>
          <w:lang w:eastAsia="fi-FI"/>
        </w:rPr>
        <w:t xml:space="preserve"> </w:t>
      </w:r>
      <w:r w:rsidR="000E0B42">
        <w:rPr>
          <w:b/>
          <w:noProof/>
          <w:sz w:val="24"/>
          <w:szCs w:val="24"/>
          <w:lang w:eastAsia="fi-FI"/>
        </w:rPr>
        <w:t xml:space="preserve"> Kirsti Helenius</w:t>
      </w:r>
      <w:r w:rsidR="000E0B42">
        <w:rPr>
          <w:b/>
          <w:noProof/>
          <w:sz w:val="24"/>
          <w:szCs w:val="24"/>
          <w:lang w:eastAsia="fi-FI"/>
        </w:rPr>
        <w:tab/>
      </w:r>
      <w:r w:rsidR="000E0B42">
        <w:rPr>
          <w:b/>
          <w:noProof/>
          <w:sz w:val="24"/>
          <w:szCs w:val="24"/>
          <w:lang w:eastAsia="fi-FI"/>
        </w:rPr>
        <w:tab/>
        <w:t xml:space="preserve">            </w:t>
      </w:r>
      <w:r>
        <w:rPr>
          <w:b/>
          <w:noProof/>
          <w:sz w:val="24"/>
          <w:szCs w:val="24"/>
          <w:lang w:eastAsia="fi-FI"/>
        </w:rPr>
        <w:t xml:space="preserve"> Pirkko Perkiö</w:t>
      </w:r>
    </w:p>
    <w:p w14:paraId="245FE001" w14:textId="77777777" w:rsidR="00B515FB" w:rsidRDefault="00B515FB" w:rsidP="00C3224D">
      <w:pPr>
        <w:jc w:val="both"/>
        <w:rPr>
          <w:b/>
          <w:sz w:val="24"/>
          <w:szCs w:val="24"/>
        </w:rPr>
      </w:pPr>
      <w:r>
        <w:rPr>
          <w:b/>
          <w:sz w:val="24"/>
          <w:szCs w:val="24"/>
        </w:rPr>
        <w:t>Kempeleen kunnan tervehdyksen toi Eero Kauppi, joka toimii kunnan Kempele-akatemian johtajana, eli vastaa liikunnan ja Kempele-opiston palveluista kunnassa. Hän kertoi kunnan toiminnasta eläkkeen</w:t>
      </w:r>
      <w:r w:rsidR="000E0B42">
        <w:rPr>
          <w:b/>
          <w:sz w:val="24"/>
          <w:szCs w:val="24"/>
        </w:rPr>
        <w:t>-</w:t>
      </w:r>
      <w:r>
        <w:rPr>
          <w:b/>
          <w:sz w:val="24"/>
          <w:szCs w:val="24"/>
        </w:rPr>
        <w:t>saajia ajatellen ja toi esiin esimerkkinä sellaisen, että kunnassa toimii pelkästään ikääntyneiden liikuntaa järjestävä henkilö. Kuultiin myös runsaasti Kempeleessä toimivia yksityiskohtia ja moneen kuntaan sopivia tapoja hoitaa näitä asioita.</w:t>
      </w:r>
    </w:p>
    <w:p w14:paraId="0D21423C" w14:textId="77777777" w:rsidR="000E0B42" w:rsidRDefault="000E0B42" w:rsidP="000E0B42">
      <w:pPr>
        <w:jc w:val="center"/>
        <w:rPr>
          <w:b/>
          <w:sz w:val="24"/>
          <w:szCs w:val="24"/>
        </w:rPr>
      </w:pPr>
      <w:r>
        <w:rPr>
          <w:b/>
          <w:noProof/>
          <w:sz w:val="24"/>
          <w:szCs w:val="24"/>
          <w:lang w:eastAsia="fi-FI"/>
        </w:rPr>
        <w:drawing>
          <wp:inline distT="0" distB="0" distL="0" distR="0" wp14:anchorId="5772E2CB" wp14:editId="6D735864">
            <wp:extent cx="2801593" cy="4295775"/>
            <wp:effectExtent l="19050" t="0" r="0" b="0"/>
            <wp:docPr id="12" name="Kuva 11" descr="C:\Users\käyttäjä\Documents\Eero Kaup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äyttäjä\Documents\Eero Kauppi.jpg"/>
                    <pic:cNvPicPr>
                      <a:picLocks noChangeAspect="1" noChangeArrowheads="1"/>
                    </pic:cNvPicPr>
                  </pic:nvPicPr>
                  <pic:blipFill>
                    <a:blip r:embed="rId12" cstate="print"/>
                    <a:srcRect/>
                    <a:stretch>
                      <a:fillRect/>
                    </a:stretch>
                  </pic:blipFill>
                  <pic:spPr bwMode="auto">
                    <a:xfrm>
                      <a:off x="0" y="0"/>
                      <a:ext cx="2806376" cy="4303109"/>
                    </a:xfrm>
                    <a:prstGeom prst="rect">
                      <a:avLst/>
                    </a:prstGeom>
                    <a:noFill/>
                    <a:ln w="9525">
                      <a:noFill/>
                      <a:miter lim="800000"/>
                      <a:headEnd/>
                      <a:tailEnd/>
                    </a:ln>
                  </pic:spPr>
                </pic:pic>
              </a:graphicData>
            </a:graphic>
          </wp:inline>
        </w:drawing>
      </w:r>
    </w:p>
    <w:p w14:paraId="4FF6B04B" w14:textId="77777777" w:rsidR="000E0B42" w:rsidRDefault="000E0B42" w:rsidP="000E0B42">
      <w:pPr>
        <w:jc w:val="center"/>
        <w:rPr>
          <w:b/>
          <w:sz w:val="24"/>
          <w:szCs w:val="24"/>
        </w:rPr>
      </w:pPr>
      <w:r>
        <w:rPr>
          <w:b/>
          <w:sz w:val="24"/>
          <w:szCs w:val="24"/>
        </w:rPr>
        <w:t>Eero Kauppi</w:t>
      </w:r>
    </w:p>
    <w:p w14:paraId="45D60570" w14:textId="77777777" w:rsidR="00B515FB" w:rsidRDefault="00006571" w:rsidP="00C3224D">
      <w:pPr>
        <w:jc w:val="both"/>
        <w:rPr>
          <w:b/>
          <w:sz w:val="24"/>
          <w:szCs w:val="24"/>
        </w:rPr>
      </w:pPr>
      <w:r>
        <w:rPr>
          <w:b/>
          <w:sz w:val="24"/>
          <w:szCs w:val="24"/>
        </w:rPr>
        <w:lastRenderedPageBreak/>
        <w:t xml:space="preserve">Retrotytöt </w:t>
      </w:r>
      <w:r w:rsidR="005F6360">
        <w:rPr>
          <w:b/>
          <w:sz w:val="24"/>
          <w:szCs w:val="24"/>
        </w:rPr>
        <w:t xml:space="preserve">Kempeleestä </w:t>
      </w:r>
      <w:r>
        <w:rPr>
          <w:b/>
          <w:sz w:val="24"/>
          <w:szCs w:val="24"/>
        </w:rPr>
        <w:t>esittivät vielä ennen ruokailutaukoa lauluja, jotka ovat jääneet jokaisen mieliin aikojen kuluessa, muistot tulivat esiin kun heidän esityksensä kuuli.</w:t>
      </w:r>
    </w:p>
    <w:p w14:paraId="3E9B6B82" w14:textId="77777777" w:rsidR="000E0B42" w:rsidRDefault="00DE407D" w:rsidP="00DE407D">
      <w:pPr>
        <w:jc w:val="center"/>
        <w:rPr>
          <w:b/>
          <w:sz w:val="24"/>
          <w:szCs w:val="24"/>
        </w:rPr>
      </w:pPr>
      <w:r>
        <w:rPr>
          <w:b/>
          <w:noProof/>
          <w:sz w:val="24"/>
          <w:szCs w:val="24"/>
          <w:lang w:eastAsia="fi-FI"/>
        </w:rPr>
        <w:drawing>
          <wp:inline distT="0" distB="0" distL="0" distR="0" wp14:anchorId="7D12DB93" wp14:editId="577EA24B">
            <wp:extent cx="6645910" cy="4039396"/>
            <wp:effectExtent l="19050" t="0" r="2540" b="0"/>
            <wp:docPr id="14" name="Kuva 13" descr="C:\Users\käyttäjä\Documents\Retrotytö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äyttäjä\Documents\Retrotytöt.jpg"/>
                    <pic:cNvPicPr>
                      <a:picLocks noChangeAspect="1" noChangeArrowheads="1"/>
                    </pic:cNvPicPr>
                  </pic:nvPicPr>
                  <pic:blipFill>
                    <a:blip r:embed="rId13" cstate="print"/>
                    <a:srcRect/>
                    <a:stretch>
                      <a:fillRect/>
                    </a:stretch>
                  </pic:blipFill>
                  <pic:spPr bwMode="auto">
                    <a:xfrm>
                      <a:off x="0" y="0"/>
                      <a:ext cx="6645910" cy="4039396"/>
                    </a:xfrm>
                    <a:prstGeom prst="rect">
                      <a:avLst/>
                    </a:prstGeom>
                    <a:noFill/>
                    <a:ln w="9525">
                      <a:noFill/>
                      <a:miter lim="800000"/>
                      <a:headEnd/>
                      <a:tailEnd/>
                    </a:ln>
                  </pic:spPr>
                </pic:pic>
              </a:graphicData>
            </a:graphic>
          </wp:inline>
        </w:drawing>
      </w:r>
    </w:p>
    <w:p w14:paraId="6B78418D" w14:textId="77777777" w:rsidR="00006571" w:rsidRDefault="00006571" w:rsidP="00C3224D">
      <w:pPr>
        <w:jc w:val="both"/>
        <w:rPr>
          <w:b/>
          <w:sz w:val="24"/>
          <w:szCs w:val="24"/>
        </w:rPr>
      </w:pPr>
      <w:r>
        <w:rPr>
          <w:b/>
          <w:sz w:val="24"/>
          <w:szCs w:val="24"/>
        </w:rPr>
        <w:t>Päivän ruokailu tapahtui muutaman sadan metrin päässä olevassa Kirkonkylätalossa, joka on varsin suuri koulutila, jossa on päiväkoti 220 lapselle ja koulutilat 960 koululaiselle sekä tiloissa työskentelee noin 180 aikuista opettajina ja muina toimihenkilöinä.</w:t>
      </w:r>
    </w:p>
    <w:p w14:paraId="7F77AA91" w14:textId="77777777" w:rsidR="00DE407D" w:rsidRDefault="00DE407D" w:rsidP="00C3224D">
      <w:pPr>
        <w:jc w:val="both"/>
        <w:rPr>
          <w:b/>
          <w:sz w:val="24"/>
          <w:szCs w:val="24"/>
        </w:rPr>
      </w:pPr>
      <w:r>
        <w:rPr>
          <w:b/>
          <w:noProof/>
          <w:sz w:val="24"/>
          <w:szCs w:val="24"/>
          <w:lang w:eastAsia="fi-FI"/>
        </w:rPr>
        <w:drawing>
          <wp:inline distT="0" distB="0" distL="0" distR="0" wp14:anchorId="3024F5E2" wp14:editId="14F9A264">
            <wp:extent cx="6645910" cy="3502917"/>
            <wp:effectExtent l="19050" t="0" r="2540" b="0"/>
            <wp:docPr id="15" name="Kuva 14" descr="C:\Users\käyttäjä\Documents\Ruokapaikan pi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äyttäjä\Documents\Ruokapaikan piha.jpg"/>
                    <pic:cNvPicPr>
                      <a:picLocks noChangeAspect="1" noChangeArrowheads="1"/>
                    </pic:cNvPicPr>
                  </pic:nvPicPr>
                  <pic:blipFill>
                    <a:blip r:embed="rId14" cstate="print"/>
                    <a:srcRect/>
                    <a:stretch>
                      <a:fillRect/>
                    </a:stretch>
                  </pic:blipFill>
                  <pic:spPr bwMode="auto">
                    <a:xfrm>
                      <a:off x="0" y="0"/>
                      <a:ext cx="6645910" cy="3502917"/>
                    </a:xfrm>
                    <a:prstGeom prst="rect">
                      <a:avLst/>
                    </a:prstGeom>
                    <a:noFill/>
                    <a:ln w="9525">
                      <a:noFill/>
                      <a:miter lim="800000"/>
                      <a:headEnd/>
                      <a:tailEnd/>
                    </a:ln>
                  </pic:spPr>
                </pic:pic>
              </a:graphicData>
            </a:graphic>
          </wp:inline>
        </w:drawing>
      </w:r>
    </w:p>
    <w:p w14:paraId="2CD76FB1" w14:textId="77777777" w:rsidR="00DE407D" w:rsidRDefault="00DE407D" w:rsidP="00DE407D">
      <w:pPr>
        <w:jc w:val="center"/>
        <w:rPr>
          <w:b/>
          <w:sz w:val="24"/>
          <w:szCs w:val="24"/>
        </w:rPr>
      </w:pPr>
      <w:r>
        <w:rPr>
          <w:b/>
          <w:sz w:val="24"/>
          <w:szCs w:val="24"/>
        </w:rPr>
        <w:t>Kirkonkylätalo, Kempeleen uusin koulu, pihataideteos. Lounaspaikkamme.</w:t>
      </w:r>
    </w:p>
    <w:p w14:paraId="5FE4AC3F" w14:textId="77777777" w:rsidR="00A43217" w:rsidRDefault="00006571" w:rsidP="00C3224D">
      <w:pPr>
        <w:jc w:val="both"/>
        <w:rPr>
          <w:b/>
          <w:sz w:val="24"/>
          <w:szCs w:val="24"/>
        </w:rPr>
      </w:pPr>
      <w:r>
        <w:rPr>
          <w:b/>
          <w:sz w:val="24"/>
          <w:szCs w:val="24"/>
        </w:rPr>
        <w:lastRenderedPageBreak/>
        <w:t>Iltapäivän ohjelman aloittivat Ylivieskan</w:t>
      </w:r>
      <w:r w:rsidR="00A43217">
        <w:rPr>
          <w:b/>
          <w:sz w:val="24"/>
          <w:szCs w:val="24"/>
        </w:rPr>
        <w:t xml:space="preserve"> </w:t>
      </w:r>
      <w:r>
        <w:rPr>
          <w:b/>
          <w:sz w:val="24"/>
          <w:szCs w:val="24"/>
        </w:rPr>
        <w:t>Eläkkeensaajat ry:n ohjelmaryhmä ”Metritytöt ja Kitaramiehet”</w:t>
      </w:r>
      <w:r w:rsidR="00A43217">
        <w:rPr>
          <w:b/>
          <w:sz w:val="24"/>
          <w:szCs w:val="24"/>
        </w:rPr>
        <w:t xml:space="preserve">, Kesän vihreät lehdet sekä Suvi </w:t>
      </w:r>
      <w:proofErr w:type="spellStart"/>
      <w:r w:rsidR="00A43217">
        <w:rPr>
          <w:b/>
          <w:sz w:val="24"/>
          <w:szCs w:val="24"/>
        </w:rPr>
        <w:t>Serenaadi</w:t>
      </w:r>
      <w:proofErr w:type="spellEnd"/>
      <w:r w:rsidR="00A43217">
        <w:rPr>
          <w:b/>
          <w:sz w:val="24"/>
          <w:szCs w:val="24"/>
        </w:rPr>
        <w:t xml:space="preserve"> olivat esityskappaleet. Jatkoksi Ylivieskan sketsiryhmä esitti sikermän hupaisia sketsejä aikojen saatosta.</w:t>
      </w:r>
    </w:p>
    <w:p w14:paraId="62B0C9A5" w14:textId="77777777" w:rsidR="004B21A6" w:rsidRDefault="004B21A6" w:rsidP="004B21A6">
      <w:pPr>
        <w:jc w:val="center"/>
        <w:rPr>
          <w:b/>
          <w:sz w:val="24"/>
          <w:szCs w:val="24"/>
        </w:rPr>
      </w:pPr>
      <w:r>
        <w:rPr>
          <w:b/>
          <w:noProof/>
          <w:sz w:val="24"/>
          <w:szCs w:val="24"/>
          <w:lang w:eastAsia="fi-FI"/>
        </w:rPr>
        <w:drawing>
          <wp:inline distT="0" distB="0" distL="0" distR="0" wp14:anchorId="47D78E26" wp14:editId="33752E02">
            <wp:extent cx="4972050" cy="4314709"/>
            <wp:effectExtent l="19050" t="0" r="0" b="0"/>
            <wp:docPr id="16" name="Kuva 15" descr="C:\Users\käyttäjä\Documents\Metritytöt ja Kitaramiehe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äyttäjä\Documents\Metritytöt ja Kitaramiehet 3.jpg"/>
                    <pic:cNvPicPr>
                      <a:picLocks noChangeAspect="1" noChangeArrowheads="1"/>
                    </pic:cNvPicPr>
                  </pic:nvPicPr>
                  <pic:blipFill>
                    <a:blip r:embed="rId15" cstate="print"/>
                    <a:srcRect/>
                    <a:stretch>
                      <a:fillRect/>
                    </a:stretch>
                  </pic:blipFill>
                  <pic:spPr bwMode="auto">
                    <a:xfrm>
                      <a:off x="0" y="0"/>
                      <a:ext cx="4978492" cy="4320299"/>
                    </a:xfrm>
                    <a:prstGeom prst="rect">
                      <a:avLst/>
                    </a:prstGeom>
                    <a:noFill/>
                    <a:ln w="9525">
                      <a:noFill/>
                      <a:miter lim="800000"/>
                      <a:headEnd/>
                      <a:tailEnd/>
                    </a:ln>
                  </pic:spPr>
                </pic:pic>
              </a:graphicData>
            </a:graphic>
          </wp:inline>
        </w:drawing>
      </w:r>
    </w:p>
    <w:p w14:paraId="3334BA33" w14:textId="77777777" w:rsidR="004B21A6" w:rsidRDefault="004B21A6" w:rsidP="004B21A6">
      <w:pPr>
        <w:jc w:val="center"/>
        <w:rPr>
          <w:b/>
          <w:sz w:val="24"/>
          <w:szCs w:val="24"/>
        </w:rPr>
      </w:pPr>
      <w:r>
        <w:rPr>
          <w:b/>
          <w:noProof/>
          <w:sz w:val="24"/>
          <w:szCs w:val="24"/>
          <w:lang w:eastAsia="fi-FI"/>
        </w:rPr>
        <w:drawing>
          <wp:inline distT="0" distB="0" distL="0" distR="0" wp14:anchorId="3172D347" wp14:editId="1D200863">
            <wp:extent cx="5029200" cy="4154558"/>
            <wp:effectExtent l="19050" t="0" r="0" b="0"/>
            <wp:docPr id="17" name="Kuva 16" descr="C:\Users\käyttäjä\Documents\Metritytöt ja Kitaramiehe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äyttäjä\Documents\Metritytöt ja Kitaramiehet 6.jpg"/>
                    <pic:cNvPicPr>
                      <a:picLocks noChangeAspect="1" noChangeArrowheads="1"/>
                    </pic:cNvPicPr>
                  </pic:nvPicPr>
                  <pic:blipFill>
                    <a:blip r:embed="rId16" cstate="print"/>
                    <a:srcRect/>
                    <a:stretch>
                      <a:fillRect/>
                    </a:stretch>
                  </pic:blipFill>
                  <pic:spPr bwMode="auto">
                    <a:xfrm>
                      <a:off x="0" y="0"/>
                      <a:ext cx="5039007" cy="4162659"/>
                    </a:xfrm>
                    <a:prstGeom prst="rect">
                      <a:avLst/>
                    </a:prstGeom>
                    <a:noFill/>
                    <a:ln w="9525">
                      <a:noFill/>
                      <a:miter lim="800000"/>
                      <a:headEnd/>
                      <a:tailEnd/>
                    </a:ln>
                  </pic:spPr>
                </pic:pic>
              </a:graphicData>
            </a:graphic>
          </wp:inline>
        </w:drawing>
      </w:r>
    </w:p>
    <w:p w14:paraId="08D808A7" w14:textId="77777777" w:rsidR="004B21A6" w:rsidRDefault="004B21A6" w:rsidP="004B21A6">
      <w:pPr>
        <w:jc w:val="center"/>
        <w:rPr>
          <w:b/>
          <w:sz w:val="24"/>
          <w:szCs w:val="24"/>
        </w:rPr>
      </w:pPr>
    </w:p>
    <w:p w14:paraId="62D0A524" w14:textId="77777777" w:rsidR="00196D4C" w:rsidRDefault="00196D4C" w:rsidP="00C3224D">
      <w:pPr>
        <w:jc w:val="both"/>
        <w:rPr>
          <w:b/>
          <w:sz w:val="24"/>
          <w:szCs w:val="24"/>
        </w:rPr>
      </w:pPr>
      <w:r>
        <w:rPr>
          <w:b/>
          <w:sz w:val="24"/>
          <w:szCs w:val="24"/>
        </w:rPr>
        <w:lastRenderedPageBreak/>
        <w:t>Pidettiin pieni tauko, jolloin oli vuorossa tuolijumppa, jota johti Minna Lammassaari, hän toimii Kempeleen kunnan liikunnanohjaajana, erityisesti ikääntyneiden liikuntaa ohjaavana. Vuoroon astui tämän jälkeen Katja Vähäkuopus, joka puolestaan on Kempeleen kunnan hyvinvointi-koordinaattori, hän toimii myös Kempeleen seniorineuvoston sihteerinä. Aiheena hänellä oli ”Ikäihmisen arjen hyvinvointi”.</w:t>
      </w:r>
    </w:p>
    <w:p w14:paraId="795C31F0" w14:textId="77777777" w:rsidR="004B21A6" w:rsidRDefault="004B21A6" w:rsidP="004B21A6">
      <w:pPr>
        <w:jc w:val="center"/>
        <w:rPr>
          <w:b/>
          <w:sz w:val="24"/>
          <w:szCs w:val="24"/>
        </w:rPr>
      </w:pPr>
      <w:r>
        <w:rPr>
          <w:b/>
          <w:noProof/>
          <w:sz w:val="24"/>
          <w:szCs w:val="24"/>
          <w:lang w:eastAsia="fi-FI"/>
        </w:rPr>
        <w:drawing>
          <wp:inline distT="0" distB="0" distL="0" distR="0" wp14:anchorId="70EE7D47" wp14:editId="0848F94B">
            <wp:extent cx="3095625" cy="4216287"/>
            <wp:effectExtent l="19050" t="0" r="9525" b="0"/>
            <wp:docPr id="18" name="Kuva 17" descr="C:\Users\käyttäjä\Documents\Minna Lammassa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äyttäjä\Documents\Minna Lammassaari.jpg"/>
                    <pic:cNvPicPr>
                      <a:picLocks noChangeAspect="1" noChangeArrowheads="1"/>
                    </pic:cNvPicPr>
                  </pic:nvPicPr>
                  <pic:blipFill>
                    <a:blip r:embed="rId17" cstate="print"/>
                    <a:srcRect/>
                    <a:stretch>
                      <a:fillRect/>
                    </a:stretch>
                  </pic:blipFill>
                  <pic:spPr bwMode="auto">
                    <a:xfrm>
                      <a:off x="0" y="0"/>
                      <a:ext cx="3096678" cy="4217721"/>
                    </a:xfrm>
                    <a:prstGeom prst="rect">
                      <a:avLst/>
                    </a:prstGeom>
                    <a:noFill/>
                    <a:ln w="9525">
                      <a:noFill/>
                      <a:miter lim="800000"/>
                      <a:headEnd/>
                      <a:tailEnd/>
                    </a:ln>
                  </pic:spPr>
                </pic:pic>
              </a:graphicData>
            </a:graphic>
          </wp:inline>
        </w:drawing>
      </w:r>
      <w:r>
        <w:rPr>
          <w:b/>
          <w:noProof/>
          <w:sz w:val="24"/>
          <w:szCs w:val="24"/>
          <w:lang w:eastAsia="fi-FI"/>
        </w:rPr>
        <w:drawing>
          <wp:inline distT="0" distB="0" distL="0" distR="0" wp14:anchorId="72906652" wp14:editId="28B23AD9">
            <wp:extent cx="2904240" cy="4204742"/>
            <wp:effectExtent l="19050" t="0" r="0" b="0"/>
            <wp:docPr id="19" name="Kuva 18" descr="C:\Users\käyttäjä\Documents\Katja Vähäkuop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äyttäjä\Documents\Katja Vähäkuopus.jpg"/>
                    <pic:cNvPicPr>
                      <a:picLocks noChangeAspect="1" noChangeArrowheads="1"/>
                    </pic:cNvPicPr>
                  </pic:nvPicPr>
                  <pic:blipFill>
                    <a:blip r:embed="rId18" cstate="print"/>
                    <a:srcRect/>
                    <a:stretch>
                      <a:fillRect/>
                    </a:stretch>
                  </pic:blipFill>
                  <pic:spPr bwMode="auto">
                    <a:xfrm>
                      <a:off x="0" y="0"/>
                      <a:ext cx="2911480" cy="4215224"/>
                    </a:xfrm>
                    <a:prstGeom prst="rect">
                      <a:avLst/>
                    </a:prstGeom>
                    <a:noFill/>
                    <a:ln w="9525">
                      <a:noFill/>
                      <a:miter lim="800000"/>
                      <a:headEnd/>
                      <a:tailEnd/>
                    </a:ln>
                  </pic:spPr>
                </pic:pic>
              </a:graphicData>
            </a:graphic>
          </wp:inline>
        </w:drawing>
      </w:r>
    </w:p>
    <w:p w14:paraId="60F4B88D" w14:textId="77777777" w:rsidR="004B21A6" w:rsidRDefault="004B21A6" w:rsidP="004B21A6">
      <w:pPr>
        <w:rPr>
          <w:b/>
          <w:sz w:val="24"/>
          <w:szCs w:val="24"/>
        </w:rPr>
      </w:pPr>
      <w:r>
        <w:rPr>
          <w:b/>
          <w:sz w:val="24"/>
          <w:szCs w:val="24"/>
        </w:rPr>
        <w:tab/>
        <w:t xml:space="preserve">          Minna Lammassaari</w:t>
      </w:r>
      <w:r>
        <w:rPr>
          <w:b/>
          <w:sz w:val="24"/>
          <w:szCs w:val="24"/>
        </w:rPr>
        <w:tab/>
      </w:r>
      <w:r>
        <w:rPr>
          <w:b/>
          <w:sz w:val="24"/>
          <w:szCs w:val="24"/>
        </w:rPr>
        <w:tab/>
      </w:r>
      <w:r>
        <w:rPr>
          <w:b/>
          <w:sz w:val="24"/>
          <w:szCs w:val="24"/>
        </w:rPr>
        <w:tab/>
        <w:t xml:space="preserve">      Katja Vähäkuopus</w:t>
      </w:r>
    </w:p>
    <w:p w14:paraId="2758D683" w14:textId="77777777" w:rsidR="00196D4C" w:rsidRDefault="00196D4C" w:rsidP="00C3224D">
      <w:pPr>
        <w:jc w:val="both"/>
        <w:rPr>
          <w:b/>
          <w:sz w:val="24"/>
          <w:szCs w:val="24"/>
        </w:rPr>
      </w:pPr>
      <w:r>
        <w:rPr>
          <w:b/>
          <w:sz w:val="24"/>
          <w:szCs w:val="24"/>
        </w:rPr>
        <w:t xml:space="preserve">Karaoke kuului ohjelmaan ja siihen osallistui laulun taitajia innokkaasti, samalla joku </w:t>
      </w:r>
      <w:proofErr w:type="gramStart"/>
      <w:r>
        <w:rPr>
          <w:b/>
          <w:sz w:val="24"/>
          <w:szCs w:val="24"/>
        </w:rPr>
        <w:t>uskalias  pari</w:t>
      </w:r>
      <w:proofErr w:type="gramEnd"/>
      <w:r>
        <w:rPr>
          <w:b/>
          <w:sz w:val="24"/>
          <w:szCs w:val="24"/>
        </w:rPr>
        <w:t xml:space="preserve"> kävi tanssin pyörteissä kesäteatterin lavalla. Karaokekilpailua ei tällä kertaa ollut vaan laulettiin puhtaasti laulun ilosta.</w:t>
      </w:r>
    </w:p>
    <w:p w14:paraId="162A188A" w14:textId="77777777" w:rsidR="00196D4C" w:rsidRDefault="00196D4C" w:rsidP="00C3224D">
      <w:pPr>
        <w:jc w:val="both"/>
        <w:rPr>
          <w:b/>
          <w:sz w:val="24"/>
          <w:szCs w:val="24"/>
        </w:rPr>
      </w:pPr>
      <w:r>
        <w:rPr>
          <w:b/>
          <w:sz w:val="24"/>
          <w:szCs w:val="24"/>
        </w:rPr>
        <w:t>Iltapäivän aikana pelattiin ulkona erilaisia pelejä, oli kettingin heittoa, kaatuvat taulut ”palloilua” sekä nännikumien heittoa. Kaikkiin lajeihin oli runsaasti innostuneita osallistujia, parhaat palkittiin joka lajissa.</w:t>
      </w:r>
    </w:p>
    <w:p w14:paraId="67FC1B68" w14:textId="77777777" w:rsidR="00196D4C" w:rsidRDefault="00196D4C" w:rsidP="00C3224D">
      <w:pPr>
        <w:jc w:val="both"/>
        <w:rPr>
          <w:b/>
          <w:sz w:val="24"/>
          <w:szCs w:val="24"/>
        </w:rPr>
      </w:pPr>
      <w:r>
        <w:rPr>
          <w:b/>
          <w:sz w:val="24"/>
          <w:szCs w:val="24"/>
        </w:rPr>
        <w:t>Oli tapahtumassa myös perinteiset arpajaiset, joissa runsas palkintopöydän anti löysi a</w:t>
      </w:r>
      <w:r w:rsidR="00B61F46">
        <w:rPr>
          <w:b/>
          <w:sz w:val="24"/>
          <w:szCs w:val="24"/>
        </w:rPr>
        <w:t>rvonnassa omistajan</w:t>
      </w:r>
      <w:r>
        <w:rPr>
          <w:b/>
          <w:sz w:val="24"/>
          <w:szCs w:val="24"/>
        </w:rPr>
        <w:t>sa.</w:t>
      </w:r>
    </w:p>
    <w:p w14:paraId="4DB4443D" w14:textId="77777777" w:rsidR="008F1AA6" w:rsidRDefault="008F1AA6" w:rsidP="00C3224D">
      <w:pPr>
        <w:jc w:val="both"/>
        <w:rPr>
          <w:b/>
          <w:sz w:val="24"/>
          <w:szCs w:val="24"/>
        </w:rPr>
      </w:pPr>
      <w:r>
        <w:rPr>
          <w:b/>
          <w:sz w:val="24"/>
          <w:szCs w:val="24"/>
        </w:rPr>
        <w:t>Päivän päätteeksi puheenjohtaja Kerttu Mömmö lausui loppusanat ja näin yleisö lähti kotimatkalle antoisan päivän päätteeksi.</w:t>
      </w:r>
    </w:p>
    <w:p w14:paraId="17AAC1BD" w14:textId="77777777" w:rsidR="008F1AA6" w:rsidRDefault="008F1AA6" w:rsidP="00C3224D">
      <w:pPr>
        <w:jc w:val="both"/>
        <w:rPr>
          <w:b/>
          <w:sz w:val="24"/>
          <w:szCs w:val="24"/>
        </w:rPr>
      </w:pPr>
      <w:r>
        <w:rPr>
          <w:b/>
          <w:sz w:val="24"/>
          <w:szCs w:val="24"/>
        </w:rPr>
        <w:t>Toki vielä laulettiin yhteisesti ”Kultainen nuoruus”!</w:t>
      </w:r>
    </w:p>
    <w:p w14:paraId="0CD72084" w14:textId="77777777" w:rsidR="008F1AA6" w:rsidRDefault="008F1AA6" w:rsidP="00C3224D">
      <w:pPr>
        <w:jc w:val="both"/>
        <w:rPr>
          <w:b/>
          <w:sz w:val="24"/>
          <w:szCs w:val="24"/>
        </w:rPr>
      </w:pPr>
      <w:r>
        <w:rPr>
          <w:b/>
          <w:sz w:val="24"/>
          <w:szCs w:val="24"/>
        </w:rPr>
        <w:t>Valto Salonperä</w:t>
      </w:r>
    </w:p>
    <w:p w14:paraId="34072BEA" w14:textId="77777777" w:rsidR="00196D4C" w:rsidRPr="00C3224D" w:rsidRDefault="00196D4C" w:rsidP="00C3224D">
      <w:pPr>
        <w:jc w:val="both"/>
        <w:rPr>
          <w:b/>
          <w:sz w:val="24"/>
          <w:szCs w:val="24"/>
        </w:rPr>
      </w:pPr>
    </w:p>
    <w:sectPr w:rsidR="00196D4C" w:rsidRPr="00C3224D" w:rsidSect="007303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1304"/>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24D"/>
    <w:rsid w:val="000034A0"/>
    <w:rsid w:val="00006571"/>
    <w:rsid w:val="000E0B42"/>
    <w:rsid w:val="00123FBE"/>
    <w:rsid w:val="00196D4C"/>
    <w:rsid w:val="001C576D"/>
    <w:rsid w:val="002A6457"/>
    <w:rsid w:val="004B21A6"/>
    <w:rsid w:val="005F6360"/>
    <w:rsid w:val="005F6398"/>
    <w:rsid w:val="00730337"/>
    <w:rsid w:val="008F1AA6"/>
    <w:rsid w:val="00A43217"/>
    <w:rsid w:val="00B32283"/>
    <w:rsid w:val="00B515FB"/>
    <w:rsid w:val="00B61F46"/>
    <w:rsid w:val="00BB2615"/>
    <w:rsid w:val="00C3224D"/>
    <w:rsid w:val="00C720F0"/>
    <w:rsid w:val="00DE407D"/>
    <w:rsid w:val="00E76BDB"/>
    <w:rsid w:val="00FC18A6"/>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585877"/>
  <w15:docId w15:val="{F2DE764E-C7C0-4A36-883D-977F6A28DF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i-FI"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0034A0"/>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eliteteksti">
    <w:name w:val="Balloon Text"/>
    <w:basedOn w:val="Normaali"/>
    <w:link w:val="SelitetekstiChar"/>
    <w:uiPriority w:val="99"/>
    <w:semiHidden/>
    <w:unhideWhenUsed/>
    <w:rsid w:val="00BB2615"/>
    <w:pPr>
      <w:spacing w:after="0" w:line="240" w:lineRule="auto"/>
    </w:pPr>
    <w:rPr>
      <w:rFonts w:ascii="Tahoma" w:hAnsi="Tahoma" w:cs="Tahoma"/>
      <w:sz w:val="16"/>
      <w:szCs w:val="16"/>
    </w:rPr>
  </w:style>
  <w:style w:type="character" w:customStyle="1" w:styleId="SelitetekstiChar">
    <w:name w:val="Seliteteksti Char"/>
    <w:basedOn w:val="Kappaleenoletusfontti"/>
    <w:link w:val="Seliteteksti"/>
    <w:uiPriority w:val="99"/>
    <w:semiHidden/>
    <w:rsid w:val="00BB261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Pages>
  <Words>523</Words>
  <Characters>4242</Characters>
  <Application>Microsoft Office Word</Application>
  <DocSecurity>0</DocSecurity>
  <Lines>35</Lines>
  <Paragraphs>9</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4756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käyttäjä</dc:creator>
  <cp:lastModifiedBy>Pentti Lahdensivu</cp:lastModifiedBy>
  <cp:revision>2</cp:revision>
  <dcterms:created xsi:type="dcterms:W3CDTF">2024-08-19T15:54:00Z</dcterms:created>
  <dcterms:modified xsi:type="dcterms:W3CDTF">2024-08-19T15:54:00Z</dcterms:modified>
</cp:coreProperties>
</file>