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32C9" w14:textId="77777777" w:rsidR="00F62C86" w:rsidRPr="00F62C86" w:rsidRDefault="00F62C86" w:rsidP="0069100A">
      <w:pPr>
        <w:spacing w:after="150"/>
        <w:outlineLvl w:val="0"/>
        <w:rPr>
          <w:rFonts w:eastAsia="Times New Roman" w:cs="Times New Roman"/>
          <w:b/>
          <w:bCs/>
          <w:color w:val="333333"/>
          <w:kern w:val="36"/>
          <w:sz w:val="28"/>
          <w:szCs w:val="28"/>
          <w:lang w:eastAsia="fi-FI"/>
        </w:rPr>
      </w:pPr>
      <w:r w:rsidRPr="00F62C86">
        <w:rPr>
          <w:rFonts w:eastAsia="Times New Roman" w:cs="Times New Roman"/>
          <w:b/>
          <w:bCs/>
          <w:color w:val="333333"/>
          <w:kern w:val="36"/>
          <w:sz w:val="28"/>
          <w:szCs w:val="28"/>
          <w:lang w:eastAsia="fi-FI"/>
        </w:rPr>
        <w:t>Henkilörekisteriseloste</w:t>
      </w:r>
    </w:p>
    <w:p w14:paraId="4A131692" w14:textId="15DEAFE7" w:rsidR="00F62C86" w:rsidRPr="004A7828" w:rsidRDefault="00EA12FB" w:rsidP="0069100A">
      <w:pPr>
        <w:spacing w:after="150"/>
        <w:rPr>
          <w:rFonts w:cs="Times New Roman"/>
          <w:b/>
          <w:bCs/>
          <w:color w:val="4F4F4F"/>
          <w:sz w:val="28"/>
          <w:szCs w:val="28"/>
          <w:lang w:eastAsia="fi-FI"/>
        </w:rPr>
      </w:pPr>
      <w:bookmarkStart w:id="0" w:name="anchor-180636"/>
      <w:bookmarkEnd w:id="0"/>
      <w:r w:rsidRPr="004A7828">
        <w:rPr>
          <w:rFonts w:cs="Times New Roman"/>
          <w:b/>
          <w:bCs/>
          <w:color w:val="4F4F4F"/>
          <w:sz w:val="28"/>
          <w:szCs w:val="28"/>
          <w:lang w:eastAsia="fi-FI"/>
        </w:rPr>
        <w:t>Jäsenrekisterin</w:t>
      </w:r>
      <w:r w:rsidR="00F62C86" w:rsidRPr="00F62C86">
        <w:rPr>
          <w:rFonts w:cs="Times New Roman"/>
          <w:b/>
          <w:bCs/>
          <w:color w:val="4F4F4F"/>
          <w:sz w:val="28"/>
          <w:szCs w:val="28"/>
          <w:lang w:eastAsia="fi-FI"/>
        </w:rPr>
        <w:t xml:space="preserve"> henkilötietolain (523/1999) mukainen henkilörekisteri- ja tietosuojaseloste</w:t>
      </w:r>
    </w:p>
    <w:p w14:paraId="06BA4618" w14:textId="77777777" w:rsidR="009358D7" w:rsidRPr="009358D7" w:rsidRDefault="009358D7" w:rsidP="0069100A">
      <w:pPr>
        <w:spacing w:after="150"/>
        <w:rPr>
          <w:rFonts w:cs="Times New Roman"/>
          <w:b/>
          <w:bCs/>
          <w:color w:val="4F4F4F"/>
          <w:sz w:val="22"/>
          <w:szCs w:val="22"/>
          <w:lang w:eastAsia="fi-FI"/>
        </w:rPr>
      </w:pPr>
    </w:p>
    <w:p w14:paraId="10751DE4" w14:textId="2E26F477" w:rsidR="00EA12FB" w:rsidRPr="004A7828" w:rsidRDefault="00EA12FB" w:rsidP="009358D7">
      <w:pPr>
        <w:spacing w:after="150"/>
        <w:ind w:left="1304"/>
        <w:rPr>
          <w:rFonts w:cs="Times New Roman"/>
          <w:b/>
          <w:bCs/>
          <w:color w:val="4F4F4F"/>
          <w:lang w:eastAsia="fi-FI"/>
        </w:rPr>
      </w:pPr>
      <w:r w:rsidRPr="004A7828">
        <w:rPr>
          <w:rFonts w:cs="Times New Roman"/>
          <w:b/>
          <w:bCs/>
          <w:color w:val="4F4F4F"/>
          <w:lang w:eastAsia="fi-FI"/>
        </w:rPr>
        <w:t xml:space="preserve">1. </w:t>
      </w:r>
      <w:r w:rsidR="00F62C86" w:rsidRPr="004A7828">
        <w:rPr>
          <w:rFonts w:cs="Times New Roman"/>
          <w:b/>
          <w:bCs/>
          <w:color w:val="4F4F4F"/>
          <w:lang w:eastAsia="fi-FI"/>
        </w:rPr>
        <w:t>Rekisterinpitäjä</w:t>
      </w:r>
    </w:p>
    <w:p w14:paraId="73893C5B" w14:textId="7808735D" w:rsidR="0069100A" w:rsidRPr="004A7828" w:rsidRDefault="0069100A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4A7828">
        <w:rPr>
          <w:rFonts w:cs="Times New Roman"/>
          <w:color w:val="4F4F4F"/>
          <w:lang w:eastAsia="fi-FI"/>
        </w:rPr>
        <w:t>Puistolan Eläkkeensaajat ry</w:t>
      </w:r>
    </w:p>
    <w:p w14:paraId="343E8C4C" w14:textId="6CF99341" w:rsidR="0069100A" w:rsidRPr="004A7828" w:rsidRDefault="00BA12F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4A7828">
        <w:rPr>
          <w:rFonts w:cs="Times New Roman"/>
          <w:color w:val="4F4F4F"/>
          <w:lang w:eastAsia="fi-FI"/>
        </w:rPr>
        <w:t>Sahatie 12 B</w:t>
      </w:r>
      <w:r w:rsidR="0069100A" w:rsidRPr="004A7828">
        <w:rPr>
          <w:rFonts w:cs="Times New Roman"/>
          <w:color w:val="4F4F4F"/>
          <w:lang w:eastAsia="fi-FI"/>
        </w:rPr>
        <w:t xml:space="preserve">, 00760 Helsinki </w:t>
      </w:r>
    </w:p>
    <w:p w14:paraId="30EB340A" w14:textId="4FC1C5A4" w:rsidR="0069100A" w:rsidRPr="004A7828" w:rsidRDefault="00BA12F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4A7828">
        <w:rPr>
          <w:rFonts w:cs="Times New Roman"/>
          <w:color w:val="4F4F4F"/>
          <w:lang w:eastAsia="fi-FI"/>
        </w:rPr>
        <w:t>p. 040 740 7111</w:t>
      </w:r>
    </w:p>
    <w:p w14:paraId="5955B8CD" w14:textId="736E9A4E" w:rsidR="00F62C86" w:rsidRPr="004A7828" w:rsidRDefault="00EA12FB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4A7828">
        <w:rPr>
          <w:rFonts w:cs="Times New Roman"/>
          <w:color w:val="4F4F4F"/>
          <w:lang w:eastAsia="fi-FI"/>
        </w:rPr>
        <w:t>sähköposti;</w:t>
      </w:r>
      <w:r w:rsidR="0069100A" w:rsidRPr="004A7828">
        <w:rPr>
          <w:rFonts w:cs="Times New Roman"/>
          <w:color w:val="4F4F4F"/>
          <w:lang w:eastAsia="fi-FI"/>
        </w:rPr>
        <w:t xml:space="preserve"> </w:t>
      </w:r>
      <w:hyperlink r:id="rId6" w:history="1">
        <w:r w:rsidRPr="004A7828">
          <w:rPr>
            <w:rStyle w:val="Hyperlinkki"/>
            <w:rFonts w:cs="Times New Roman"/>
            <w:lang w:eastAsia="fi-FI"/>
          </w:rPr>
          <w:t>mirjam43.pesonen@gmail.com</w:t>
        </w:r>
      </w:hyperlink>
    </w:p>
    <w:p w14:paraId="4EA2BF4C" w14:textId="77777777" w:rsidR="00EA12FB" w:rsidRPr="00F62C86" w:rsidRDefault="00EA12FB" w:rsidP="009358D7">
      <w:pPr>
        <w:spacing w:after="150"/>
        <w:ind w:left="1304"/>
        <w:rPr>
          <w:rFonts w:cs="Times New Roman"/>
          <w:color w:val="4F4F4F"/>
          <w:lang w:eastAsia="fi-FI"/>
        </w:rPr>
      </w:pPr>
    </w:p>
    <w:p w14:paraId="277D5026" w14:textId="77777777" w:rsidR="00EA12FB" w:rsidRPr="004A7828" w:rsidRDefault="00F62C86" w:rsidP="009358D7">
      <w:pPr>
        <w:ind w:left="1304"/>
        <w:rPr>
          <w:b/>
          <w:bCs/>
          <w:lang w:eastAsia="fi-FI"/>
        </w:rPr>
      </w:pPr>
      <w:r w:rsidRPr="004A7828">
        <w:rPr>
          <w:b/>
          <w:bCs/>
          <w:lang w:eastAsia="fi-FI"/>
        </w:rPr>
        <w:t>2. Yhteyshenkilö rekisteriä koskevissa asioissa</w:t>
      </w:r>
    </w:p>
    <w:p w14:paraId="4B9F229D" w14:textId="77777777" w:rsidR="00EA12FB" w:rsidRPr="004A7828" w:rsidRDefault="00F62C86" w:rsidP="009358D7">
      <w:pPr>
        <w:ind w:left="1304"/>
        <w:rPr>
          <w:lang w:eastAsia="fi-FI"/>
        </w:rPr>
      </w:pPr>
      <w:r w:rsidRPr="004A7828">
        <w:rPr>
          <w:lang w:eastAsia="fi-FI"/>
        </w:rPr>
        <w:br/>
      </w:r>
      <w:r w:rsidR="00BA12F6" w:rsidRPr="004A7828">
        <w:rPr>
          <w:lang w:eastAsia="fi-FI"/>
        </w:rPr>
        <w:t xml:space="preserve">Puheenjohtaja Mirjam Pesonen, </w:t>
      </w:r>
    </w:p>
    <w:p w14:paraId="45335F19" w14:textId="32FFBD7F" w:rsidR="00BA12F6" w:rsidRPr="004A7828" w:rsidRDefault="00BA12F6" w:rsidP="009358D7">
      <w:pPr>
        <w:ind w:left="1304"/>
        <w:rPr>
          <w:lang w:eastAsia="fi-FI"/>
        </w:rPr>
      </w:pPr>
      <w:r w:rsidRPr="004A7828">
        <w:rPr>
          <w:lang w:eastAsia="fi-FI"/>
        </w:rPr>
        <w:t>Sahatie 12 B, 00760 Helsinki</w:t>
      </w:r>
    </w:p>
    <w:p w14:paraId="2493EB63" w14:textId="18159086" w:rsidR="00EA12FB" w:rsidRPr="004A7828" w:rsidRDefault="00EA12FB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4A7828">
        <w:rPr>
          <w:rFonts w:cs="Times New Roman"/>
          <w:color w:val="4F4F4F"/>
          <w:lang w:eastAsia="fi-FI"/>
        </w:rPr>
        <w:t xml:space="preserve">p. </w:t>
      </w:r>
      <w:r w:rsidR="00BA12F6" w:rsidRPr="004A7828">
        <w:rPr>
          <w:rFonts w:cs="Times New Roman"/>
          <w:color w:val="4F4F4F"/>
          <w:lang w:eastAsia="fi-FI"/>
        </w:rPr>
        <w:t>040 740 7111</w:t>
      </w:r>
      <w:r w:rsidR="00F62C86" w:rsidRPr="00F62C86">
        <w:rPr>
          <w:rFonts w:cs="Times New Roman"/>
          <w:color w:val="4F4F4F"/>
          <w:lang w:eastAsia="fi-FI"/>
        </w:rPr>
        <w:t>,</w:t>
      </w:r>
    </w:p>
    <w:p w14:paraId="489F818A" w14:textId="347019EB" w:rsidR="00F62C86" w:rsidRPr="004A7828" w:rsidRDefault="00EA12FB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4A7828">
        <w:rPr>
          <w:rFonts w:cs="Times New Roman"/>
          <w:color w:val="4F4F4F"/>
          <w:lang w:eastAsia="fi-FI"/>
        </w:rPr>
        <w:t xml:space="preserve">sähköposti; </w:t>
      </w:r>
      <w:hyperlink r:id="rId7" w:history="1">
        <w:r w:rsidRPr="004A7828">
          <w:rPr>
            <w:rStyle w:val="Hyperlinkki"/>
            <w:rFonts w:cs="Times New Roman"/>
            <w:lang w:eastAsia="fi-FI"/>
          </w:rPr>
          <w:t>mirjam43.pesonen@gmail.com</w:t>
        </w:r>
      </w:hyperlink>
    </w:p>
    <w:p w14:paraId="2A3968A5" w14:textId="6A0D64C9" w:rsidR="00F62C86" w:rsidRPr="00F62C86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3. Rekisterin nimi</w:t>
      </w:r>
      <w:r w:rsidR="0069100A" w:rsidRPr="004A7828">
        <w:rPr>
          <w:rFonts w:cs="Times New Roman"/>
          <w:color w:val="4F4F4F"/>
          <w:lang w:eastAsia="fi-FI"/>
        </w:rPr>
        <w:br/>
        <w:t>Puistolan Eläkkeensaajat</w:t>
      </w:r>
      <w:r w:rsidRPr="00F62C86">
        <w:rPr>
          <w:rFonts w:cs="Times New Roman"/>
          <w:color w:val="4F4F4F"/>
          <w:lang w:eastAsia="fi-FI"/>
        </w:rPr>
        <w:t xml:space="preserve"> ry:n jäsenrekisteri</w:t>
      </w:r>
      <w:r w:rsidR="004A7828" w:rsidRPr="004A7828">
        <w:rPr>
          <w:rFonts w:cs="Times New Roman"/>
          <w:color w:val="4F4F4F"/>
          <w:lang w:eastAsia="fi-FI"/>
        </w:rPr>
        <w:t>.</w:t>
      </w:r>
    </w:p>
    <w:p w14:paraId="0021A810" w14:textId="77777777" w:rsidR="0096252E" w:rsidRPr="004A7828" w:rsidRDefault="00F62C86" w:rsidP="009358D7">
      <w:pPr>
        <w:spacing w:after="150"/>
        <w:ind w:left="1304"/>
        <w:rPr>
          <w:rFonts w:cs="Times New Roman"/>
          <w:b/>
          <w:bCs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4. Henkilötietojen käsittelyn tarkoitus</w:t>
      </w:r>
    </w:p>
    <w:p w14:paraId="34A7C592" w14:textId="1EB4DCCD" w:rsidR="0096252E" w:rsidRPr="004A7828" w:rsidRDefault="0096252E" w:rsidP="009358D7">
      <w:pPr>
        <w:spacing w:after="150"/>
        <w:ind w:left="1304"/>
        <w:rPr>
          <w:rFonts w:cs="Times New Roman"/>
          <w:bCs/>
          <w:color w:val="4F4F4F"/>
          <w:lang w:eastAsia="fi-FI"/>
        </w:rPr>
      </w:pPr>
      <w:r w:rsidRPr="004A7828">
        <w:rPr>
          <w:rFonts w:cs="Times New Roman"/>
          <w:bCs/>
          <w:color w:val="4F4F4F"/>
          <w:lang w:eastAsia="fi-FI"/>
        </w:rPr>
        <w:t>Puistolan Elä</w:t>
      </w:r>
      <w:r w:rsidR="00BA12F6" w:rsidRPr="004A7828">
        <w:rPr>
          <w:rFonts w:cs="Times New Roman"/>
          <w:bCs/>
          <w:color w:val="4F4F4F"/>
          <w:lang w:eastAsia="fi-FI"/>
        </w:rPr>
        <w:t>kkeensaajat ry:n jäsenrekisteriä</w:t>
      </w:r>
      <w:r w:rsidRPr="004A7828">
        <w:rPr>
          <w:rFonts w:cs="Times New Roman"/>
          <w:bCs/>
          <w:color w:val="4F4F4F"/>
          <w:lang w:eastAsia="fi-FI"/>
        </w:rPr>
        <w:t xml:space="preserve"> pidetään yhdi</w:t>
      </w:r>
      <w:r w:rsidR="00BA12F6" w:rsidRPr="004A7828">
        <w:rPr>
          <w:rFonts w:cs="Times New Roman"/>
          <w:bCs/>
          <w:color w:val="4F4F4F"/>
          <w:lang w:eastAsia="fi-FI"/>
        </w:rPr>
        <w:t>s</w:t>
      </w:r>
      <w:r w:rsidR="004A7828" w:rsidRPr="004A7828">
        <w:rPr>
          <w:rFonts w:cs="Times New Roman"/>
          <w:bCs/>
          <w:color w:val="4F4F4F"/>
          <w:lang w:eastAsia="fi-FI"/>
        </w:rPr>
        <w:t>tyslain (</w:t>
      </w:r>
      <w:r w:rsidRPr="004A7828">
        <w:rPr>
          <w:rFonts w:cs="Times New Roman"/>
          <w:bCs/>
          <w:color w:val="4F4F4F"/>
          <w:lang w:eastAsia="fi-FI"/>
        </w:rPr>
        <w:t>503/1989) 11§:n mukaisen velvoitteen täyttämiseksi ja tarpeellisia tietoja kerätään yhdistyksen sääntöjen mukaisten tarkoitusperien määrittelemää toimintaa varten.</w:t>
      </w:r>
    </w:p>
    <w:p w14:paraId="77704FCA" w14:textId="559B61CC" w:rsidR="00F62C86" w:rsidRPr="00F62C86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  <w:t>Rekisterin tietoja käyttävät tehtäviensä hoidon ed</w:t>
      </w:r>
      <w:r w:rsidR="0069100A" w:rsidRPr="004A7828">
        <w:rPr>
          <w:rFonts w:cs="Times New Roman"/>
          <w:color w:val="4F4F4F"/>
          <w:lang w:eastAsia="fi-FI"/>
        </w:rPr>
        <w:t xml:space="preserve">ellyttämässä laajuudessa yhdistyksen </w:t>
      </w:r>
      <w:r w:rsidRPr="00F62C86">
        <w:rPr>
          <w:rFonts w:cs="Times New Roman"/>
          <w:color w:val="4F4F4F"/>
          <w:lang w:eastAsia="fi-FI"/>
        </w:rPr>
        <w:t xml:space="preserve">puheenjohtaja, sihteeri, </w:t>
      </w:r>
      <w:r w:rsidR="0096252E" w:rsidRPr="004A7828">
        <w:rPr>
          <w:rFonts w:cs="Times New Roman"/>
          <w:color w:val="4F4F4F"/>
          <w:lang w:eastAsia="fi-FI"/>
        </w:rPr>
        <w:t xml:space="preserve">jäsenasioiden hoitaja, </w:t>
      </w:r>
      <w:r w:rsidRPr="00F62C86">
        <w:rPr>
          <w:rFonts w:cs="Times New Roman"/>
          <w:color w:val="4F4F4F"/>
          <w:lang w:eastAsia="fi-FI"/>
        </w:rPr>
        <w:t>tiedottaja, talo</w:t>
      </w:r>
      <w:r w:rsidR="0096252E" w:rsidRPr="004A7828">
        <w:rPr>
          <w:rFonts w:cs="Times New Roman"/>
          <w:color w:val="4F4F4F"/>
          <w:lang w:eastAsia="fi-FI"/>
        </w:rPr>
        <w:t>udenhoitaja</w:t>
      </w:r>
      <w:r w:rsidRPr="00F62C86">
        <w:rPr>
          <w:rFonts w:cs="Times New Roman"/>
          <w:color w:val="4F4F4F"/>
          <w:lang w:eastAsia="fi-FI"/>
        </w:rPr>
        <w:t xml:space="preserve"> ja matkavastaava.</w:t>
      </w:r>
    </w:p>
    <w:p w14:paraId="2AB1EE06" w14:textId="596B120A" w:rsidR="00F62C86" w:rsidRPr="00F62C86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5. Rekisterin tietosisältö</w:t>
      </w:r>
      <w:r w:rsidRPr="00F62C86">
        <w:rPr>
          <w:rFonts w:cs="Times New Roman"/>
          <w:color w:val="4F4F4F"/>
          <w:lang w:eastAsia="fi-FI"/>
        </w:rPr>
        <w:br/>
        <w:t>Pakollisia tietoja ovat jäsenen täyd</w:t>
      </w:r>
      <w:r w:rsidR="0096252E" w:rsidRPr="004A7828">
        <w:rPr>
          <w:rFonts w:cs="Times New Roman"/>
          <w:color w:val="4F4F4F"/>
          <w:lang w:eastAsia="fi-FI"/>
        </w:rPr>
        <w:t>ellinen nimi ja kotipaikka</w:t>
      </w:r>
      <w:r w:rsidRPr="00F62C86">
        <w:rPr>
          <w:rFonts w:cs="Times New Roman"/>
          <w:color w:val="4F4F4F"/>
          <w:lang w:eastAsia="fi-FI"/>
        </w:rPr>
        <w:t xml:space="preserve">. Yhteydenpitoa varten rekisteriin tallennetaan jäsenen osoite, </w:t>
      </w:r>
      <w:r w:rsidR="0096252E" w:rsidRPr="004A7828">
        <w:rPr>
          <w:rFonts w:cs="Times New Roman"/>
          <w:color w:val="4F4F4F"/>
          <w:lang w:eastAsia="fi-FI"/>
        </w:rPr>
        <w:t xml:space="preserve">syntymäaika, puhelinnumero, </w:t>
      </w:r>
      <w:r w:rsidRPr="00F62C86">
        <w:rPr>
          <w:rFonts w:cs="Times New Roman"/>
          <w:color w:val="4F4F4F"/>
          <w:lang w:eastAsia="fi-FI"/>
        </w:rPr>
        <w:t>matkapuhelinnumero, sähköpostiosoite ja mahdollis</w:t>
      </w:r>
      <w:r w:rsidR="0069100A" w:rsidRPr="004A7828">
        <w:rPr>
          <w:rFonts w:cs="Times New Roman"/>
          <w:color w:val="4F4F4F"/>
          <w:lang w:eastAsia="fi-FI"/>
        </w:rPr>
        <w:t>esti muita yhteystietoja. Yhdistyksen</w:t>
      </w:r>
      <w:r w:rsidRPr="00F62C86">
        <w:rPr>
          <w:rFonts w:cs="Times New Roman"/>
          <w:color w:val="4F4F4F"/>
          <w:lang w:eastAsia="fi-FI"/>
        </w:rPr>
        <w:t xml:space="preserve"> toiminnan y</w:t>
      </w:r>
      <w:r w:rsidR="0069100A" w:rsidRPr="004A7828">
        <w:rPr>
          <w:rFonts w:cs="Times New Roman"/>
          <w:color w:val="4F4F4F"/>
          <w:lang w:eastAsia="fi-FI"/>
        </w:rPr>
        <w:t>hteydessä kertyy tietoja yhdistyksen</w:t>
      </w:r>
      <w:r w:rsidR="0096252E" w:rsidRPr="004A7828">
        <w:rPr>
          <w:rFonts w:cs="Times New Roman"/>
          <w:color w:val="4F4F4F"/>
          <w:lang w:eastAsia="fi-FI"/>
        </w:rPr>
        <w:t>, piirin</w:t>
      </w:r>
      <w:r w:rsidR="0069100A" w:rsidRPr="004A7828">
        <w:rPr>
          <w:rFonts w:cs="Times New Roman"/>
          <w:color w:val="4F4F4F"/>
          <w:lang w:eastAsia="fi-FI"/>
        </w:rPr>
        <w:t xml:space="preserve"> </w:t>
      </w:r>
      <w:r w:rsidRPr="00F62C86">
        <w:rPr>
          <w:rFonts w:cs="Times New Roman"/>
          <w:color w:val="4F4F4F"/>
          <w:lang w:eastAsia="fi-FI"/>
        </w:rPr>
        <w:t>ja liiton luottamustehtävistä.</w:t>
      </w:r>
    </w:p>
    <w:p w14:paraId="7B9FF514" w14:textId="77777777" w:rsidR="0096252E" w:rsidRPr="004A7828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6. Tietojen tarkastusoikeus</w:t>
      </w:r>
      <w:r w:rsidRPr="00F62C86">
        <w:rPr>
          <w:rFonts w:cs="Times New Roman"/>
          <w:color w:val="4F4F4F"/>
          <w:lang w:eastAsia="fi-FI"/>
        </w:rPr>
        <w:br/>
        <w:t>Rekisteröidyllä on henkilötietolain 26 §:n mukaan oikeus tarkistaa itseään koskevat tiedot.</w:t>
      </w:r>
    </w:p>
    <w:p w14:paraId="0705168D" w14:textId="09D8233E" w:rsidR="00F62C86" w:rsidRPr="00F62C86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lastRenderedPageBreak/>
        <w:t>Rekisteröity voi esittää tarkistuspyynnön rekisteriasioista vastaavalle henkilölle tai puheenjohtajalle kirjallisesti tai suullisesti ja tarvittaessa vaatia virheellisten tietojen oikaisua.</w:t>
      </w:r>
      <w:r w:rsidRPr="00F62C86">
        <w:rPr>
          <w:rFonts w:eastAsia="PMingLiU" w:cs="PMingLiU"/>
          <w:color w:val="4F4F4F"/>
          <w:lang w:eastAsia="fi-FI"/>
        </w:rPr>
        <w:br/>
      </w:r>
      <w:r w:rsidR="0069100A" w:rsidRPr="004A7828">
        <w:rPr>
          <w:rFonts w:cs="Times New Roman"/>
          <w:color w:val="4F4F4F"/>
          <w:lang w:eastAsia="fi-FI"/>
        </w:rPr>
        <w:t>Yhdistys</w:t>
      </w:r>
      <w:r w:rsidRPr="00F62C86">
        <w:rPr>
          <w:rFonts w:cs="Times New Roman"/>
          <w:color w:val="4F4F4F"/>
          <w:lang w:eastAsia="fi-FI"/>
        </w:rPr>
        <w:t xml:space="preserve"> lähettää jäsenrekisteristä kullekin jäsenelle omat tiedot määräajoin tarkistettavaksi sähköpostilla, tekstiviestinä tai kirjeenä.</w:t>
      </w:r>
    </w:p>
    <w:p w14:paraId="693EE5CE" w14:textId="147AA0AE" w:rsidR="00F62C86" w:rsidRPr="00F62C86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7. Säännönmukaiset tietolähteet</w:t>
      </w:r>
      <w:r w:rsidRPr="00F62C86">
        <w:rPr>
          <w:rFonts w:cs="Times New Roman"/>
          <w:color w:val="4F4F4F"/>
          <w:lang w:eastAsia="fi-FI"/>
        </w:rPr>
        <w:br/>
        <w:t>Tie</w:t>
      </w:r>
      <w:r w:rsidR="0069100A" w:rsidRPr="004A7828">
        <w:rPr>
          <w:rFonts w:cs="Times New Roman"/>
          <w:color w:val="4F4F4F"/>
          <w:lang w:eastAsia="fi-FI"/>
        </w:rPr>
        <w:t>dot saadaan yhdisty</w:t>
      </w:r>
      <w:r w:rsidR="0096252E" w:rsidRPr="004A7828">
        <w:rPr>
          <w:rFonts w:cs="Times New Roman"/>
          <w:color w:val="4F4F4F"/>
          <w:lang w:eastAsia="fi-FI"/>
        </w:rPr>
        <w:t>k</w:t>
      </w:r>
      <w:r w:rsidR="0069100A" w:rsidRPr="004A7828">
        <w:rPr>
          <w:rFonts w:cs="Times New Roman"/>
          <w:color w:val="4F4F4F"/>
          <w:lang w:eastAsia="fi-FI"/>
        </w:rPr>
        <w:t>sen</w:t>
      </w:r>
      <w:r w:rsidR="0096252E" w:rsidRPr="004A7828">
        <w:rPr>
          <w:rFonts w:cs="Times New Roman"/>
          <w:color w:val="4F4F4F"/>
          <w:lang w:eastAsia="fi-FI"/>
        </w:rPr>
        <w:t xml:space="preserve"> jäseniltä</w:t>
      </w:r>
      <w:r w:rsidRPr="00F62C86">
        <w:rPr>
          <w:rFonts w:cs="Times New Roman"/>
          <w:color w:val="4F4F4F"/>
          <w:lang w:eastAsia="fi-FI"/>
        </w:rPr>
        <w:t xml:space="preserve">. </w:t>
      </w:r>
      <w:r w:rsidR="0096252E" w:rsidRPr="004A7828">
        <w:rPr>
          <w:rFonts w:cs="Times New Roman"/>
          <w:color w:val="4F4F4F"/>
          <w:lang w:eastAsia="fi-FI"/>
        </w:rPr>
        <w:t xml:space="preserve">Yhdistyksen jäsenen tulee itse ilmoittaa tietojensa muuttumisesta yhdistyksen puheenjohtajalle, sihteerille, matkavastaavalle tai jäsenrekisterin hoitajalle. </w:t>
      </w:r>
      <w:r w:rsidRPr="00F62C86">
        <w:rPr>
          <w:rFonts w:cs="Times New Roman"/>
          <w:color w:val="4F4F4F"/>
          <w:lang w:eastAsia="fi-FI"/>
        </w:rPr>
        <w:t>Virh</w:t>
      </w:r>
      <w:r w:rsidR="0096252E" w:rsidRPr="004A7828">
        <w:rPr>
          <w:rFonts w:cs="Times New Roman"/>
          <w:color w:val="4F4F4F"/>
          <w:lang w:eastAsia="fi-FI"/>
        </w:rPr>
        <w:t>eelliset tiedot korjataan</w:t>
      </w:r>
      <w:r w:rsidRPr="00F62C86">
        <w:rPr>
          <w:rFonts w:cs="Times New Roman"/>
          <w:color w:val="4F4F4F"/>
          <w:lang w:eastAsia="fi-FI"/>
        </w:rPr>
        <w:t xml:space="preserve"> välittömästi.</w:t>
      </w:r>
      <w:r w:rsidR="0096252E" w:rsidRPr="004A7828">
        <w:rPr>
          <w:rFonts w:cs="Times New Roman"/>
          <w:color w:val="4F4F4F"/>
          <w:lang w:eastAsia="fi-FI"/>
        </w:rPr>
        <w:t xml:space="preserve"> Yhdistyksestä eronneiden tai erotettujen jäsenten tiedot poistetaan yhdistyksen sääntöjen 6§ mukaisesti.</w:t>
      </w:r>
    </w:p>
    <w:p w14:paraId="2D02EDB9" w14:textId="707E16A7" w:rsidR="00F62C86" w:rsidRPr="00F62C86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8. Henkilötietojen säännönmukaiset luovutukset</w:t>
      </w:r>
      <w:r w:rsidRPr="00F62C86">
        <w:rPr>
          <w:rFonts w:cs="Times New Roman"/>
          <w:color w:val="4F4F4F"/>
          <w:lang w:eastAsia="fi-FI"/>
        </w:rPr>
        <w:br/>
        <w:t xml:space="preserve">Tietoja ei luovuteta </w:t>
      </w:r>
      <w:r w:rsidR="00BA12F6" w:rsidRPr="004A7828">
        <w:rPr>
          <w:rFonts w:cs="Times New Roman"/>
          <w:color w:val="4F4F4F"/>
          <w:lang w:eastAsia="fi-FI"/>
        </w:rPr>
        <w:t>säännönmukaisesti mihinkään</w:t>
      </w:r>
      <w:r w:rsidRPr="00F62C86">
        <w:rPr>
          <w:rFonts w:cs="Times New Roman"/>
          <w:color w:val="4F4F4F"/>
          <w:lang w:eastAsia="fi-FI"/>
        </w:rPr>
        <w:t>.</w:t>
      </w:r>
    </w:p>
    <w:p w14:paraId="64669C89" w14:textId="77777777" w:rsidR="00F62C86" w:rsidRPr="00F62C86" w:rsidRDefault="00F62C86" w:rsidP="009358D7">
      <w:pPr>
        <w:spacing w:after="150"/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9. Tietojen siirto EU:n tai ETA:n ulkopuolelle</w:t>
      </w:r>
      <w:r w:rsidRPr="00F62C86">
        <w:rPr>
          <w:rFonts w:cs="Times New Roman"/>
          <w:color w:val="4F4F4F"/>
          <w:lang w:eastAsia="fi-FI"/>
        </w:rPr>
        <w:br/>
        <w:t>Tietoja ei siirretä EU:n tai ETA:n ulkopuolelle.</w:t>
      </w:r>
    </w:p>
    <w:p w14:paraId="3037FF54" w14:textId="77777777" w:rsidR="00BA12F6" w:rsidRPr="004A7828" w:rsidRDefault="00F62C86" w:rsidP="009358D7">
      <w:pPr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</w:r>
      <w:r w:rsidRPr="00F62C86">
        <w:rPr>
          <w:rFonts w:cs="Times New Roman"/>
          <w:b/>
          <w:bCs/>
          <w:color w:val="4F4F4F"/>
          <w:lang w:eastAsia="fi-FI"/>
        </w:rPr>
        <w:t>10. Rekisterin suojauksen periaatteet</w:t>
      </w:r>
      <w:r w:rsidRPr="00F62C86">
        <w:rPr>
          <w:rFonts w:cs="Times New Roman"/>
          <w:color w:val="4F4F4F"/>
          <w:lang w:eastAsia="fi-FI"/>
        </w:rPr>
        <w:br/>
        <w:t>Jäsenrekisteriä ylläpidetään tietoverkossa osana piirin kotisivuohjelmaa. Jäsenrekisteriin pääsy tapahtuu siihen erillisen käyttöoikeuden perusteella henkilökohtaisten käyttäjätunnusten ja salasanojen avulla. Käyttöoikeuk</w:t>
      </w:r>
      <w:r w:rsidR="0069100A" w:rsidRPr="004A7828">
        <w:rPr>
          <w:rFonts w:cs="Times New Roman"/>
          <w:color w:val="4F4F4F"/>
          <w:lang w:eastAsia="fi-FI"/>
        </w:rPr>
        <w:t xml:space="preserve">sien antamisesta päättää yhdistyksen </w:t>
      </w:r>
      <w:r w:rsidRPr="00F62C86">
        <w:rPr>
          <w:rFonts w:cs="Times New Roman"/>
          <w:color w:val="4F4F4F"/>
          <w:lang w:eastAsia="fi-FI"/>
        </w:rPr>
        <w:t>hallitus.</w:t>
      </w:r>
    </w:p>
    <w:p w14:paraId="4F9014CD" w14:textId="2203DC4B" w:rsidR="00F62C86" w:rsidRPr="00F62C86" w:rsidRDefault="00F62C86" w:rsidP="009358D7">
      <w:pPr>
        <w:ind w:left="1304"/>
        <w:rPr>
          <w:rFonts w:cs="Times New Roman"/>
          <w:color w:val="4F4F4F"/>
          <w:lang w:eastAsia="fi-FI"/>
        </w:rPr>
      </w:pPr>
      <w:r w:rsidRPr="00F62C86">
        <w:rPr>
          <w:rFonts w:cs="Times New Roman"/>
          <w:color w:val="4F4F4F"/>
          <w:lang w:eastAsia="fi-FI"/>
        </w:rPr>
        <w:br/>
        <w:t>Jäsenrekisteristä otetut mahdolliset paperikopiot hävitetään silppuam</w:t>
      </w:r>
      <w:r w:rsidR="00BA12F6" w:rsidRPr="004A7828">
        <w:rPr>
          <w:rFonts w:cs="Times New Roman"/>
          <w:color w:val="4F4F4F"/>
          <w:lang w:eastAsia="fi-FI"/>
        </w:rPr>
        <w:t>alla. P</w:t>
      </w:r>
      <w:r w:rsidRPr="00F62C86">
        <w:rPr>
          <w:rFonts w:cs="Times New Roman"/>
          <w:color w:val="4F4F4F"/>
          <w:lang w:eastAsia="fi-FI"/>
        </w:rPr>
        <w:t xml:space="preserve">aperiset toimihenkilöilmoitukset säilytetään </w:t>
      </w:r>
      <w:r w:rsidR="00BA12F6" w:rsidRPr="004A7828">
        <w:rPr>
          <w:rFonts w:cs="Times New Roman"/>
          <w:color w:val="4F4F4F"/>
          <w:lang w:eastAsia="fi-FI"/>
        </w:rPr>
        <w:t>jäsenrekisterin hoitajan</w:t>
      </w:r>
      <w:r w:rsidRPr="00F62C86">
        <w:rPr>
          <w:rFonts w:cs="Times New Roman"/>
          <w:color w:val="4F4F4F"/>
          <w:lang w:eastAsia="fi-FI"/>
        </w:rPr>
        <w:t xml:space="preserve"> toimesta siihen asti, kunnes </w:t>
      </w:r>
      <w:r w:rsidR="00BA12F6" w:rsidRPr="004A7828">
        <w:rPr>
          <w:rFonts w:cs="Times New Roman"/>
          <w:color w:val="4F4F4F"/>
          <w:lang w:eastAsia="fi-FI"/>
        </w:rPr>
        <w:t xml:space="preserve">niiden käyttötarkoitus </w:t>
      </w:r>
      <w:r w:rsidRPr="00F62C86">
        <w:rPr>
          <w:rFonts w:cs="Times New Roman"/>
          <w:color w:val="4F4F4F"/>
          <w:lang w:eastAsia="fi-FI"/>
        </w:rPr>
        <w:t>on saavutettu, minkä jälkeen n</w:t>
      </w:r>
      <w:r w:rsidR="00BA12F6" w:rsidRPr="004A7828">
        <w:rPr>
          <w:rFonts w:cs="Times New Roman"/>
          <w:color w:val="4F4F4F"/>
          <w:lang w:eastAsia="fi-FI"/>
        </w:rPr>
        <w:t>e hävitetään silppuamalla tai polttamalla</w:t>
      </w:r>
      <w:r w:rsidRPr="00F62C86">
        <w:rPr>
          <w:rFonts w:cs="Times New Roman"/>
          <w:color w:val="4F4F4F"/>
          <w:lang w:eastAsia="fi-FI"/>
        </w:rPr>
        <w:t>.</w:t>
      </w:r>
    </w:p>
    <w:p w14:paraId="657ADEED" w14:textId="77777777" w:rsidR="00FB69B5" w:rsidRPr="004A7828" w:rsidRDefault="001A7C8C" w:rsidP="009358D7">
      <w:pPr>
        <w:ind w:left="1304"/>
      </w:pPr>
    </w:p>
    <w:p w14:paraId="331FB639" w14:textId="77777777" w:rsidR="009358D7" w:rsidRPr="004A7828" w:rsidRDefault="009358D7" w:rsidP="009358D7">
      <w:pPr>
        <w:ind w:left="1304"/>
      </w:pPr>
    </w:p>
    <w:p w14:paraId="629E88B0" w14:textId="09D0FFC4" w:rsidR="009358D7" w:rsidRDefault="009358D7" w:rsidP="009358D7">
      <w:pPr>
        <w:ind w:left="1304"/>
      </w:pPr>
      <w:r w:rsidRPr="004A7828">
        <w:t xml:space="preserve">Hyväksytty yhdistyksen hallituksen kokouksessa </w:t>
      </w:r>
      <w:r w:rsidR="001A7C8C">
        <w:t>30.4.2018.</w:t>
      </w:r>
    </w:p>
    <w:p w14:paraId="05BEF531" w14:textId="77777777" w:rsidR="001A7C8C" w:rsidRPr="004A7828" w:rsidRDefault="001A7C8C" w:rsidP="009358D7">
      <w:pPr>
        <w:ind w:left="1304"/>
      </w:pPr>
      <w:bookmarkStart w:id="1" w:name="_GoBack"/>
      <w:bookmarkEnd w:id="1"/>
    </w:p>
    <w:sectPr w:rsidR="001A7C8C" w:rsidRPr="004A7828" w:rsidSect="004B78D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203"/>
    <w:multiLevelType w:val="hybridMultilevel"/>
    <w:tmpl w:val="17C8C6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500"/>
    <w:multiLevelType w:val="hybridMultilevel"/>
    <w:tmpl w:val="7FEAA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1F57"/>
    <w:multiLevelType w:val="hybridMultilevel"/>
    <w:tmpl w:val="FC26E6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19F7"/>
    <w:multiLevelType w:val="hybridMultilevel"/>
    <w:tmpl w:val="B1A806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6"/>
    <w:rsid w:val="001A7C8C"/>
    <w:rsid w:val="001C04CF"/>
    <w:rsid w:val="004A7828"/>
    <w:rsid w:val="004B78D1"/>
    <w:rsid w:val="0069100A"/>
    <w:rsid w:val="009358D7"/>
    <w:rsid w:val="0096252E"/>
    <w:rsid w:val="00BA12F6"/>
    <w:rsid w:val="00C25308"/>
    <w:rsid w:val="00EA12FB"/>
    <w:rsid w:val="00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B6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F62C8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F62C86"/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62C86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Muutos">
    <w:name w:val="Revision"/>
    <w:hidden/>
    <w:uiPriority w:val="99"/>
    <w:semiHidden/>
    <w:rsid w:val="00BA12F6"/>
  </w:style>
  <w:style w:type="paragraph" w:styleId="Luettelokappale">
    <w:name w:val="List Paragraph"/>
    <w:basedOn w:val="Normaali"/>
    <w:uiPriority w:val="34"/>
    <w:qFormat/>
    <w:rsid w:val="00EA12F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A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rjam43.pesonen@gmail.com" TargetMode="External"/><Relationship Id="rId7" Type="http://schemas.openxmlformats.org/officeDocument/2006/relationships/hyperlink" Target="mailto:mirjam43.pesone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5096F3-C28F-E94D-81F2-60F81B4E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2722</Characters>
  <Application>Microsoft Macintosh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Henkilörekisteriseloste</vt:lpstr>
    </vt:vector>
  </TitlesOfParts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 lk</dc:creator>
  <cp:keywords/>
  <dc:description/>
  <cp:lastModifiedBy>pai lk</cp:lastModifiedBy>
  <cp:revision>4</cp:revision>
  <dcterms:created xsi:type="dcterms:W3CDTF">2018-03-22T11:52:00Z</dcterms:created>
  <dcterms:modified xsi:type="dcterms:W3CDTF">2018-08-28T11:48:00Z</dcterms:modified>
</cp:coreProperties>
</file>