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9378" w14:textId="32E66E9C" w:rsidR="00905E69" w:rsidRPr="003431B2" w:rsidRDefault="000640BD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E</w:t>
      </w:r>
      <w:r w:rsidR="002A04C9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URAJOEN JHL osasto 537</w:t>
      </w:r>
      <w:r w:rsidR="002A04C9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ab/>
      </w:r>
      <w:r w:rsidR="002A04C9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ab/>
      </w:r>
      <w:r w:rsidR="00905E69"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TOIMINTAKERTOMUS 202</w:t>
      </w:r>
      <w:r w:rsidR="00AD70A1"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4</w:t>
      </w:r>
    </w:p>
    <w:p w14:paraId="2DAE24AF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0CC208FF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70B2A44" w14:textId="3D745B9B" w:rsidR="001D5281" w:rsidRDefault="00905E69" w:rsidP="001D5281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1.YLEIST</w:t>
      </w:r>
      <w:r w:rsidR="001D5281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Ä</w:t>
      </w:r>
    </w:p>
    <w:p w14:paraId="5AF2F475" w14:textId="77777777" w:rsidR="001D5281" w:rsidRDefault="001D5281" w:rsidP="001D5281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5BB59134" w14:textId="77777777" w:rsidR="00A2502A" w:rsidRDefault="00905E69" w:rsidP="001D5281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Eurajoen yhdistys 537 on jatkanut perinteistä toimintaansa. Hallituksen kokoukset o</w:t>
      </w:r>
      <w:r w:rsidR="001D5281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n pidetty</w:t>
      </w:r>
      <w:r w:rsidR="00AD70A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kasvotusten</w:t>
      </w:r>
      <w:r w:rsidR="0025272C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lukuun</w:t>
      </w:r>
      <w:r w:rsidR="00C4613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5272C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ottamatta sähköpostikokousta </w:t>
      </w:r>
      <w:r w:rsidR="00482420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8.12.2024, jossa päätettiin </w:t>
      </w:r>
      <w:r w:rsidR="00A64230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valtuuttaa pääluottamusmies Merja Juusola tekemään kunnallisvalitus </w:t>
      </w:r>
      <w:r w:rsidR="00885DD4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Eurajoen kunnanvaltuuston tekemästä päätöksest</w:t>
      </w:r>
      <w:r w:rsidR="00C4613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ä</w:t>
      </w:r>
      <w:r w:rsidR="00885DD4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, koskien </w:t>
      </w:r>
      <w:r w:rsidR="00470D98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VAKA-henkilöstön aamu- ja välipalan muuttamista maksulliseksi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406DEFA8" w14:textId="77777777" w:rsidR="00A2502A" w:rsidRDefault="00A2502A" w:rsidP="001D5281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79D4B011" w14:textId="73CF0C10" w:rsidR="001D5281" w:rsidRDefault="00905E69" w:rsidP="001D5281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Hallituksen kokouksia on pidetty kuukausittain, lukuun </w:t>
      </w:r>
      <w:r w:rsidR="003B0925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ottamatta </w:t>
      </w:r>
      <w:r w:rsidR="00AD70A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heinäkuuta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 Kevätkaudella pidimme kokouksia Luvialla ja syyspuolella kokoukset olivat Eurajoella. Kokouksiin o</w:t>
      </w:r>
      <w:r w:rsidR="00A2502A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n kutsuttu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työsuojeluvaltuutet</w:t>
      </w:r>
      <w:r w:rsidR="00A2502A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tu</w:t>
      </w:r>
      <w:r w:rsidR="00C4613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,</w:t>
      </w:r>
      <w:r w:rsidR="008715FB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joka on osallistunut vaihtelevasti kokouksiin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2B44AD1A" w14:textId="77777777" w:rsidR="00A2502A" w:rsidRDefault="00A2502A" w:rsidP="001D5281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37DC926D" w14:textId="6CFE7B7F" w:rsidR="00905E69" w:rsidRPr="001D5281" w:rsidRDefault="00A61E5B" w:rsidP="001D5281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Sihteeri Hanna-Leena Nummi </w:t>
      </w:r>
      <w:r w:rsidR="00905E69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jättäytyi pois tehtävästään 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syyskauden alussa ja sihteerin tehtäviä hoiti </w:t>
      </w:r>
      <w:r w:rsidR="002450B2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puheenjohtaja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Leena Falttu</w:t>
      </w:r>
      <w:r w:rsidR="00905E69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r w:rsidR="00C4613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Uudeksi sihteeriksi valittiin Vilma </w:t>
      </w:r>
      <w:proofErr w:type="spellStart"/>
      <w:r w:rsidR="00C4613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Pouhakka</w:t>
      </w:r>
      <w:proofErr w:type="spellEnd"/>
      <w:r w:rsidR="00C4613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23EA2E33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9FB22C2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2. EDUNVALVONTA</w:t>
      </w:r>
    </w:p>
    <w:p w14:paraId="7B2E39DB" w14:textId="77777777" w:rsidR="00A2502A" w:rsidRDefault="00A2502A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2714A36" w14:textId="74C315F4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Osallistuminen yt-toimikuntaan.</w:t>
      </w:r>
    </w:p>
    <w:p w14:paraId="2F38DC60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4A27140C" w14:textId="77777777" w:rsidR="00A2502A" w:rsidRDefault="00905E69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3. JÄSENISTÖ</w:t>
      </w:r>
    </w:p>
    <w:p w14:paraId="1C4683A4" w14:textId="77777777" w:rsidR="00A2502A" w:rsidRDefault="00A2502A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2D962DBA" w14:textId="02F7919A" w:rsidR="00905E69" w:rsidRPr="00CC6033" w:rsidRDefault="00905E69" w:rsidP="00905E69">
      <w:pPr>
        <w:spacing w:after="0" w:line="240" w:lineRule="auto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CC6033">
        <w:rPr>
          <w:rFonts w:eastAsia="Calibri" w:cs="Times New Roman"/>
          <w:kern w:val="0"/>
          <w:sz w:val="28"/>
          <w:szCs w:val="28"/>
          <w14:ligatures w14:val="none"/>
        </w:rPr>
        <w:t>Yhdistyksen jäsenmäärä oli vuoden 202</w:t>
      </w:r>
      <w:r w:rsidR="001F1794" w:rsidRPr="00CC6033">
        <w:rPr>
          <w:rFonts w:eastAsia="Calibri" w:cs="Times New Roman"/>
          <w:kern w:val="0"/>
          <w:sz w:val="28"/>
          <w:szCs w:val="28"/>
          <w14:ligatures w14:val="none"/>
        </w:rPr>
        <w:t>4</w:t>
      </w:r>
      <w:r w:rsidRPr="00CC6033">
        <w:rPr>
          <w:rFonts w:eastAsia="Calibri" w:cs="Times New Roman"/>
          <w:kern w:val="0"/>
          <w:sz w:val="28"/>
          <w:szCs w:val="28"/>
          <w14:ligatures w14:val="none"/>
        </w:rPr>
        <w:t xml:space="preserve"> lopussa </w:t>
      </w:r>
      <w:r w:rsidR="00E871A9" w:rsidRPr="00CC6033">
        <w:rPr>
          <w:rFonts w:eastAsia="Calibri" w:cs="Times New Roman"/>
          <w:kern w:val="0"/>
          <w:sz w:val="28"/>
          <w:szCs w:val="28"/>
          <w14:ligatures w14:val="none"/>
        </w:rPr>
        <w:t>286</w:t>
      </w:r>
    </w:p>
    <w:p w14:paraId="75650D03" w14:textId="77777777" w:rsidR="00905E69" w:rsidRPr="00CC6033" w:rsidRDefault="00905E69" w:rsidP="00905E6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</w:p>
    <w:p w14:paraId="40B12121" w14:textId="5834DA88" w:rsidR="00905E69" w:rsidRPr="00CC6033" w:rsidRDefault="00905E69" w:rsidP="00905E6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CC6033">
        <w:rPr>
          <w:rFonts w:eastAsia="Calibri" w:cs="Times New Roman"/>
          <w:kern w:val="0"/>
          <w:sz w:val="28"/>
          <w:szCs w:val="28"/>
          <w14:ligatures w14:val="none"/>
        </w:rPr>
        <w:t>Ikäjakauma:</w:t>
      </w:r>
    </w:p>
    <w:p w14:paraId="3BA10380" w14:textId="77777777" w:rsidR="00E871A9" w:rsidRPr="00CC6033" w:rsidRDefault="00E871A9" w:rsidP="00905E6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</w:p>
    <w:p w14:paraId="6650BE56" w14:textId="4BFA21F1" w:rsidR="00905E69" w:rsidRPr="00CC6033" w:rsidRDefault="00905E69" w:rsidP="00905E6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CC6033">
        <w:rPr>
          <w:rFonts w:eastAsia="Calibri" w:cs="Times New Roman"/>
          <w:kern w:val="0"/>
          <w:sz w:val="28"/>
          <w:szCs w:val="28"/>
          <w14:ligatures w14:val="none"/>
        </w:rPr>
        <w:t>&lt; 20</w:t>
      </w:r>
      <w:r w:rsidRPr="00CC6033">
        <w:rPr>
          <w:rFonts w:eastAsia="Calibri" w:cs="Times New Roman"/>
          <w:kern w:val="0"/>
          <w:sz w:val="28"/>
          <w:szCs w:val="28"/>
          <w14:ligatures w14:val="none"/>
        </w:rPr>
        <w:tab/>
      </w:r>
      <w:r w:rsidR="001345EA" w:rsidRPr="00CC6033">
        <w:rPr>
          <w:rFonts w:eastAsia="Calibri" w:cs="Times New Roman"/>
          <w:kern w:val="0"/>
          <w:sz w:val="28"/>
          <w:szCs w:val="28"/>
          <w14:ligatures w14:val="none"/>
        </w:rPr>
        <w:t>1</w:t>
      </w:r>
    </w:p>
    <w:p w14:paraId="42A2D0CB" w14:textId="4D6DADBA" w:rsidR="00905E69" w:rsidRPr="00CC6033" w:rsidRDefault="00905E69" w:rsidP="00905E6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proofErr w:type="gramStart"/>
      <w:r w:rsidRPr="00CC6033">
        <w:rPr>
          <w:rFonts w:eastAsia="Calibri" w:cs="Times New Roman"/>
          <w:kern w:val="0"/>
          <w:sz w:val="28"/>
          <w:szCs w:val="28"/>
          <w14:ligatures w14:val="none"/>
        </w:rPr>
        <w:t>20-29</w:t>
      </w:r>
      <w:proofErr w:type="gramEnd"/>
      <w:r w:rsidRPr="00CC6033">
        <w:rPr>
          <w:rFonts w:eastAsia="Calibri" w:cs="Times New Roman"/>
          <w:kern w:val="0"/>
          <w:sz w:val="28"/>
          <w:szCs w:val="28"/>
          <w14:ligatures w14:val="none"/>
        </w:rPr>
        <w:tab/>
        <w:t>1</w:t>
      </w:r>
      <w:r w:rsidR="00C1045B" w:rsidRPr="00CC6033">
        <w:rPr>
          <w:rFonts w:eastAsia="Calibri" w:cs="Times New Roman"/>
          <w:kern w:val="0"/>
          <w:sz w:val="28"/>
          <w:szCs w:val="28"/>
          <w14:ligatures w14:val="none"/>
        </w:rPr>
        <w:t>2</w:t>
      </w:r>
    </w:p>
    <w:p w14:paraId="7B30D6A1" w14:textId="2560B35A" w:rsidR="00905E69" w:rsidRPr="00CC6033" w:rsidRDefault="00905E69" w:rsidP="00905E6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proofErr w:type="gramStart"/>
      <w:r w:rsidRPr="00CC6033">
        <w:rPr>
          <w:rFonts w:eastAsia="Calibri" w:cs="Times New Roman"/>
          <w:kern w:val="0"/>
          <w:sz w:val="28"/>
          <w:szCs w:val="28"/>
          <w14:ligatures w14:val="none"/>
        </w:rPr>
        <w:t>30-39</w:t>
      </w:r>
      <w:proofErr w:type="gramEnd"/>
      <w:r w:rsidRPr="00CC6033">
        <w:rPr>
          <w:rFonts w:eastAsia="Calibri" w:cs="Times New Roman"/>
          <w:kern w:val="0"/>
          <w:sz w:val="28"/>
          <w:szCs w:val="28"/>
          <w14:ligatures w14:val="none"/>
        </w:rPr>
        <w:tab/>
      </w:r>
      <w:r w:rsidR="001C7883" w:rsidRPr="00CC6033">
        <w:rPr>
          <w:rFonts w:eastAsia="Calibri" w:cs="Times New Roman"/>
          <w:kern w:val="0"/>
          <w:sz w:val="28"/>
          <w:szCs w:val="28"/>
          <w14:ligatures w14:val="none"/>
        </w:rPr>
        <w:t>33</w:t>
      </w:r>
    </w:p>
    <w:p w14:paraId="1BA6EB5B" w14:textId="72EAEB64" w:rsidR="00905E69" w:rsidRPr="00CC6033" w:rsidRDefault="00905E69" w:rsidP="00905E6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proofErr w:type="gramStart"/>
      <w:r w:rsidRPr="00CC6033">
        <w:rPr>
          <w:rFonts w:eastAsia="Calibri" w:cs="Times New Roman"/>
          <w:kern w:val="0"/>
          <w:sz w:val="28"/>
          <w:szCs w:val="28"/>
          <w14:ligatures w14:val="none"/>
        </w:rPr>
        <w:t>40-49</w:t>
      </w:r>
      <w:proofErr w:type="gramEnd"/>
      <w:r w:rsidRPr="00CC6033">
        <w:rPr>
          <w:rFonts w:eastAsia="Calibri" w:cs="Times New Roman"/>
          <w:kern w:val="0"/>
          <w:sz w:val="28"/>
          <w:szCs w:val="28"/>
          <w14:ligatures w14:val="none"/>
        </w:rPr>
        <w:tab/>
      </w:r>
      <w:r w:rsidR="008F7523" w:rsidRPr="00CC6033">
        <w:rPr>
          <w:rFonts w:eastAsia="Calibri" w:cs="Times New Roman"/>
          <w:kern w:val="0"/>
          <w:sz w:val="28"/>
          <w:szCs w:val="28"/>
          <w14:ligatures w14:val="none"/>
        </w:rPr>
        <w:t>8</w:t>
      </w:r>
      <w:r w:rsidR="00744129" w:rsidRPr="00CC6033">
        <w:rPr>
          <w:rFonts w:eastAsia="Calibri" w:cs="Times New Roman"/>
          <w:kern w:val="0"/>
          <w:sz w:val="28"/>
          <w:szCs w:val="28"/>
          <w14:ligatures w14:val="none"/>
        </w:rPr>
        <w:t>2</w:t>
      </w:r>
    </w:p>
    <w:p w14:paraId="6D9FC81D" w14:textId="023B3D68" w:rsidR="00905E69" w:rsidRPr="00CC6033" w:rsidRDefault="00905E69" w:rsidP="00905E6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proofErr w:type="gramStart"/>
      <w:r w:rsidRPr="00CC6033">
        <w:rPr>
          <w:rFonts w:eastAsia="Calibri" w:cs="Times New Roman"/>
          <w:kern w:val="0"/>
          <w:sz w:val="28"/>
          <w:szCs w:val="28"/>
          <w14:ligatures w14:val="none"/>
        </w:rPr>
        <w:t>50-59</w:t>
      </w:r>
      <w:proofErr w:type="gramEnd"/>
      <w:r w:rsidRPr="00CC6033">
        <w:rPr>
          <w:rFonts w:eastAsia="Calibri" w:cs="Times New Roman"/>
          <w:kern w:val="0"/>
          <w:sz w:val="28"/>
          <w:szCs w:val="28"/>
          <w14:ligatures w14:val="none"/>
        </w:rPr>
        <w:tab/>
      </w:r>
      <w:r w:rsidR="001A4B9E" w:rsidRPr="00CC6033">
        <w:rPr>
          <w:rFonts w:eastAsia="Calibri" w:cs="Times New Roman"/>
          <w:kern w:val="0"/>
          <w:sz w:val="28"/>
          <w:szCs w:val="28"/>
          <w14:ligatures w14:val="none"/>
        </w:rPr>
        <w:t>8</w:t>
      </w:r>
      <w:r w:rsidR="002204FC" w:rsidRPr="00CC6033">
        <w:rPr>
          <w:rFonts w:eastAsia="Calibri" w:cs="Times New Roman"/>
          <w:kern w:val="0"/>
          <w:sz w:val="28"/>
          <w:szCs w:val="28"/>
          <w14:ligatures w14:val="none"/>
        </w:rPr>
        <w:t>0</w:t>
      </w:r>
    </w:p>
    <w:p w14:paraId="25CCFA5F" w14:textId="239763FE" w:rsidR="00905E69" w:rsidRPr="00CC6033" w:rsidRDefault="00905E69" w:rsidP="00905E6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proofErr w:type="gramStart"/>
      <w:r w:rsidRPr="00CC6033">
        <w:rPr>
          <w:rFonts w:eastAsia="Calibri" w:cs="Times New Roman"/>
          <w:kern w:val="0"/>
          <w:sz w:val="28"/>
          <w:szCs w:val="28"/>
          <w14:ligatures w14:val="none"/>
        </w:rPr>
        <w:t>60-69</w:t>
      </w:r>
      <w:proofErr w:type="gramEnd"/>
      <w:r w:rsidRPr="00CC6033">
        <w:rPr>
          <w:rFonts w:eastAsia="Calibri" w:cs="Times New Roman"/>
          <w:kern w:val="0"/>
          <w:sz w:val="28"/>
          <w:szCs w:val="28"/>
          <w14:ligatures w14:val="none"/>
        </w:rPr>
        <w:tab/>
        <w:t>5</w:t>
      </w:r>
      <w:r w:rsidR="002204FC" w:rsidRPr="00CC6033">
        <w:rPr>
          <w:rFonts w:eastAsia="Calibri" w:cs="Times New Roman"/>
          <w:kern w:val="0"/>
          <w:sz w:val="28"/>
          <w:szCs w:val="28"/>
          <w14:ligatures w14:val="none"/>
        </w:rPr>
        <w:t>3</w:t>
      </w:r>
    </w:p>
    <w:p w14:paraId="43ADCF7A" w14:textId="599D8522" w:rsidR="00905E69" w:rsidRPr="00CC6033" w:rsidRDefault="00905E69" w:rsidP="00905E6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CC6033">
        <w:rPr>
          <w:rFonts w:eastAsia="Calibri" w:cs="Times New Roman"/>
          <w:kern w:val="0"/>
          <w:sz w:val="28"/>
          <w:szCs w:val="28"/>
          <w14:ligatures w14:val="none"/>
        </w:rPr>
        <w:t>yli 70</w:t>
      </w:r>
      <w:r w:rsidRPr="00CC6033">
        <w:rPr>
          <w:rFonts w:eastAsia="Calibri" w:cs="Times New Roman"/>
          <w:kern w:val="0"/>
          <w:sz w:val="28"/>
          <w:szCs w:val="28"/>
          <w14:ligatures w14:val="none"/>
        </w:rPr>
        <w:tab/>
        <w:t>2</w:t>
      </w:r>
      <w:r w:rsidR="009D708C" w:rsidRPr="00CC6033">
        <w:rPr>
          <w:rFonts w:eastAsia="Calibri" w:cs="Times New Roman"/>
          <w:kern w:val="0"/>
          <w:sz w:val="28"/>
          <w:szCs w:val="28"/>
          <w14:ligatures w14:val="none"/>
        </w:rPr>
        <w:t>5</w:t>
      </w:r>
    </w:p>
    <w:p w14:paraId="7DFD414D" w14:textId="77777777" w:rsidR="00905E69" w:rsidRPr="00CC6033" w:rsidRDefault="00905E69" w:rsidP="00905E6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</w:p>
    <w:p w14:paraId="6976C79C" w14:textId="78444B36" w:rsidR="00905E69" w:rsidRPr="00CC6033" w:rsidRDefault="00905E69" w:rsidP="00905E6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CC6033">
        <w:rPr>
          <w:rFonts w:eastAsia="Calibri" w:cs="Times New Roman"/>
          <w:kern w:val="0"/>
          <w:sz w:val="28"/>
          <w:szCs w:val="28"/>
          <w14:ligatures w14:val="none"/>
        </w:rPr>
        <w:t>Eronnut</w:t>
      </w:r>
      <w:r w:rsidRPr="00CC6033">
        <w:rPr>
          <w:rFonts w:eastAsia="Calibri" w:cs="Times New Roman"/>
          <w:kern w:val="0"/>
          <w:sz w:val="28"/>
          <w:szCs w:val="28"/>
          <w14:ligatures w14:val="none"/>
        </w:rPr>
        <w:tab/>
      </w:r>
      <w:r w:rsidR="00ED2B78" w:rsidRPr="00CC6033">
        <w:rPr>
          <w:rFonts w:eastAsia="Calibri" w:cs="Times New Roman"/>
          <w:kern w:val="0"/>
          <w:sz w:val="28"/>
          <w:szCs w:val="28"/>
          <w14:ligatures w14:val="none"/>
        </w:rPr>
        <w:t>14</w:t>
      </w:r>
      <w:r w:rsidR="00744129" w:rsidRPr="00CC6033">
        <w:rPr>
          <w:rFonts w:eastAsia="Calibri" w:cs="Times New Roman"/>
          <w:kern w:val="0"/>
          <w:sz w:val="28"/>
          <w:szCs w:val="28"/>
          <w14:ligatures w14:val="none"/>
        </w:rPr>
        <w:tab/>
      </w:r>
      <w:r w:rsidRPr="00CC6033">
        <w:rPr>
          <w:rFonts w:eastAsia="Calibri" w:cs="Times New Roman"/>
          <w:kern w:val="0"/>
          <w:sz w:val="28"/>
          <w:szCs w:val="28"/>
          <w14:ligatures w14:val="none"/>
        </w:rPr>
        <w:t>Liittynyt</w:t>
      </w:r>
      <w:r w:rsidRPr="00CC6033">
        <w:rPr>
          <w:rFonts w:eastAsia="Calibri" w:cs="Times New Roman"/>
          <w:kern w:val="0"/>
          <w:sz w:val="28"/>
          <w:szCs w:val="28"/>
          <w14:ligatures w14:val="none"/>
        </w:rPr>
        <w:tab/>
      </w:r>
      <w:r w:rsidR="00ED2B78" w:rsidRPr="00CC6033">
        <w:rPr>
          <w:rFonts w:eastAsia="Calibri" w:cs="Times New Roman"/>
          <w:kern w:val="0"/>
          <w:sz w:val="28"/>
          <w:szCs w:val="28"/>
          <w14:ligatures w14:val="none"/>
        </w:rPr>
        <w:t>8</w:t>
      </w:r>
    </w:p>
    <w:p w14:paraId="2107EB23" w14:textId="77777777" w:rsidR="00E871A9" w:rsidRPr="00733A87" w:rsidRDefault="00905E69" w:rsidP="00E871A9">
      <w:pPr>
        <w:spacing w:after="0" w:line="240" w:lineRule="auto"/>
        <w:rPr>
          <w:rFonts w:eastAsia="Calibri" w:cs="Times New Roman"/>
          <w:color w:val="FF0000"/>
          <w:kern w:val="0"/>
          <w:sz w:val="28"/>
          <w:szCs w:val="28"/>
          <w14:ligatures w14:val="none"/>
        </w:rPr>
      </w:pPr>
      <w:r w:rsidRPr="00733A87">
        <w:rPr>
          <w:rFonts w:eastAsia="Calibri" w:cs="Times New Roman"/>
          <w:color w:val="FF0000"/>
          <w:kern w:val="0"/>
          <w:sz w:val="28"/>
          <w:szCs w:val="28"/>
          <w14:ligatures w14:val="none"/>
        </w:rPr>
        <w:tab/>
      </w:r>
    </w:p>
    <w:p w14:paraId="56063FB8" w14:textId="32D3758B" w:rsidR="00905E69" w:rsidRPr="00CC6033" w:rsidRDefault="00905E69" w:rsidP="00E871A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CC6033">
        <w:rPr>
          <w:rFonts w:eastAsia="Calibri" w:cs="Times New Roman"/>
          <w:kern w:val="0"/>
          <w:sz w:val="28"/>
          <w:szCs w:val="28"/>
          <w14:ligatures w14:val="none"/>
        </w:rPr>
        <w:lastRenderedPageBreak/>
        <w:t>Jäsenten ammatillinen jakauma: ammattimiehet, jätehuolto, kirjastohenkilöstö, kodinhoito</w:t>
      </w:r>
      <w:r w:rsidR="00153B5D" w:rsidRPr="00CC6033">
        <w:rPr>
          <w:rFonts w:eastAsia="Calibri" w:cs="Times New Roman"/>
          <w:kern w:val="0"/>
          <w:sz w:val="28"/>
          <w:szCs w:val="28"/>
          <w14:ligatures w14:val="none"/>
        </w:rPr>
        <w:t>-</w:t>
      </w:r>
      <w:r w:rsidRPr="00CC6033">
        <w:rPr>
          <w:rFonts w:eastAsia="Calibri" w:cs="Times New Roman"/>
          <w:kern w:val="0"/>
          <w:sz w:val="28"/>
          <w:szCs w:val="28"/>
          <w14:ligatures w14:val="none"/>
        </w:rPr>
        <w:t xml:space="preserve"> ja avopalvelu, koulutettu hoitohenkilöstö, lastenhoito, kunnallistekniikka, opetus- ja sivistystoimi, kulttuurihallinto, ruokahuolto, siivoushenkilöstö, teknisen alan valvonta ja työnjohto, toimistohenkilöstö, tutkimustekninen ja avustava henkilökunta johto, hallinto ja ohjaus,</w:t>
      </w:r>
      <w:r w:rsidRPr="00E0568F">
        <w:rPr>
          <w:rFonts w:eastAsia="Calibri" w:cs="Times New Roman"/>
          <w:kern w:val="0"/>
          <w:sz w:val="28"/>
          <w:szCs w:val="28"/>
          <w14:ligatures w14:val="none"/>
        </w:rPr>
        <w:t xml:space="preserve"> varastohenkilöstö</w:t>
      </w:r>
      <w:r w:rsidRPr="00CC6033">
        <w:rPr>
          <w:rFonts w:eastAsia="Calibri" w:cs="Times New Roman"/>
          <w:kern w:val="0"/>
          <w:sz w:val="28"/>
          <w:szCs w:val="28"/>
          <w14:ligatures w14:val="none"/>
        </w:rPr>
        <w:t>, virasto- ja laitospalveluhenkilöstö, yleishallinto</w:t>
      </w:r>
      <w:r w:rsidR="00153B5D" w:rsidRPr="00CC6033">
        <w:rPr>
          <w:rFonts w:eastAsia="Calibri" w:cs="Times New Roman"/>
          <w:kern w:val="0"/>
          <w:sz w:val="28"/>
          <w:szCs w:val="28"/>
          <w14:ligatures w14:val="none"/>
        </w:rPr>
        <w:t>,</w:t>
      </w:r>
      <w:r w:rsidRPr="00CC6033">
        <w:rPr>
          <w:rFonts w:eastAsia="Calibri" w:cs="Times New Roman"/>
          <w:kern w:val="0"/>
          <w:sz w:val="28"/>
          <w:szCs w:val="28"/>
          <w14:ligatures w14:val="none"/>
        </w:rPr>
        <w:t xml:space="preserve"> opiskelijat ja eläkeläiset.</w:t>
      </w:r>
    </w:p>
    <w:p w14:paraId="48C751C8" w14:textId="77777777" w:rsidR="00905E69" w:rsidRPr="00CC6033" w:rsidRDefault="00905E69" w:rsidP="00905E69">
      <w:pPr>
        <w:spacing w:after="0" w:line="240" w:lineRule="auto"/>
        <w:ind w:left="1304"/>
        <w:rPr>
          <w:rFonts w:eastAsia="Calibri" w:cs="Times New Roman"/>
          <w:kern w:val="0"/>
          <w:sz w:val="28"/>
          <w:szCs w:val="28"/>
          <w14:ligatures w14:val="none"/>
        </w:rPr>
      </w:pPr>
    </w:p>
    <w:p w14:paraId="21993AA1" w14:textId="77777777" w:rsidR="00905E69" w:rsidRPr="00733A87" w:rsidRDefault="00905E69" w:rsidP="00905E69">
      <w:pPr>
        <w:spacing w:after="0" w:line="240" w:lineRule="auto"/>
        <w:rPr>
          <w:rFonts w:eastAsia="Calibri" w:cs="Times New Roman"/>
          <w:color w:val="FF0000"/>
          <w:kern w:val="0"/>
          <w:sz w:val="28"/>
          <w:szCs w:val="28"/>
          <w14:ligatures w14:val="none"/>
        </w:rPr>
      </w:pPr>
    </w:p>
    <w:p w14:paraId="0E6AE538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35E847B2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4. YHDISTYKSEN KOKOUKSET</w:t>
      </w:r>
    </w:p>
    <w:p w14:paraId="2B1353E7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</w:p>
    <w:p w14:paraId="69D6852E" w14:textId="77777777" w:rsidR="00942BCD" w:rsidRDefault="00905E69" w:rsidP="00942BC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Vuonna 202</w:t>
      </w:r>
      <w:r w:rsidR="002B0033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pidettiin seuraavat kokoukset:</w:t>
      </w:r>
    </w:p>
    <w:p w14:paraId="18F56E49" w14:textId="77777777" w:rsidR="00942BCD" w:rsidRDefault="00942BCD" w:rsidP="00942BC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7526BE8" w14:textId="5B2218F3" w:rsidR="00942BCD" w:rsidRDefault="00905E69" w:rsidP="00942BC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Hallituksen 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>1</w:t>
      </w:r>
      <w:r w:rsidR="0098252A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0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.1.202</w:t>
      </w:r>
      <w:r w:rsidR="0098252A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="00942BC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 xml:space="preserve">Luvian </w:t>
      </w:r>
      <w:r w:rsidR="00A252F8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y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htenäiskoul</w:t>
      </w:r>
      <w:r w:rsidR="00942BC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u</w:t>
      </w:r>
    </w:p>
    <w:p w14:paraId="48D5E5B0" w14:textId="77777777" w:rsidR="00942BCD" w:rsidRDefault="00905E69" w:rsidP="00942BC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Hallituksen 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10725A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14.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2.202</w:t>
      </w:r>
      <w:r w:rsidR="0010725A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="00942BC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 xml:space="preserve">Luvian </w:t>
      </w:r>
      <w:r w:rsidR="00A252F8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yh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tenäiskoulu</w:t>
      </w:r>
    </w:p>
    <w:p w14:paraId="3AF201F1" w14:textId="77777777" w:rsidR="00942BCD" w:rsidRDefault="00905E69" w:rsidP="00942BC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Hallituksen 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10725A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18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.3.202</w:t>
      </w:r>
      <w:r w:rsidR="0010725A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942BC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Luvian </w:t>
      </w:r>
      <w:r w:rsidR="007A2542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lähikirjasto</w:t>
      </w:r>
    </w:p>
    <w:p w14:paraId="3CBA7D53" w14:textId="2884F17A" w:rsidR="00942BCD" w:rsidRDefault="00905E69" w:rsidP="00942BC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Hallituksen 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7A2542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9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.4.202</w:t>
      </w:r>
      <w:r w:rsidR="00A252F8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73145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Luvian </w:t>
      </w:r>
      <w:r w:rsidR="007A2542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lähikirjasto</w:t>
      </w:r>
    </w:p>
    <w:p w14:paraId="4883540D" w14:textId="0F309AEF" w:rsidR="00942BCD" w:rsidRDefault="00905E69" w:rsidP="00942BC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Kevätkokous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A252F8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9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.4.202</w:t>
      </w:r>
      <w:r w:rsidR="00A252F8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73145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Luvian </w:t>
      </w:r>
      <w:r w:rsidR="00A252F8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lähikirjasto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</w:p>
    <w:p w14:paraId="339F43A5" w14:textId="6F0EDEC4" w:rsidR="0073145D" w:rsidRDefault="00905E69" w:rsidP="0073145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Hallituksen 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>1</w:t>
      </w:r>
      <w:r w:rsidR="005C0E0B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.5.202</w:t>
      </w:r>
      <w:r w:rsidR="005C0E0B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73145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Luvian </w:t>
      </w:r>
      <w:r w:rsidR="005C0E0B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y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htenäiskoulu</w:t>
      </w:r>
    </w:p>
    <w:p w14:paraId="6BFCABD3" w14:textId="7B4718A7" w:rsidR="0073145D" w:rsidRDefault="001F0136" w:rsidP="0073145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Hallituksen 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>5.6.2024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73145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Kämpän </w:t>
      </w:r>
      <w:proofErr w:type="spellStart"/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Kaffetupa</w:t>
      </w:r>
      <w:proofErr w:type="spellEnd"/>
    </w:p>
    <w:p w14:paraId="555D019D" w14:textId="7189A88A" w:rsidR="0073145D" w:rsidRDefault="00905E69" w:rsidP="0073145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Hallituksen 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1F0136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7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.8.202</w:t>
      </w:r>
      <w:r w:rsidR="00D73C89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73145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73C89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Lahdenperä</w:t>
      </w:r>
    </w:p>
    <w:p w14:paraId="227E1598" w14:textId="4913A94C" w:rsidR="0073145D" w:rsidRDefault="00905E69" w:rsidP="0073145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Hallituksen 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D73C89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.9.202</w:t>
      </w:r>
      <w:r w:rsidR="00D73C89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73145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Eurajoen kunnanvirasto</w:t>
      </w:r>
    </w:p>
    <w:p w14:paraId="3A7F546C" w14:textId="1252A97F" w:rsidR="0073145D" w:rsidRDefault="000D3F71" w:rsidP="0073145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Hallituksen 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F0713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2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2.10.2024 </w:t>
      </w:r>
      <w:r w:rsidR="0073145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Eurajoen kunnan</w:t>
      </w:r>
      <w:r w:rsidR="00140237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virasto</w:t>
      </w:r>
    </w:p>
    <w:p w14:paraId="57E2DE2A" w14:textId="083D1B4C" w:rsidR="0073145D" w:rsidRDefault="00140237" w:rsidP="0073145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Hallituksen 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FA3BB3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13.11.2024</w:t>
      </w:r>
      <w:r w:rsidR="00477CF8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73145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FA3BB3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Eurajoen kunnanvirasto</w:t>
      </w:r>
    </w:p>
    <w:p w14:paraId="79E66DEB" w14:textId="2B4CE1E4" w:rsidR="0073145D" w:rsidRDefault="00905E69" w:rsidP="0073145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Syyskokous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FA3BB3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20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.11.202</w:t>
      </w:r>
      <w:r w:rsidR="00FA3BB3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4</w:t>
      </w:r>
      <w:r w:rsidR="0073145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477CF8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FA3BB3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Eurajoen kunnanvirasto</w:t>
      </w:r>
    </w:p>
    <w:p w14:paraId="330B6F91" w14:textId="1A0E6A84" w:rsidR="0073145D" w:rsidRDefault="00D724E2" w:rsidP="0073145D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Hallituksen sähköp</w:t>
      </w:r>
      <w:r w:rsidR="002B47D1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osti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2B47D1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8.12.2024</w:t>
      </w:r>
    </w:p>
    <w:p w14:paraId="13A33C36" w14:textId="77777777" w:rsidR="002B47D1" w:rsidRDefault="00905E69" w:rsidP="002B47D1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Hallituksen kokous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860AA2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10.12.2024</w:t>
      </w:r>
      <w:r w:rsidR="00291A50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B47D1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Eurajoen kunnanvirasto</w:t>
      </w:r>
    </w:p>
    <w:p w14:paraId="3BD9F282" w14:textId="77777777" w:rsidR="002B47D1" w:rsidRDefault="002B47D1" w:rsidP="002B47D1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39872CBC" w14:textId="7E241C4E" w:rsid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Kokouspaikkana Eurajoella on ollut kunnanvirasto ja Luvialla </w:t>
      </w:r>
      <w:r w:rsidR="000D5EA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y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htenäiskoulun tilat</w:t>
      </w:r>
      <w:r w:rsidR="000D5EA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sekä lähikirjaston tilat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. Kokouksiin on keskimäärin osallistunut </w:t>
      </w:r>
      <w:r w:rsidR="000D5EA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9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henkilöä. Kokoukset ovat alkaneet pääsääntöisesti klo 1</w:t>
      </w:r>
      <w:r w:rsidR="000D5EA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8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.30. Kokoukset ovat olleet päätösvaltaisia.</w:t>
      </w:r>
    </w:p>
    <w:p w14:paraId="34B266B5" w14:textId="77777777" w:rsidR="002B47D1" w:rsidRDefault="002B47D1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571C712F" w14:textId="77777777" w:rsidR="003431B2" w:rsidRDefault="003431B2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58CE425B" w14:textId="77777777" w:rsidR="00733A87" w:rsidRDefault="00733A87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2226F89D" w14:textId="77777777" w:rsidR="00733A87" w:rsidRDefault="00733A87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0F81B9FF" w14:textId="77777777" w:rsidR="00F44796" w:rsidRDefault="00F44796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07F747F7" w14:textId="77777777" w:rsidR="00F44796" w:rsidRDefault="00F44796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2730794E" w14:textId="77777777" w:rsidR="00F44796" w:rsidRDefault="00F44796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1EDE9675" w14:textId="3490844E" w:rsidR="00905E69" w:rsidRPr="003431B2" w:rsidRDefault="00905E69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lastRenderedPageBreak/>
        <w:t>5. HALLITUKSEN KOKOONPANO</w:t>
      </w:r>
    </w:p>
    <w:p w14:paraId="5C3EC106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E7FD7B2" w14:textId="278BA9ED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Puheenjohtaja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0D5EA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Leena Falttu</w:t>
      </w:r>
    </w:p>
    <w:p w14:paraId="3982C3AC" w14:textId="3402BAFF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Varapuheenjohtaja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0D5EA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Suvi Lepistö</w:t>
      </w:r>
    </w:p>
    <w:p w14:paraId="689968A3" w14:textId="355A1554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Sihteeri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>Hanna-Leena Nummi</w:t>
      </w:r>
      <w:r w:rsidR="0034053A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1824FF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(Vilma </w:t>
      </w:r>
      <w:proofErr w:type="spellStart"/>
      <w:r w:rsidR="001824FF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Pouhakka</w:t>
      </w:r>
      <w:proofErr w:type="spellEnd"/>
      <w:r w:rsidR="001824FF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)</w:t>
      </w:r>
    </w:p>
    <w:p w14:paraId="6050162C" w14:textId="2DD2F2E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Taloudenhoitaja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0D5EA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Suvi </w:t>
      </w:r>
      <w:r w:rsidR="003F0713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L</w:t>
      </w:r>
      <w:r w:rsidR="000D5EA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epistö</w:t>
      </w:r>
    </w:p>
    <w:p w14:paraId="7D61007A" w14:textId="10BD54CC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Jäsenasiainhoitaja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0D5EA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Tiina Tuominen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</w:p>
    <w:p w14:paraId="0D5C3A24" w14:textId="4A6AD785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Opintosihteeri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>Ritva Kuusisto</w:t>
      </w:r>
    </w:p>
    <w:p w14:paraId="262F2742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7A01E0F2" w14:textId="19B222DA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Muut hallituksen jäsenet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</w:p>
    <w:p w14:paraId="351F992E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75D0A49A" w14:textId="77777777" w:rsidR="00291A50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Jäsenet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F0118A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>Merja Juusola</w:t>
      </w:r>
    </w:p>
    <w:p w14:paraId="0C130A44" w14:textId="2DFFF594" w:rsidR="00905E69" w:rsidRPr="003431B2" w:rsidRDefault="00291A50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905E69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F0118A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>Jan Varjo</w:t>
      </w:r>
    </w:p>
    <w:p w14:paraId="517D8C79" w14:textId="5801135F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7F13E5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Antero Ruuhikorpi</w:t>
      </w:r>
    </w:p>
    <w:p w14:paraId="64EE6D90" w14:textId="5DBFA0CC" w:rsidR="003600EB" w:rsidRPr="003431B2" w:rsidRDefault="003600EB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>Paula Heinonen</w:t>
      </w:r>
    </w:p>
    <w:p w14:paraId="634D99D7" w14:textId="460049E5" w:rsidR="003600EB" w:rsidRPr="003431B2" w:rsidRDefault="003600EB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>Leena Lehtola</w:t>
      </w:r>
    </w:p>
    <w:p w14:paraId="1E82F6A6" w14:textId="16B5CFF5" w:rsidR="003600EB" w:rsidRPr="003431B2" w:rsidRDefault="003600EB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>Martti Viinamäki</w:t>
      </w:r>
    </w:p>
    <w:p w14:paraId="5882D985" w14:textId="5BF119BF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</w:p>
    <w:p w14:paraId="1FECE9BC" w14:textId="01522519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</w:p>
    <w:p w14:paraId="4E2A6078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6. HALLITUKSEN APUELIMET</w:t>
      </w:r>
    </w:p>
    <w:p w14:paraId="4AC3B6EE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14DB269" w14:textId="3B1B02B9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Ei apuelimiä</w:t>
      </w:r>
      <w:r w:rsidR="005766BD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14:paraId="2CC239D7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3231C2D3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7. LUOTTAMUSMIEHET</w:t>
      </w:r>
    </w:p>
    <w:p w14:paraId="3A0BEAB3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7637AAE4" w14:textId="5F2E55A4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Pääluottamusmies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106973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>Merja Juusola</w:t>
      </w:r>
    </w:p>
    <w:p w14:paraId="50A3F32D" w14:textId="0F985F5B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Varapääluottamusmies</w:t>
      </w:r>
      <w:r w:rsidR="00106973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3348AF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Jan Varjo</w:t>
      </w:r>
    </w:p>
    <w:p w14:paraId="3CB4D30C" w14:textId="638ED350" w:rsidR="00905E69" w:rsidRPr="003431B2" w:rsidRDefault="003348AF" w:rsidP="00905E69">
      <w:pPr>
        <w:spacing w:after="0" w:line="240" w:lineRule="auto"/>
        <w:ind w:left="1304" w:hanging="1304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Teknisten sopimuksen alakohtainen lm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6E1485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Antero Ruuhikorpi</w:t>
      </w:r>
    </w:p>
    <w:p w14:paraId="725856B0" w14:textId="65FABCEA" w:rsidR="00905E69" w:rsidRPr="003431B2" w:rsidRDefault="00FF5926" w:rsidP="006E1485">
      <w:pPr>
        <w:spacing w:after="0" w:line="240" w:lineRule="auto"/>
        <w:ind w:left="1304" w:hanging="1304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AP/IP ja koulunkäynnin</w:t>
      </w:r>
    </w:p>
    <w:p w14:paraId="6F6848E3" w14:textId="794D992C" w:rsidR="00FF5926" w:rsidRPr="003431B2" w:rsidRDefault="00FF5926" w:rsidP="006E1485">
      <w:pPr>
        <w:spacing w:after="0" w:line="240" w:lineRule="auto"/>
        <w:ind w:left="1304" w:hanging="1304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ohjaajien </w:t>
      </w:r>
      <w:proofErr w:type="spellStart"/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alakoht</w:t>
      </w:r>
      <w:proofErr w:type="spellEnd"/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 lm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="00106973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ab/>
        <w:t>Tiina Tuominen</w:t>
      </w:r>
    </w:p>
    <w:p w14:paraId="420298BF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0970247C" w14:textId="77777777" w:rsidR="00752F72" w:rsidRDefault="00905E69" w:rsidP="00752F72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8. OPINTO- JA KOULUTUSTOIMINTA</w:t>
      </w:r>
    </w:p>
    <w:p w14:paraId="2C0D387D" w14:textId="77777777" w:rsidR="00752F72" w:rsidRDefault="00752F72" w:rsidP="00752F72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6EAD6376" w14:textId="185D6D8C" w:rsidR="00905E69" w:rsidRPr="00E0568F" w:rsidRDefault="00905E69" w:rsidP="00752F72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E0568F">
        <w:rPr>
          <w:rFonts w:eastAsia="Calibri" w:cs="Times New Roman"/>
          <w:kern w:val="0"/>
          <w:sz w:val="28"/>
          <w:szCs w:val="28"/>
          <w14:ligatures w14:val="none"/>
        </w:rPr>
        <w:t xml:space="preserve">Pääluottamusmies </w:t>
      </w:r>
      <w:r w:rsidR="00F13C60">
        <w:rPr>
          <w:rFonts w:eastAsia="Calibri" w:cs="Times New Roman"/>
          <w:kern w:val="0"/>
          <w:sz w:val="28"/>
          <w:szCs w:val="28"/>
          <w14:ligatures w14:val="none"/>
        </w:rPr>
        <w:t xml:space="preserve">Merja Juusola </w:t>
      </w:r>
      <w:r w:rsidRPr="00E0568F">
        <w:rPr>
          <w:rFonts w:eastAsia="Calibri" w:cs="Times New Roman"/>
          <w:kern w:val="0"/>
          <w:sz w:val="28"/>
          <w:szCs w:val="28"/>
          <w14:ligatures w14:val="none"/>
        </w:rPr>
        <w:t>on osallistunut etänä oman alansa koulutuksiin.</w:t>
      </w:r>
    </w:p>
    <w:p w14:paraId="77AB8D65" w14:textId="77777777" w:rsidR="00A84D19" w:rsidRPr="00A84D19" w:rsidRDefault="00A84D19" w:rsidP="00752F72">
      <w:pPr>
        <w:spacing w:after="0" w:line="240" w:lineRule="auto"/>
        <w:rPr>
          <w:rFonts w:eastAsia="Calibri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0A0B6BFD" w14:textId="77777777" w:rsidR="00F13C60" w:rsidRDefault="006649D5" w:rsidP="009C3EB5">
      <w:pPr>
        <w:rPr>
          <w:color w:val="000000" w:themeColor="text1"/>
          <w:sz w:val="28"/>
          <w:szCs w:val="28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Hallituksen jäsenet </w:t>
      </w:r>
      <w:r w:rsidR="00683AEE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Tiina Tuominen, Antero Ruuhikorpi ja Jan Varjo osallistuivat </w:t>
      </w:r>
      <w:r w:rsidR="009C3EB5" w:rsidRPr="003431B2">
        <w:rPr>
          <w:color w:val="000000" w:themeColor="text1"/>
          <w:sz w:val="28"/>
          <w:szCs w:val="28"/>
        </w:rPr>
        <w:t>uuden luottamusmiehen koulutukseen Tur</w:t>
      </w:r>
      <w:r w:rsidR="00A84D19">
        <w:rPr>
          <w:color w:val="000000" w:themeColor="text1"/>
          <w:sz w:val="28"/>
          <w:szCs w:val="28"/>
        </w:rPr>
        <w:t>ussa</w:t>
      </w:r>
      <w:r w:rsidR="009C3EB5" w:rsidRPr="003431B2">
        <w:rPr>
          <w:color w:val="000000" w:themeColor="text1"/>
          <w:sz w:val="28"/>
          <w:szCs w:val="28"/>
        </w:rPr>
        <w:t xml:space="preserve"> 28.-29.2.2024.</w:t>
      </w:r>
    </w:p>
    <w:p w14:paraId="5C8F82FF" w14:textId="7D24DBA6" w:rsidR="009C3EB5" w:rsidRDefault="00F13C60" w:rsidP="009C3EB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Hallituksen jäsen </w:t>
      </w:r>
      <w:r w:rsidR="009C3EB5" w:rsidRPr="003431B2">
        <w:rPr>
          <w:color w:val="000000" w:themeColor="text1"/>
          <w:sz w:val="28"/>
          <w:szCs w:val="28"/>
        </w:rPr>
        <w:t>Leena Lehtola o</w:t>
      </w:r>
      <w:r w:rsidR="00DE2133">
        <w:rPr>
          <w:color w:val="000000" w:themeColor="text1"/>
          <w:sz w:val="28"/>
          <w:szCs w:val="28"/>
        </w:rPr>
        <w:t>sallistui</w:t>
      </w:r>
      <w:r w:rsidR="009C3EB5" w:rsidRPr="003431B2">
        <w:rPr>
          <w:color w:val="000000" w:themeColor="text1"/>
          <w:sz w:val="28"/>
          <w:szCs w:val="28"/>
        </w:rPr>
        <w:t xml:space="preserve"> JHL-opistoll</w:t>
      </w:r>
      <w:r w:rsidR="00DE2133">
        <w:rPr>
          <w:color w:val="000000" w:themeColor="text1"/>
          <w:sz w:val="28"/>
          <w:szCs w:val="28"/>
        </w:rPr>
        <w:t>a</w:t>
      </w:r>
      <w:r w:rsidR="009C3EB5" w:rsidRPr="003431B2">
        <w:rPr>
          <w:color w:val="000000" w:themeColor="text1"/>
          <w:sz w:val="28"/>
          <w:szCs w:val="28"/>
        </w:rPr>
        <w:t xml:space="preserve"> Asiat järjestykseen – asiakirjat haltuun- koulutukseen Helsin</w:t>
      </w:r>
      <w:r w:rsidR="00021E48">
        <w:rPr>
          <w:color w:val="000000" w:themeColor="text1"/>
          <w:sz w:val="28"/>
          <w:szCs w:val="28"/>
        </w:rPr>
        <w:t>gissä</w:t>
      </w:r>
      <w:r w:rsidR="009C3EB5" w:rsidRPr="003431B2">
        <w:rPr>
          <w:color w:val="000000" w:themeColor="text1"/>
          <w:sz w:val="28"/>
          <w:szCs w:val="28"/>
        </w:rPr>
        <w:t xml:space="preserve"> 14.-15.3.2024.</w:t>
      </w:r>
    </w:p>
    <w:p w14:paraId="3C57BFCD" w14:textId="75EBE516" w:rsidR="00FD06B1" w:rsidRPr="003431B2" w:rsidRDefault="00FD06B1" w:rsidP="009C3EB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Kaksi hallituksen jäsentä sekä kaksi muuta jäsentä osallistui Jyväskylän Tähtiammattilaiset-tapahtumaan lokakuussa.</w:t>
      </w:r>
    </w:p>
    <w:p w14:paraId="486E9207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4E4EEA8" w14:textId="77777777" w:rsidR="00905E69" w:rsidRDefault="00905E69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9. HARRASTUS- JA KULTTUURITOIMINTA</w:t>
      </w:r>
    </w:p>
    <w:p w14:paraId="68DECB4B" w14:textId="77777777" w:rsidR="003060AF" w:rsidRDefault="003060AF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4271F7D3" w14:textId="573E00B5" w:rsidR="00021E48" w:rsidRPr="00851A1E" w:rsidRDefault="00AC4C1D" w:rsidP="00905E69">
      <w:pPr>
        <w:spacing w:after="0" w:line="240" w:lineRule="auto"/>
        <w:rPr>
          <w:rFonts w:eastAsia="Calibri" w:cs="Times New Roman"/>
          <w:kern w:val="0"/>
          <w:sz w:val="28"/>
          <w:szCs w:val="28"/>
          <w14:ligatures w14:val="none"/>
        </w:rPr>
      </w:pPr>
      <w:r w:rsidRPr="00851A1E">
        <w:rPr>
          <w:rFonts w:eastAsia="Calibri" w:cs="Times New Roman"/>
          <w:kern w:val="0"/>
          <w:sz w:val="28"/>
          <w:szCs w:val="28"/>
          <w14:ligatures w14:val="none"/>
        </w:rPr>
        <w:t xml:space="preserve">Hallituksen kiitos </w:t>
      </w:r>
      <w:r w:rsidR="00851A1E" w:rsidRPr="00851A1E">
        <w:rPr>
          <w:rFonts w:eastAsia="Calibri" w:cs="Times New Roman"/>
          <w:kern w:val="0"/>
          <w:sz w:val="28"/>
          <w:szCs w:val="28"/>
          <w14:ligatures w14:val="none"/>
        </w:rPr>
        <w:t xml:space="preserve">vuoden 2023 hallitukselle </w:t>
      </w:r>
      <w:r w:rsidRPr="00851A1E">
        <w:rPr>
          <w:rFonts w:eastAsia="Calibri" w:cs="Times New Roman"/>
          <w:kern w:val="0"/>
          <w:sz w:val="28"/>
          <w:szCs w:val="28"/>
          <w14:ligatures w14:val="none"/>
        </w:rPr>
        <w:t xml:space="preserve">järjestettiin tammikuussa ja silloin hallitus vieraili Turun </w:t>
      </w:r>
      <w:proofErr w:type="spellStart"/>
      <w:r w:rsidRPr="00851A1E">
        <w:rPr>
          <w:rFonts w:eastAsia="Calibri" w:cs="Times New Roman"/>
          <w:kern w:val="0"/>
          <w:sz w:val="28"/>
          <w:szCs w:val="28"/>
          <w14:ligatures w14:val="none"/>
        </w:rPr>
        <w:t>Kakolassa</w:t>
      </w:r>
      <w:proofErr w:type="spellEnd"/>
      <w:r w:rsidRPr="00851A1E">
        <w:rPr>
          <w:rFonts w:eastAsia="Calibri" w:cs="Times New Roman"/>
          <w:kern w:val="0"/>
          <w:sz w:val="28"/>
          <w:szCs w:val="28"/>
          <w14:ligatures w14:val="none"/>
        </w:rPr>
        <w:t xml:space="preserve">, jossa </w:t>
      </w:r>
      <w:r w:rsidR="00A569AB" w:rsidRPr="00851A1E">
        <w:rPr>
          <w:rFonts w:eastAsia="Calibri" w:cs="Times New Roman"/>
          <w:kern w:val="0"/>
          <w:sz w:val="28"/>
          <w:szCs w:val="28"/>
          <w14:ligatures w14:val="none"/>
        </w:rPr>
        <w:t>ol</w:t>
      </w:r>
      <w:r w:rsidR="00851A1E">
        <w:rPr>
          <w:rFonts w:eastAsia="Calibri" w:cs="Times New Roman"/>
          <w:kern w:val="0"/>
          <w:sz w:val="28"/>
          <w:szCs w:val="28"/>
          <w14:ligatures w14:val="none"/>
        </w:rPr>
        <w:t>tiin</w:t>
      </w:r>
      <w:r w:rsidR="00A569AB" w:rsidRPr="00851A1E">
        <w:rPr>
          <w:rFonts w:eastAsia="Calibri" w:cs="Times New Roman"/>
          <w:kern w:val="0"/>
          <w:sz w:val="28"/>
          <w:szCs w:val="28"/>
          <w14:ligatures w14:val="none"/>
        </w:rPr>
        <w:t xml:space="preserve"> ensin pakohuone</w:t>
      </w:r>
      <w:r w:rsidR="00851A1E">
        <w:rPr>
          <w:rFonts w:eastAsia="Calibri" w:cs="Times New Roman"/>
          <w:kern w:val="0"/>
          <w:sz w:val="28"/>
          <w:szCs w:val="28"/>
          <w14:ligatures w14:val="none"/>
        </w:rPr>
        <w:t>es</w:t>
      </w:r>
      <w:r w:rsidR="00D479A4">
        <w:rPr>
          <w:rFonts w:eastAsia="Calibri" w:cs="Times New Roman"/>
          <w:kern w:val="0"/>
          <w:sz w:val="28"/>
          <w:szCs w:val="28"/>
          <w14:ligatures w14:val="none"/>
        </w:rPr>
        <w:t>s</w:t>
      </w:r>
      <w:r w:rsidR="00851A1E">
        <w:rPr>
          <w:rFonts w:eastAsia="Calibri" w:cs="Times New Roman"/>
          <w:kern w:val="0"/>
          <w:sz w:val="28"/>
          <w:szCs w:val="28"/>
          <w14:ligatures w14:val="none"/>
        </w:rPr>
        <w:t>a</w:t>
      </w:r>
      <w:r w:rsidR="00A569AB" w:rsidRPr="00851A1E">
        <w:rPr>
          <w:rFonts w:eastAsia="Calibri" w:cs="Times New Roman"/>
          <w:kern w:val="0"/>
          <w:sz w:val="28"/>
          <w:szCs w:val="28"/>
          <w14:ligatures w14:val="none"/>
        </w:rPr>
        <w:t xml:space="preserve">, sitten </w:t>
      </w:r>
      <w:r w:rsidR="00851A1E">
        <w:rPr>
          <w:rFonts w:eastAsia="Calibri" w:cs="Times New Roman"/>
          <w:kern w:val="0"/>
          <w:sz w:val="28"/>
          <w:szCs w:val="28"/>
          <w14:ligatures w14:val="none"/>
        </w:rPr>
        <w:t xml:space="preserve">oli vuorossa </w:t>
      </w:r>
      <w:proofErr w:type="spellStart"/>
      <w:r w:rsidR="00851A1E">
        <w:rPr>
          <w:rFonts w:eastAsia="Calibri" w:cs="Times New Roman"/>
          <w:kern w:val="0"/>
          <w:sz w:val="28"/>
          <w:szCs w:val="28"/>
          <w14:ligatures w14:val="none"/>
        </w:rPr>
        <w:t>Kakolan</w:t>
      </w:r>
      <w:proofErr w:type="spellEnd"/>
      <w:r w:rsidR="00851A1E">
        <w:rPr>
          <w:rFonts w:eastAsia="Calibri" w:cs="Times New Roman"/>
          <w:kern w:val="0"/>
          <w:sz w:val="28"/>
          <w:szCs w:val="28"/>
          <w14:ligatures w14:val="none"/>
        </w:rPr>
        <w:t xml:space="preserve"> esittelykierros ja ruokailu </w:t>
      </w:r>
      <w:proofErr w:type="spellStart"/>
      <w:r w:rsidR="00851A1E">
        <w:rPr>
          <w:rFonts w:eastAsia="Calibri" w:cs="Times New Roman"/>
          <w:kern w:val="0"/>
          <w:sz w:val="28"/>
          <w:szCs w:val="28"/>
          <w14:ligatures w14:val="none"/>
        </w:rPr>
        <w:t>Kakolan</w:t>
      </w:r>
      <w:proofErr w:type="spellEnd"/>
      <w:r w:rsidR="00851A1E">
        <w:rPr>
          <w:rFonts w:eastAsia="Calibri" w:cs="Times New Roman"/>
          <w:kern w:val="0"/>
          <w:sz w:val="28"/>
          <w:szCs w:val="28"/>
          <w14:ligatures w14:val="none"/>
        </w:rPr>
        <w:t xml:space="preserve"> Ruusu-ravintolassa.</w:t>
      </w:r>
    </w:p>
    <w:p w14:paraId="6FCE11E4" w14:textId="77777777" w:rsidR="00AC4C1D" w:rsidRPr="003431B2" w:rsidRDefault="00AC4C1D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35A2E415" w14:textId="08EC917F" w:rsidR="00537B12" w:rsidRDefault="00217E02" w:rsidP="00537B12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9.5.2025 järjestettiin jäsenistölle m</w:t>
      </w:r>
      <w:r w:rsidR="00831E01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aksuton k</w:t>
      </w:r>
      <w:r w:rsidR="00E1791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evätruokailu</w:t>
      </w:r>
      <w:r w:rsidR="00512D5E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K</w:t>
      </w:r>
      <w:r w:rsidR="00973173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uivalahden Nuorisoseurantalolla</w:t>
      </w:r>
      <w:r w:rsidR="00C519E3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ja sinne varattiin ruoka pitopalvelu Lounaspadasta.</w:t>
      </w:r>
      <w:r w:rsidR="00E17911"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F0A14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Jokainen jäsen sai tuoda yhden avecin</w:t>
      </w:r>
      <w:r w:rsidR="00831E01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,</w:t>
      </w:r>
      <w:r w:rsidR="002F0A14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jonka </w:t>
      </w:r>
      <w:r w:rsidR="00831E01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ruoan hinta oli </w:t>
      </w:r>
      <w:r w:rsidR="00FA4D3C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20 euroa.</w:t>
      </w:r>
      <w:r w:rsidR="00F56FCA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Ruokailuun osallistujia oli runsaat sata henkeä.</w:t>
      </w:r>
    </w:p>
    <w:p w14:paraId="49BCA2E1" w14:textId="77777777" w:rsidR="00537B12" w:rsidRDefault="00537B12" w:rsidP="00537B12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C75271C" w14:textId="099ADAF6" w:rsidR="00E01767" w:rsidRDefault="008844DF" w:rsidP="00E0176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5.10.2024 tehtiin</w:t>
      </w:r>
      <w:r w:rsidR="00537B12" w:rsidRPr="00537B12">
        <w:rPr>
          <w:rFonts w:cstheme="minorHAnsi"/>
          <w:sz w:val="28"/>
          <w:szCs w:val="28"/>
        </w:rPr>
        <w:t xml:space="preserve"> teatterimatka Raumalle katsomaan esitystä </w:t>
      </w:r>
      <w:proofErr w:type="gramStart"/>
      <w:r w:rsidR="00537B12" w:rsidRPr="00537B12">
        <w:rPr>
          <w:rFonts w:cstheme="minorHAnsi"/>
          <w:sz w:val="28"/>
          <w:szCs w:val="28"/>
        </w:rPr>
        <w:t>Ranskalainen</w:t>
      </w:r>
      <w:proofErr w:type="gramEnd"/>
      <w:r w:rsidR="00537B12" w:rsidRPr="00537B12">
        <w:rPr>
          <w:rFonts w:cstheme="minorHAnsi"/>
          <w:sz w:val="28"/>
          <w:szCs w:val="28"/>
        </w:rPr>
        <w:t xml:space="preserve"> pyjama. </w:t>
      </w:r>
      <w:r>
        <w:rPr>
          <w:rFonts w:cstheme="minorHAnsi"/>
          <w:sz w:val="28"/>
          <w:szCs w:val="28"/>
        </w:rPr>
        <w:t>H</w:t>
      </w:r>
      <w:r w:rsidR="00537B12" w:rsidRPr="00537B12">
        <w:rPr>
          <w:rFonts w:cstheme="minorHAnsi"/>
          <w:sz w:val="28"/>
          <w:szCs w:val="28"/>
        </w:rPr>
        <w:t>intaa</w:t>
      </w:r>
      <w:r>
        <w:rPr>
          <w:rFonts w:cstheme="minorHAnsi"/>
          <w:sz w:val="28"/>
          <w:szCs w:val="28"/>
        </w:rPr>
        <w:t>n</w:t>
      </w:r>
      <w:r w:rsidR="00537B12" w:rsidRPr="00537B12">
        <w:rPr>
          <w:rFonts w:cstheme="minorHAnsi"/>
          <w:sz w:val="28"/>
          <w:szCs w:val="28"/>
        </w:rPr>
        <w:t xml:space="preserve"> sisälty</w:t>
      </w:r>
      <w:r>
        <w:rPr>
          <w:rFonts w:cstheme="minorHAnsi"/>
          <w:sz w:val="28"/>
          <w:szCs w:val="28"/>
        </w:rPr>
        <w:t>i</w:t>
      </w:r>
      <w:r w:rsidR="00537B12" w:rsidRPr="00537B12">
        <w:rPr>
          <w:rFonts w:cstheme="minorHAnsi"/>
          <w:sz w:val="28"/>
          <w:szCs w:val="28"/>
        </w:rPr>
        <w:t>vät teatterilipun lisäksi kuljetus ja väliaikakahvit. Hinta o</w:t>
      </w:r>
      <w:r w:rsidR="000D773F">
        <w:rPr>
          <w:rFonts w:cstheme="minorHAnsi"/>
          <w:sz w:val="28"/>
          <w:szCs w:val="28"/>
        </w:rPr>
        <w:t>li</w:t>
      </w:r>
      <w:r w:rsidR="00537B12" w:rsidRPr="00537B12">
        <w:rPr>
          <w:rFonts w:cstheme="minorHAnsi"/>
          <w:sz w:val="28"/>
          <w:szCs w:val="28"/>
        </w:rPr>
        <w:t xml:space="preserve"> jäsenille 10 e ja avecille 20 e.</w:t>
      </w:r>
      <w:r w:rsidR="000D773F">
        <w:rPr>
          <w:rFonts w:cstheme="minorHAnsi"/>
          <w:sz w:val="28"/>
          <w:szCs w:val="28"/>
        </w:rPr>
        <w:t xml:space="preserve"> Matkalle osallistui 50 henkeä.</w:t>
      </w:r>
    </w:p>
    <w:p w14:paraId="1154B3FE" w14:textId="77777777" w:rsidR="006861F5" w:rsidRDefault="006861F5" w:rsidP="00E01767">
      <w:pPr>
        <w:spacing w:after="0" w:line="240" w:lineRule="auto"/>
        <w:rPr>
          <w:rFonts w:cstheme="minorHAnsi"/>
          <w:sz w:val="28"/>
          <w:szCs w:val="28"/>
        </w:rPr>
      </w:pPr>
    </w:p>
    <w:p w14:paraId="35CF48AA" w14:textId="37C9D3C5" w:rsidR="00905E69" w:rsidRPr="003431B2" w:rsidRDefault="00E01767" w:rsidP="007547AB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E01767">
        <w:rPr>
          <w:rFonts w:cstheme="minorHAnsi"/>
          <w:sz w:val="28"/>
          <w:szCs w:val="28"/>
        </w:rPr>
        <w:t>30.11.2024 järjeste</w:t>
      </w:r>
      <w:r w:rsidR="006861F5">
        <w:rPr>
          <w:rFonts w:cstheme="minorHAnsi"/>
          <w:sz w:val="28"/>
          <w:szCs w:val="28"/>
        </w:rPr>
        <w:t xml:space="preserve">ttiin matka Turkuun </w:t>
      </w:r>
      <w:r w:rsidRPr="00E01767">
        <w:rPr>
          <w:rFonts w:cstheme="minorHAnsi"/>
          <w:sz w:val="28"/>
          <w:szCs w:val="28"/>
        </w:rPr>
        <w:t xml:space="preserve">katsomaan </w:t>
      </w:r>
      <w:proofErr w:type="spellStart"/>
      <w:r w:rsidRPr="00E01767">
        <w:rPr>
          <w:rFonts w:cstheme="minorHAnsi"/>
          <w:sz w:val="28"/>
          <w:szCs w:val="28"/>
        </w:rPr>
        <w:t>Abba-show:ta</w:t>
      </w:r>
      <w:proofErr w:type="spellEnd"/>
      <w:r w:rsidRPr="00E01767">
        <w:rPr>
          <w:rFonts w:cstheme="minorHAnsi"/>
          <w:sz w:val="28"/>
          <w:szCs w:val="28"/>
        </w:rPr>
        <w:t xml:space="preserve"> Turun konserttitalo</w:t>
      </w:r>
      <w:r w:rsidR="006861F5">
        <w:rPr>
          <w:rFonts w:cstheme="minorHAnsi"/>
          <w:sz w:val="28"/>
          <w:szCs w:val="28"/>
        </w:rPr>
        <w:t xml:space="preserve">on. </w:t>
      </w:r>
      <w:r w:rsidR="0092573E">
        <w:rPr>
          <w:rFonts w:cstheme="minorHAnsi"/>
          <w:sz w:val="28"/>
          <w:szCs w:val="28"/>
        </w:rPr>
        <w:t xml:space="preserve">Hintaan sisältyivät pääsylipun </w:t>
      </w:r>
      <w:r w:rsidR="00F81E25">
        <w:rPr>
          <w:rFonts w:cstheme="minorHAnsi"/>
          <w:sz w:val="28"/>
          <w:szCs w:val="28"/>
        </w:rPr>
        <w:t xml:space="preserve">lisäksi kuljetus ja väliaikatarjoilu. </w:t>
      </w:r>
      <w:r w:rsidR="00D02238">
        <w:rPr>
          <w:rFonts w:cstheme="minorHAnsi"/>
          <w:sz w:val="28"/>
          <w:szCs w:val="28"/>
        </w:rPr>
        <w:t xml:space="preserve">Hinta oli jäsenille 10 e ja avecille 20 e. </w:t>
      </w:r>
      <w:r w:rsidR="006861F5">
        <w:rPr>
          <w:rFonts w:cstheme="minorHAnsi"/>
          <w:sz w:val="28"/>
          <w:szCs w:val="28"/>
        </w:rPr>
        <w:t>Matk</w:t>
      </w:r>
      <w:r w:rsidR="00F81E25">
        <w:rPr>
          <w:rFonts w:cstheme="minorHAnsi"/>
          <w:sz w:val="28"/>
          <w:szCs w:val="28"/>
        </w:rPr>
        <w:t>a</w:t>
      </w:r>
      <w:r w:rsidR="006861F5">
        <w:rPr>
          <w:rFonts w:cstheme="minorHAnsi"/>
          <w:sz w:val="28"/>
          <w:szCs w:val="28"/>
        </w:rPr>
        <w:t>lle osallistui 50 henke</w:t>
      </w:r>
      <w:r w:rsidR="0092573E">
        <w:rPr>
          <w:rFonts w:cstheme="minorHAnsi"/>
          <w:sz w:val="28"/>
          <w:szCs w:val="28"/>
        </w:rPr>
        <w:t>ä.</w:t>
      </w:r>
    </w:p>
    <w:p w14:paraId="28BF48F4" w14:textId="77777777" w:rsidR="00905E69" w:rsidRPr="003431B2" w:rsidRDefault="00905E69" w:rsidP="00905E69">
      <w:pPr>
        <w:spacing w:after="0" w:line="240" w:lineRule="auto"/>
        <w:ind w:left="1304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059DA7CF" w14:textId="77777777" w:rsidR="000A5719" w:rsidRDefault="00905E69" w:rsidP="000A5719">
      <w:pPr>
        <w:tabs>
          <w:tab w:val="left" w:pos="1304"/>
          <w:tab w:val="center" w:pos="4819"/>
          <w:tab w:val="left" w:pos="5268"/>
        </w:tabs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10. TIEDOTUS- JA JULKAISUTOIMINTA</w:t>
      </w:r>
    </w:p>
    <w:p w14:paraId="5E8B2896" w14:textId="77777777" w:rsidR="000A5719" w:rsidRDefault="000A5719" w:rsidP="000A5719">
      <w:pPr>
        <w:tabs>
          <w:tab w:val="left" w:pos="1304"/>
          <w:tab w:val="center" w:pos="4819"/>
          <w:tab w:val="left" w:pos="5268"/>
        </w:tabs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41CE0575" w14:textId="31BDC735" w:rsidR="00905E69" w:rsidRPr="003431B2" w:rsidRDefault="00905E69" w:rsidP="007547AB">
      <w:pPr>
        <w:tabs>
          <w:tab w:val="left" w:pos="1304"/>
          <w:tab w:val="center" w:pos="4819"/>
          <w:tab w:val="left" w:pos="5268"/>
        </w:tabs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Yhdistyksen toiminnasta ja tapahtumista ilmoite</w:t>
      </w:r>
      <w:r w:rsidR="000A5719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taan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yhdistyksen nettisivuilla: </w:t>
      </w:r>
      <w:hyperlink r:id="rId5" w:history="1">
        <w:r w:rsidRPr="003431B2">
          <w:rPr>
            <w:rFonts w:eastAsia="Calibri" w:cs="Times New Roman"/>
            <w:color w:val="000000" w:themeColor="text1"/>
            <w:kern w:val="0"/>
            <w:sz w:val="28"/>
            <w:szCs w:val="28"/>
            <w:u w:val="single"/>
            <w14:ligatures w14:val="none"/>
          </w:rPr>
          <w:t>https://eurajoki.jhl.yhdistys.fi</w:t>
        </w:r>
      </w:hyperlink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ja Facebookissa. Lisäksi jäsenistöä informoidaan sähköpostin kautta eri tapahtumista.</w:t>
      </w:r>
    </w:p>
    <w:p w14:paraId="17B43C90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12E40736" w14:textId="77777777" w:rsidR="0019073F" w:rsidRDefault="00905E69" w:rsidP="0019073F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11. EDUSTUKSET</w:t>
      </w:r>
    </w:p>
    <w:p w14:paraId="6EA14C23" w14:textId="77777777" w:rsidR="0019073F" w:rsidRPr="00216F12" w:rsidRDefault="0019073F" w:rsidP="0019073F">
      <w:pPr>
        <w:spacing w:after="0" w:line="240" w:lineRule="auto"/>
        <w:rPr>
          <w:rFonts w:eastAsia="Calibri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5ADCB361" w14:textId="54CE09ED" w:rsidR="00FC2531" w:rsidRPr="00175EBF" w:rsidRDefault="00175EBF" w:rsidP="00FC2531">
      <w:pPr>
        <w:spacing w:after="0" w:line="240" w:lineRule="auto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>P</w:t>
      </w:r>
      <w:r w:rsidR="00AC4C1D">
        <w:rPr>
          <w:rFonts w:eastAsia="Calibri" w:cs="Times New Roman"/>
          <w:kern w:val="0"/>
          <w:sz w:val="28"/>
          <w:szCs w:val="28"/>
          <w14:ligatures w14:val="none"/>
        </w:rPr>
        <w:t>ääluottamusmies</w:t>
      </w:r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Merja Juusola on </w:t>
      </w:r>
      <w:r w:rsidR="00AC4C1D">
        <w:rPr>
          <w:rFonts w:eastAsia="Calibri" w:cs="Times New Roman"/>
          <w:kern w:val="0"/>
          <w:sz w:val="28"/>
          <w:szCs w:val="28"/>
          <w14:ligatures w14:val="none"/>
        </w:rPr>
        <w:t>ollut mukana</w:t>
      </w:r>
      <w:r w:rsidR="00FC2531" w:rsidRPr="00175EBF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="00905E69" w:rsidRPr="00175EBF">
        <w:rPr>
          <w:rFonts w:eastAsia="Calibri" w:cs="Times New Roman"/>
          <w:kern w:val="0"/>
          <w:sz w:val="28"/>
          <w:szCs w:val="28"/>
          <w14:ligatures w14:val="none"/>
        </w:rPr>
        <w:t>YT-toimikunnassa</w:t>
      </w:r>
      <w:r w:rsidR="00D02238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12EA1F1E" w14:textId="77777777" w:rsidR="00175EBF" w:rsidRDefault="00175EBF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5A684805" w14:textId="3AEF8C67" w:rsidR="00905E69" w:rsidRPr="003431B2" w:rsidRDefault="00905E69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12. YHTEISTYÖ MUIDEN JÄRJESTÖJEN KANSSA</w:t>
      </w:r>
    </w:p>
    <w:p w14:paraId="6D9FC10E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24BE1CBD" w14:textId="10506C5B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Yhteistyötä on tehty Jukon </w:t>
      </w:r>
      <w:r w:rsidR="00AC4C1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ja </w:t>
      </w:r>
      <w:proofErr w:type="spellStart"/>
      <w:r w:rsidR="00AC4C1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Jytyn</w:t>
      </w:r>
      <w:proofErr w:type="spellEnd"/>
      <w:r w:rsidR="00AC4C1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0A5719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edustaj</w:t>
      </w:r>
      <w:r w:rsidR="00AC4C1D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ien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kanssa.</w:t>
      </w:r>
    </w:p>
    <w:p w14:paraId="2C6152CE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D869FD0" w14:textId="77777777" w:rsidR="000A5719" w:rsidRDefault="000A5719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4227944B" w14:textId="77777777" w:rsidR="00886AA5" w:rsidRDefault="00886AA5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198F23D1" w14:textId="77777777" w:rsidR="00886AA5" w:rsidRDefault="00886AA5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5F509EBC" w14:textId="77777777" w:rsidR="00886AA5" w:rsidRDefault="00886AA5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2CB28201" w14:textId="235DC4B8" w:rsidR="00905E69" w:rsidRPr="003431B2" w:rsidRDefault="00905E69" w:rsidP="00905E69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lastRenderedPageBreak/>
        <w:t>13. TALOUDELLINEN ASEMA</w:t>
      </w:r>
    </w:p>
    <w:p w14:paraId="573219AF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EA91F27" w14:textId="2001E124" w:rsidR="00905E69" w:rsidRPr="003431B2" w:rsidRDefault="00905E69" w:rsidP="00197C33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Yhdistyksen taloudellinen tilaa on vakaa.</w:t>
      </w:r>
      <w:r w:rsidR="00197C33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Yhdistyksen jäseniä, jotka ovat täyttäneet 50</w:t>
      </w:r>
      <w:r w:rsidR="00197C33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tai 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60 vuotta</w:t>
      </w:r>
      <w:r w:rsidR="00197C33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,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on muistettu merkkipäivinä lahjakortilla</w:t>
      </w:r>
      <w:r w:rsidR="008B640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ja onnittelukortilla</w:t>
      </w: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. 70-vuodesta eteenpäin pelkällä onnittelukortilla.</w:t>
      </w:r>
    </w:p>
    <w:p w14:paraId="191D069E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27E4FCF1" w14:textId="77777777" w:rsidR="0019073F" w:rsidRDefault="00905E69" w:rsidP="0019073F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14. LOPPUKATSAUS</w:t>
      </w:r>
    </w:p>
    <w:p w14:paraId="203E005D" w14:textId="77777777" w:rsidR="0019073F" w:rsidRDefault="0019073F" w:rsidP="0019073F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2FCA4292" w14:textId="77777777" w:rsidR="0019073F" w:rsidRDefault="00905E69" w:rsidP="0019073F">
      <w:pPr>
        <w:spacing w:after="0" w:line="240" w:lineRule="auto"/>
        <w:rPr>
          <w:rFonts w:eastAsia="Calibri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Aktiivinen ja toimiva hallitus on yhdistyksen tukipilari. Eurajoen </w:t>
      </w:r>
      <w:proofErr w:type="gramStart"/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kunnalliset</w:t>
      </w:r>
      <w:proofErr w:type="gramEnd"/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 xml:space="preserve"> JHL ry hallitus on ollut asioihin tarttuva, keskusteleva ja pohtiva. Kokoukset ovat olleet pitkäkestoisia, koska asioita on pohdittu monelta kantilta ennen päätöksentekoa. </w:t>
      </w:r>
    </w:p>
    <w:p w14:paraId="60568ABE" w14:textId="3BFB3919" w:rsidR="00905E69" w:rsidRDefault="00905E69" w:rsidP="0019073F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  <w:r w:rsidRPr="003431B2"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  <w:t>Yhdistys tulee jatkossakin suunnittelemaan toimintaa jäsenistölle vapaa-ajalle.</w:t>
      </w:r>
    </w:p>
    <w:p w14:paraId="73157AA1" w14:textId="77777777" w:rsidR="00905E69" w:rsidRPr="003431B2" w:rsidRDefault="00905E69" w:rsidP="00905E69">
      <w:pPr>
        <w:spacing w:after="0" w:line="240" w:lineRule="auto"/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1A0E6A00" w14:textId="77777777" w:rsidR="00905E69" w:rsidRPr="003431B2" w:rsidRDefault="00905E69" w:rsidP="00905E69">
      <w:pPr>
        <w:rPr>
          <w:rFonts w:eastAsia="Calibri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46EA478F" w14:textId="77777777" w:rsidR="005564D5" w:rsidRPr="003431B2" w:rsidRDefault="005564D5">
      <w:pPr>
        <w:rPr>
          <w:color w:val="000000" w:themeColor="text1"/>
          <w:sz w:val="28"/>
          <w:szCs w:val="28"/>
        </w:rPr>
      </w:pPr>
    </w:p>
    <w:sectPr w:rsidR="005564D5" w:rsidRPr="003431B2" w:rsidSect="00905E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071C2"/>
    <w:multiLevelType w:val="hybridMultilevel"/>
    <w:tmpl w:val="3E6C0C8A"/>
    <w:lvl w:ilvl="0" w:tplc="BAE45034">
      <w:start w:val="9"/>
      <w:numFmt w:val="bullet"/>
      <w:lvlText w:val="-"/>
      <w:lvlJc w:val="left"/>
      <w:pPr>
        <w:ind w:left="1668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 w16cid:durableId="182801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69"/>
    <w:rsid w:val="00021E48"/>
    <w:rsid w:val="00062EA9"/>
    <w:rsid w:val="000640BD"/>
    <w:rsid w:val="000A5719"/>
    <w:rsid w:val="000D3F71"/>
    <w:rsid w:val="000D5EA1"/>
    <w:rsid w:val="000D773F"/>
    <w:rsid w:val="00106973"/>
    <w:rsid w:val="0010725A"/>
    <w:rsid w:val="001345EA"/>
    <w:rsid w:val="00140237"/>
    <w:rsid w:val="00141FC4"/>
    <w:rsid w:val="00153B5D"/>
    <w:rsid w:val="00175EBF"/>
    <w:rsid w:val="001824FF"/>
    <w:rsid w:val="0019073F"/>
    <w:rsid w:val="00197C33"/>
    <w:rsid w:val="001A4B9E"/>
    <w:rsid w:val="001C7883"/>
    <w:rsid w:val="001D5281"/>
    <w:rsid w:val="001F0136"/>
    <w:rsid w:val="001F1794"/>
    <w:rsid w:val="00216F12"/>
    <w:rsid w:val="00217E02"/>
    <w:rsid w:val="002204FC"/>
    <w:rsid w:val="002450B2"/>
    <w:rsid w:val="0025272C"/>
    <w:rsid w:val="00291A50"/>
    <w:rsid w:val="002A04C9"/>
    <w:rsid w:val="002A3A1B"/>
    <w:rsid w:val="002A4998"/>
    <w:rsid w:val="002B0033"/>
    <w:rsid w:val="002B47D1"/>
    <w:rsid w:val="002F0A14"/>
    <w:rsid w:val="003060AF"/>
    <w:rsid w:val="003348AF"/>
    <w:rsid w:val="0034053A"/>
    <w:rsid w:val="003431B2"/>
    <w:rsid w:val="003600EB"/>
    <w:rsid w:val="00362131"/>
    <w:rsid w:val="003700CE"/>
    <w:rsid w:val="003B0925"/>
    <w:rsid w:val="003D2CB8"/>
    <w:rsid w:val="003E237C"/>
    <w:rsid w:val="003F0713"/>
    <w:rsid w:val="004661F2"/>
    <w:rsid w:val="00470D98"/>
    <w:rsid w:val="00477CF8"/>
    <w:rsid w:val="00482420"/>
    <w:rsid w:val="004D0BD9"/>
    <w:rsid w:val="004E78D3"/>
    <w:rsid w:val="00512D5E"/>
    <w:rsid w:val="00537B12"/>
    <w:rsid w:val="005452DA"/>
    <w:rsid w:val="005564D5"/>
    <w:rsid w:val="005766BD"/>
    <w:rsid w:val="005A5008"/>
    <w:rsid w:val="005C0E0B"/>
    <w:rsid w:val="005E5C6D"/>
    <w:rsid w:val="006649D5"/>
    <w:rsid w:val="00683AEE"/>
    <w:rsid w:val="006861F5"/>
    <w:rsid w:val="006C37C1"/>
    <w:rsid w:val="006E1485"/>
    <w:rsid w:val="006E2B4A"/>
    <w:rsid w:val="0073145D"/>
    <w:rsid w:val="00733A87"/>
    <w:rsid w:val="00744129"/>
    <w:rsid w:val="00752F72"/>
    <w:rsid w:val="007547AB"/>
    <w:rsid w:val="007A2542"/>
    <w:rsid w:val="007F13E5"/>
    <w:rsid w:val="00831E01"/>
    <w:rsid w:val="00851A1E"/>
    <w:rsid w:val="00860AA2"/>
    <w:rsid w:val="008715FB"/>
    <w:rsid w:val="008844DF"/>
    <w:rsid w:val="00885DD4"/>
    <w:rsid w:val="00886AA5"/>
    <w:rsid w:val="00895932"/>
    <w:rsid w:val="008B6402"/>
    <w:rsid w:val="008F7523"/>
    <w:rsid w:val="009043E1"/>
    <w:rsid w:val="00905E69"/>
    <w:rsid w:val="0092573E"/>
    <w:rsid w:val="00942BCD"/>
    <w:rsid w:val="00973173"/>
    <w:rsid w:val="0098252A"/>
    <w:rsid w:val="00985653"/>
    <w:rsid w:val="009C297A"/>
    <w:rsid w:val="009C3EB5"/>
    <w:rsid w:val="009D708C"/>
    <w:rsid w:val="00A05DD9"/>
    <w:rsid w:val="00A2502A"/>
    <w:rsid w:val="00A252F8"/>
    <w:rsid w:val="00A569AB"/>
    <w:rsid w:val="00A61E5B"/>
    <w:rsid w:val="00A64230"/>
    <w:rsid w:val="00A84D19"/>
    <w:rsid w:val="00AC4C1D"/>
    <w:rsid w:val="00AD70A1"/>
    <w:rsid w:val="00AF1706"/>
    <w:rsid w:val="00B01D8C"/>
    <w:rsid w:val="00C02C0A"/>
    <w:rsid w:val="00C1045B"/>
    <w:rsid w:val="00C46131"/>
    <w:rsid w:val="00C46C42"/>
    <w:rsid w:val="00C519E3"/>
    <w:rsid w:val="00C613F4"/>
    <w:rsid w:val="00CB58A1"/>
    <w:rsid w:val="00CC6033"/>
    <w:rsid w:val="00D02238"/>
    <w:rsid w:val="00D44EB6"/>
    <w:rsid w:val="00D479A4"/>
    <w:rsid w:val="00D67C76"/>
    <w:rsid w:val="00D724E2"/>
    <w:rsid w:val="00D73C89"/>
    <w:rsid w:val="00DE2133"/>
    <w:rsid w:val="00E01767"/>
    <w:rsid w:val="00E0568F"/>
    <w:rsid w:val="00E17911"/>
    <w:rsid w:val="00E871A9"/>
    <w:rsid w:val="00EB14DD"/>
    <w:rsid w:val="00EB438F"/>
    <w:rsid w:val="00ED2B78"/>
    <w:rsid w:val="00F0118A"/>
    <w:rsid w:val="00F109C7"/>
    <w:rsid w:val="00F13C60"/>
    <w:rsid w:val="00F32480"/>
    <w:rsid w:val="00F44796"/>
    <w:rsid w:val="00F56FCA"/>
    <w:rsid w:val="00F81E25"/>
    <w:rsid w:val="00FA3BB3"/>
    <w:rsid w:val="00FA4D3C"/>
    <w:rsid w:val="00FC2531"/>
    <w:rsid w:val="00FD06B1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7E97"/>
  <w15:chartTrackingRefBased/>
  <w15:docId w15:val="{4D8C7B47-528E-4826-9D71-AF803990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0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0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05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0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05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05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05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05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05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05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05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05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05E6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05E6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05E6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05E6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05E6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05E6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05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0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05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0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0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05E6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05E6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05E6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05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05E6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05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ajoki.jhl.yhdistys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629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Nummi Hanna-Leena</dc:creator>
  <cp:keywords/>
  <dc:description/>
  <cp:lastModifiedBy>Leena Falttu</cp:lastModifiedBy>
  <cp:revision>124</cp:revision>
  <cp:lastPrinted>2025-03-03T17:01:00Z</cp:lastPrinted>
  <dcterms:created xsi:type="dcterms:W3CDTF">2025-02-06T07:03:00Z</dcterms:created>
  <dcterms:modified xsi:type="dcterms:W3CDTF">2025-03-05T07:36:00Z</dcterms:modified>
</cp:coreProperties>
</file>