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CAC3" w14:textId="4E055BB1" w:rsidR="00520EB6" w:rsidRDefault="00A10FE3">
      <w:pPr>
        <w:rPr>
          <w:b/>
          <w:sz w:val="28"/>
          <w:szCs w:val="28"/>
        </w:rPr>
      </w:pPr>
      <w:r w:rsidRPr="00A10FE3">
        <w:rPr>
          <w:b/>
          <w:sz w:val="28"/>
          <w:szCs w:val="28"/>
        </w:rPr>
        <w:t>SEURAN SÄÄNNÖT</w:t>
      </w:r>
    </w:p>
    <w:p w14:paraId="3E9B6121" w14:textId="77777777" w:rsidR="00A10FE3" w:rsidRPr="00A10FE3" w:rsidRDefault="00A10FE3">
      <w:pPr>
        <w:rPr>
          <w:b/>
          <w:sz w:val="28"/>
          <w:szCs w:val="28"/>
        </w:rPr>
      </w:pPr>
    </w:p>
    <w:p w14:paraId="76DB4073" w14:textId="77777777" w:rsidR="00962BE0" w:rsidRPr="00B3323F" w:rsidRDefault="00962BE0">
      <w:pPr>
        <w:rPr>
          <w:b/>
          <w:sz w:val="28"/>
          <w:szCs w:val="28"/>
        </w:rPr>
      </w:pPr>
      <w:r w:rsidRPr="00B3323F">
        <w:rPr>
          <w:b/>
        </w:rPr>
        <w:t>1§</w:t>
      </w:r>
      <w:r w:rsidRPr="00B3323F">
        <w:rPr>
          <w:b/>
          <w:sz w:val="28"/>
          <w:szCs w:val="28"/>
        </w:rPr>
        <w:t xml:space="preserve"> </w:t>
      </w:r>
      <w:r w:rsidRPr="005B043F">
        <w:rPr>
          <w:b/>
          <w:sz w:val="24"/>
          <w:szCs w:val="24"/>
        </w:rPr>
        <w:t>NIMI JA KOTIPAIKKA</w:t>
      </w:r>
    </w:p>
    <w:p w14:paraId="54448306" w14:textId="34A1E551" w:rsidR="00962BE0" w:rsidRDefault="00962BE0">
      <w:pPr>
        <w:rPr>
          <w:sz w:val="24"/>
          <w:szCs w:val="24"/>
        </w:rPr>
      </w:pPr>
      <w:r w:rsidRPr="005B043F">
        <w:rPr>
          <w:sz w:val="24"/>
          <w:szCs w:val="24"/>
        </w:rPr>
        <w:t xml:space="preserve">Yhdistyksen nimi on </w:t>
      </w:r>
      <w:proofErr w:type="spellStart"/>
      <w:r w:rsidRPr="005B043F">
        <w:rPr>
          <w:sz w:val="24"/>
          <w:szCs w:val="24"/>
        </w:rPr>
        <w:t>Arctic</w:t>
      </w:r>
      <w:proofErr w:type="spellEnd"/>
      <w:r w:rsidRPr="005B043F">
        <w:rPr>
          <w:sz w:val="24"/>
          <w:szCs w:val="24"/>
        </w:rPr>
        <w:t xml:space="preserve"> </w:t>
      </w:r>
      <w:proofErr w:type="spellStart"/>
      <w:r w:rsidRPr="005B043F">
        <w:rPr>
          <w:sz w:val="24"/>
          <w:szCs w:val="24"/>
        </w:rPr>
        <w:t>Cheer</w:t>
      </w:r>
      <w:proofErr w:type="spellEnd"/>
      <w:r w:rsidRPr="005B043F">
        <w:rPr>
          <w:sz w:val="24"/>
          <w:szCs w:val="24"/>
        </w:rPr>
        <w:t xml:space="preserve"> </w:t>
      </w:r>
      <w:proofErr w:type="spellStart"/>
      <w:r w:rsidRPr="005B043F">
        <w:rPr>
          <w:sz w:val="24"/>
          <w:szCs w:val="24"/>
        </w:rPr>
        <w:t>All</w:t>
      </w:r>
      <w:proofErr w:type="spellEnd"/>
      <w:r w:rsidRPr="005B043F">
        <w:rPr>
          <w:sz w:val="24"/>
          <w:szCs w:val="24"/>
        </w:rPr>
        <w:t>-Star</w:t>
      </w:r>
      <w:r w:rsidR="00AA34AA">
        <w:rPr>
          <w:sz w:val="24"/>
          <w:szCs w:val="24"/>
        </w:rPr>
        <w:t xml:space="preserve"> ry</w:t>
      </w:r>
      <w:r w:rsidRPr="005B043F">
        <w:rPr>
          <w:sz w:val="24"/>
          <w:szCs w:val="24"/>
        </w:rPr>
        <w:t xml:space="preserve"> ja sen kotipaikka on Rovaniemen kaupunki.</w:t>
      </w:r>
      <w:r w:rsidR="00AA34AA">
        <w:rPr>
          <w:sz w:val="24"/>
          <w:szCs w:val="24"/>
        </w:rPr>
        <w:t xml:space="preserve"> </w:t>
      </w:r>
      <w:r w:rsidR="00AA34AA" w:rsidRPr="00CD5005">
        <w:rPr>
          <w:sz w:val="24"/>
          <w:szCs w:val="24"/>
        </w:rPr>
        <w:t>Yh</w:t>
      </w:r>
      <w:r w:rsidR="006D2DEB" w:rsidRPr="00CD5005">
        <w:rPr>
          <w:sz w:val="24"/>
          <w:szCs w:val="24"/>
        </w:rPr>
        <w:t>distyksen toiminta-alue on Rovaniemi lähiympäristöineen.</w:t>
      </w:r>
      <w:r w:rsidR="00C404E1">
        <w:rPr>
          <w:sz w:val="24"/>
          <w:szCs w:val="24"/>
        </w:rPr>
        <w:t xml:space="preserve"> Yhdistyksestä käytetään näissä säännöissä lyhennystä ACA</w:t>
      </w:r>
      <w:r w:rsidR="005E1FF9">
        <w:rPr>
          <w:sz w:val="24"/>
          <w:szCs w:val="24"/>
        </w:rPr>
        <w:t xml:space="preserve"> tai sanaa seura</w:t>
      </w:r>
      <w:r w:rsidR="00C404E1">
        <w:rPr>
          <w:sz w:val="24"/>
          <w:szCs w:val="24"/>
        </w:rPr>
        <w:t xml:space="preserve">. </w:t>
      </w:r>
      <w:r w:rsidR="00BC7789">
        <w:rPr>
          <w:sz w:val="24"/>
          <w:szCs w:val="24"/>
        </w:rPr>
        <w:t>Yhdistyksen</w:t>
      </w:r>
      <w:r w:rsidR="00C404E1">
        <w:rPr>
          <w:sz w:val="24"/>
          <w:szCs w:val="24"/>
        </w:rPr>
        <w:t xml:space="preserve"> kieli on suomi.</w:t>
      </w:r>
    </w:p>
    <w:p w14:paraId="1B0BD6F0" w14:textId="77777777" w:rsidR="00C703D6" w:rsidRPr="005B043F" w:rsidRDefault="00C703D6">
      <w:pPr>
        <w:rPr>
          <w:sz w:val="24"/>
          <w:szCs w:val="24"/>
        </w:rPr>
      </w:pPr>
    </w:p>
    <w:p w14:paraId="7444F58A" w14:textId="6CA7286B" w:rsidR="00962BE0" w:rsidRPr="005B043F" w:rsidRDefault="00962BE0">
      <w:pPr>
        <w:rPr>
          <w:b/>
          <w:sz w:val="24"/>
          <w:szCs w:val="24"/>
        </w:rPr>
      </w:pPr>
      <w:r w:rsidRPr="005B043F">
        <w:rPr>
          <w:b/>
          <w:sz w:val="24"/>
          <w:szCs w:val="24"/>
        </w:rPr>
        <w:t xml:space="preserve">2§ </w:t>
      </w:r>
      <w:r w:rsidR="009B6F4C">
        <w:rPr>
          <w:b/>
          <w:sz w:val="24"/>
          <w:szCs w:val="24"/>
        </w:rPr>
        <w:t>SEURAN</w:t>
      </w:r>
      <w:r w:rsidRPr="005B043F">
        <w:rPr>
          <w:b/>
          <w:sz w:val="24"/>
          <w:szCs w:val="24"/>
        </w:rPr>
        <w:t xml:space="preserve"> TARKOITUS</w:t>
      </w:r>
    </w:p>
    <w:p w14:paraId="148C9C75" w14:textId="0628E22F" w:rsidR="00962BE0" w:rsidRDefault="00962BE0">
      <w:pPr>
        <w:rPr>
          <w:sz w:val="24"/>
          <w:szCs w:val="24"/>
        </w:rPr>
      </w:pPr>
      <w:proofErr w:type="spellStart"/>
      <w:proofErr w:type="gramStart"/>
      <w:r w:rsidRPr="005B043F">
        <w:rPr>
          <w:sz w:val="24"/>
          <w:szCs w:val="24"/>
        </w:rPr>
        <w:t>ACA;n</w:t>
      </w:r>
      <w:proofErr w:type="spellEnd"/>
      <w:proofErr w:type="gramEnd"/>
      <w:r w:rsidRPr="005B043F">
        <w:rPr>
          <w:sz w:val="24"/>
          <w:szCs w:val="24"/>
        </w:rPr>
        <w:t xml:space="preserve"> tarkoitus on edistää ja kehittää cheerleading</w:t>
      </w:r>
      <w:r w:rsidR="006B4C8A">
        <w:rPr>
          <w:sz w:val="24"/>
          <w:szCs w:val="24"/>
        </w:rPr>
        <w:t>;</w:t>
      </w:r>
      <w:r w:rsidR="003D233F" w:rsidRPr="005B043F">
        <w:rPr>
          <w:sz w:val="24"/>
          <w:szCs w:val="24"/>
        </w:rPr>
        <w:t>-</w:t>
      </w:r>
      <w:r w:rsidR="00DD3D0B">
        <w:rPr>
          <w:sz w:val="24"/>
          <w:szCs w:val="24"/>
        </w:rPr>
        <w:t xml:space="preserve"> </w:t>
      </w:r>
      <w:r w:rsidR="009F3382">
        <w:rPr>
          <w:sz w:val="24"/>
          <w:szCs w:val="24"/>
        </w:rPr>
        <w:t>ja cheertanss</w:t>
      </w:r>
      <w:r w:rsidR="00E17DBE">
        <w:rPr>
          <w:sz w:val="24"/>
          <w:szCs w:val="24"/>
        </w:rPr>
        <w:t xml:space="preserve">iharrastusta </w:t>
      </w:r>
      <w:r w:rsidR="00F92695" w:rsidRPr="00CD5005">
        <w:rPr>
          <w:sz w:val="24"/>
          <w:szCs w:val="24"/>
        </w:rPr>
        <w:t>omalla toiminta-alueella siten, että mahdolli</w:t>
      </w:r>
      <w:r w:rsidR="002E0FE9" w:rsidRPr="00CD5005">
        <w:rPr>
          <w:sz w:val="24"/>
          <w:szCs w:val="24"/>
        </w:rPr>
        <w:t xml:space="preserve">simman moni seuran jäsen harrastaisi </w:t>
      </w:r>
      <w:r w:rsidRPr="00CD5005">
        <w:rPr>
          <w:sz w:val="24"/>
          <w:szCs w:val="24"/>
        </w:rPr>
        <w:t>kilpa</w:t>
      </w:r>
      <w:r w:rsidR="00DB7891" w:rsidRPr="00CD5005">
        <w:rPr>
          <w:sz w:val="24"/>
          <w:szCs w:val="24"/>
        </w:rPr>
        <w:t>-, tai</w:t>
      </w:r>
      <w:r w:rsidRPr="00CD5005">
        <w:rPr>
          <w:sz w:val="24"/>
          <w:szCs w:val="24"/>
        </w:rPr>
        <w:t xml:space="preserve"> harrastetasolla</w:t>
      </w:r>
      <w:r w:rsidR="0028293C" w:rsidRPr="00CD5005">
        <w:rPr>
          <w:sz w:val="24"/>
          <w:szCs w:val="24"/>
        </w:rPr>
        <w:t>,</w:t>
      </w:r>
      <w:r w:rsidR="004758CE" w:rsidRPr="00CD5005">
        <w:rPr>
          <w:sz w:val="24"/>
          <w:szCs w:val="24"/>
        </w:rPr>
        <w:t xml:space="preserve"> </w:t>
      </w:r>
      <w:r w:rsidR="00B3323F" w:rsidRPr="005B043F">
        <w:rPr>
          <w:sz w:val="24"/>
          <w:szCs w:val="24"/>
        </w:rPr>
        <w:t>huomioiden jokaisen jäsenen edellytykset ja tarpeet</w:t>
      </w:r>
      <w:r w:rsidR="003D233F" w:rsidRPr="005B043F">
        <w:rPr>
          <w:sz w:val="24"/>
          <w:szCs w:val="24"/>
        </w:rPr>
        <w:t xml:space="preserve"> </w:t>
      </w:r>
      <w:r w:rsidRPr="005B043F">
        <w:rPr>
          <w:sz w:val="24"/>
          <w:szCs w:val="24"/>
        </w:rPr>
        <w:t>sekä kannustaa jäseniään urheilulliseen elämäntapaan.</w:t>
      </w:r>
    </w:p>
    <w:p w14:paraId="5BD70B35" w14:textId="77777777" w:rsidR="00C703D6" w:rsidRDefault="00C703D6">
      <w:pPr>
        <w:rPr>
          <w:sz w:val="24"/>
          <w:szCs w:val="24"/>
        </w:rPr>
      </w:pPr>
    </w:p>
    <w:p w14:paraId="6CF68DC3" w14:textId="69C426E6" w:rsidR="00BD329A" w:rsidRPr="0056414F" w:rsidRDefault="00BD329A">
      <w:pPr>
        <w:rPr>
          <w:b/>
          <w:sz w:val="24"/>
          <w:szCs w:val="24"/>
        </w:rPr>
      </w:pPr>
      <w:r w:rsidRPr="0056414F">
        <w:rPr>
          <w:b/>
          <w:sz w:val="24"/>
          <w:szCs w:val="24"/>
        </w:rPr>
        <w:t>3</w:t>
      </w:r>
      <w:r w:rsidR="0056414F" w:rsidRPr="0056414F">
        <w:rPr>
          <w:b/>
          <w:sz w:val="24"/>
          <w:szCs w:val="24"/>
        </w:rPr>
        <w:t>§ TARKOITUKSEN TOTEUTTAMINEN</w:t>
      </w:r>
    </w:p>
    <w:p w14:paraId="715AE894" w14:textId="14186B5F" w:rsidR="00970CBE" w:rsidRPr="005B043F" w:rsidRDefault="00970CBE">
      <w:pPr>
        <w:rPr>
          <w:sz w:val="24"/>
          <w:szCs w:val="24"/>
        </w:rPr>
      </w:pPr>
      <w:r w:rsidRPr="005B043F">
        <w:rPr>
          <w:sz w:val="24"/>
          <w:szCs w:val="24"/>
        </w:rPr>
        <w:t>ACA voi tarkoitusta toteuttaakseen</w:t>
      </w:r>
      <w:r w:rsidR="00D26A78">
        <w:rPr>
          <w:sz w:val="24"/>
          <w:szCs w:val="24"/>
        </w:rPr>
        <w:t xml:space="preserve"> </w:t>
      </w:r>
      <w:r w:rsidR="004C024E">
        <w:rPr>
          <w:sz w:val="24"/>
          <w:szCs w:val="24"/>
        </w:rPr>
        <w:t>järjestää</w:t>
      </w:r>
      <w:r w:rsidR="00D26A78">
        <w:rPr>
          <w:sz w:val="24"/>
          <w:szCs w:val="24"/>
        </w:rPr>
        <w:t xml:space="preserve"> jäsenilleen</w:t>
      </w:r>
    </w:p>
    <w:p w14:paraId="03120258" w14:textId="4E116453" w:rsidR="00583BDD" w:rsidRDefault="00970CBE" w:rsidP="00970CB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5B043F">
        <w:rPr>
          <w:sz w:val="24"/>
          <w:szCs w:val="24"/>
        </w:rPr>
        <w:t xml:space="preserve">cheerleadingtoimintaan liittyviä </w:t>
      </w:r>
      <w:r w:rsidR="00607B50" w:rsidRPr="005B043F">
        <w:rPr>
          <w:sz w:val="24"/>
          <w:szCs w:val="24"/>
        </w:rPr>
        <w:t>harjoitus-</w:t>
      </w:r>
      <w:r w:rsidR="00607B50">
        <w:rPr>
          <w:sz w:val="24"/>
          <w:szCs w:val="24"/>
        </w:rPr>
        <w:t xml:space="preserve"> ja</w:t>
      </w:r>
      <w:r w:rsidR="001F7FCD">
        <w:rPr>
          <w:sz w:val="24"/>
          <w:szCs w:val="24"/>
        </w:rPr>
        <w:t xml:space="preserve"> </w:t>
      </w:r>
      <w:r w:rsidR="001F7FCD" w:rsidRPr="00CD5005">
        <w:rPr>
          <w:sz w:val="24"/>
          <w:szCs w:val="24"/>
        </w:rPr>
        <w:t>valmennustoimintaa</w:t>
      </w:r>
    </w:p>
    <w:p w14:paraId="479958D2" w14:textId="23F55F62" w:rsidR="00970CBE" w:rsidRPr="005B043F" w:rsidRDefault="00583BDD" w:rsidP="00970CB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cheerleadingtoimintaan liittyviä leirejä</w:t>
      </w:r>
    </w:p>
    <w:p w14:paraId="60F14F39" w14:textId="53B29E40" w:rsidR="00970CBE" w:rsidRDefault="00970CBE" w:rsidP="00970CB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5B043F">
        <w:rPr>
          <w:sz w:val="24"/>
          <w:szCs w:val="24"/>
        </w:rPr>
        <w:t>cheerleadingtoimintaan liittyviä näytöksiä, kilpailuja sekä huvi- ja tiedotustilaisuuksia</w:t>
      </w:r>
    </w:p>
    <w:p w14:paraId="288E8024" w14:textId="1D5B0FE4" w:rsidR="00C71C47" w:rsidRPr="00CD5005" w:rsidRDefault="001F7FCD" w:rsidP="00970CB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D5005">
        <w:rPr>
          <w:sz w:val="24"/>
          <w:szCs w:val="24"/>
        </w:rPr>
        <w:t>ohjaustoimintaa</w:t>
      </w:r>
    </w:p>
    <w:p w14:paraId="24791CDE" w14:textId="388992FC" w:rsidR="00970CBE" w:rsidRPr="005B043F" w:rsidRDefault="00970CBE" w:rsidP="00970CB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5B043F">
        <w:rPr>
          <w:sz w:val="24"/>
          <w:szCs w:val="24"/>
        </w:rPr>
        <w:t>cheerleadingtoimintaan liittyviä koulutustilaisuuksia</w:t>
      </w:r>
    </w:p>
    <w:p w14:paraId="55553E59" w14:textId="30B9C8EC" w:rsidR="00970CBE" w:rsidRPr="005B043F" w:rsidRDefault="00607B50" w:rsidP="00970CB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5B043F">
        <w:rPr>
          <w:sz w:val="24"/>
          <w:szCs w:val="24"/>
        </w:rPr>
        <w:t>kunto</w:t>
      </w:r>
      <w:r>
        <w:rPr>
          <w:sz w:val="24"/>
          <w:szCs w:val="24"/>
        </w:rPr>
        <w:t xml:space="preserve">- </w:t>
      </w:r>
      <w:r w:rsidRPr="005B043F">
        <w:rPr>
          <w:sz w:val="24"/>
          <w:szCs w:val="24"/>
        </w:rPr>
        <w:t>ja</w:t>
      </w:r>
      <w:r w:rsidR="00970CBE" w:rsidRPr="005B043F">
        <w:rPr>
          <w:sz w:val="24"/>
          <w:szCs w:val="24"/>
        </w:rPr>
        <w:t xml:space="preserve"> virki</w:t>
      </w:r>
      <w:r w:rsidR="00D266B0">
        <w:rPr>
          <w:sz w:val="24"/>
          <w:szCs w:val="24"/>
        </w:rPr>
        <w:t>s</w:t>
      </w:r>
      <w:r w:rsidR="00970CBE" w:rsidRPr="005B043F">
        <w:rPr>
          <w:sz w:val="24"/>
          <w:szCs w:val="24"/>
        </w:rPr>
        <w:t>tystoimintaa</w:t>
      </w:r>
    </w:p>
    <w:p w14:paraId="4245C408" w14:textId="256E8F3C" w:rsidR="00970CBE" w:rsidRPr="005B043F" w:rsidRDefault="00970CBE" w:rsidP="00970CB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5B043F">
        <w:rPr>
          <w:sz w:val="24"/>
          <w:szCs w:val="24"/>
        </w:rPr>
        <w:t xml:space="preserve">harjoittaa </w:t>
      </w:r>
      <w:r w:rsidR="00607B50" w:rsidRPr="005B043F">
        <w:rPr>
          <w:sz w:val="24"/>
          <w:szCs w:val="24"/>
        </w:rPr>
        <w:t>ravintola- ja</w:t>
      </w:r>
      <w:r w:rsidRPr="005B043F">
        <w:rPr>
          <w:sz w:val="24"/>
          <w:szCs w:val="24"/>
        </w:rPr>
        <w:t xml:space="preserve"> kahvilaliikettä yhdessä toimipaikassa</w:t>
      </w:r>
    </w:p>
    <w:p w14:paraId="097E4FBC" w14:textId="4962F591" w:rsidR="00970CBE" w:rsidRDefault="00970CBE" w:rsidP="00970CB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5B043F">
        <w:rPr>
          <w:sz w:val="24"/>
          <w:szCs w:val="24"/>
        </w:rPr>
        <w:t xml:space="preserve">hankkia tarvittavia välineitä ja tuotteita, ja välittää niitä jäsenilleen ja muille järjestöille </w:t>
      </w:r>
    </w:p>
    <w:p w14:paraId="7473AA31" w14:textId="45B6922A" w:rsidR="00673CE4" w:rsidRPr="00A60105" w:rsidRDefault="009B3E40" w:rsidP="00673CE4">
      <w:pPr>
        <w:rPr>
          <w:sz w:val="24"/>
          <w:szCs w:val="24"/>
        </w:rPr>
      </w:pPr>
      <w:r w:rsidRPr="00A60105">
        <w:rPr>
          <w:sz w:val="24"/>
          <w:szCs w:val="24"/>
        </w:rPr>
        <w:t>ACA voi tarkoitustaan toteuttaakseen järjestää seuran ulkopuolisille ihmiselle</w:t>
      </w:r>
    </w:p>
    <w:p w14:paraId="08122942" w14:textId="52CE8FF9" w:rsidR="00290494" w:rsidRPr="00A60105" w:rsidRDefault="00290494" w:rsidP="0029049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A60105">
        <w:rPr>
          <w:sz w:val="24"/>
          <w:szCs w:val="24"/>
        </w:rPr>
        <w:t>muuta vastaavaa toimintaa, jonka tavoitteena on edistää kansalaisten fyysistä ja henkistä toimintakykyisyyttä ja hyvinvointia</w:t>
      </w:r>
    </w:p>
    <w:p w14:paraId="59762FA7" w14:textId="49F8BBF7" w:rsidR="00290494" w:rsidRPr="00A60105" w:rsidRDefault="00290494" w:rsidP="00290494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A60105">
        <w:rPr>
          <w:sz w:val="24"/>
          <w:szCs w:val="24"/>
        </w:rPr>
        <w:t>tiedotus- ja suhdetoimintaa</w:t>
      </w:r>
    </w:p>
    <w:p w14:paraId="664FBC88" w14:textId="69BFCB06" w:rsidR="009B3BE0" w:rsidRPr="00A60105" w:rsidRDefault="008A3387" w:rsidP="008A3387">
      <w:pPr>
        <w:rPr>
          <w:sz w:val="24"/>
          <w:szCs w:val="24"/>
        </w:rPr>
      </w:pPr>
      <w:r w:rsidRPr="00A60105">
        <w:rPr>
          <w:sz w:val="24"/>
          <w:szCs w:val="24"/>
        </w:rPr>
        <w:t xml:space="preserve">ACA </w:t>
      </w:r>
      <w:r w:rsidR="00CC489A" w:rsidRPr="00A60105">
        <w:rPr>
          <w:sz w:val="24"/>
          <w:szCs w:val="24"/>
        </w:rPr>
        <w:t xml:space="preserve">toteuttaa </w:t>
      </w:r>
      <w:r w:rsidRPr="00A60105">
        <w:rPr>
          <w:sz w:val="24"/>
          <w:szCs w:val="24"/>
        </w:rPr>
        <w:t xml:space="preserve">tarkoitustaan </w:t>
      </w:r>
    </w:p>
    <w:p w14:paraId="23064080" w14:textId="51E27670" w:rsidR="000D771C" w:rsidRPr="00A60105" w:rsidRDefault="000D771C" w:rsidP="000D771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A60105">
        <w:rPr>
          <w:sz w:val="24"/>
          <w:szCs w:val="24"/>
        </w:rPr>
        <w:t>kiinnitt</w:t>
      </w:r>
      <w:r w:rsidR="00130066" w:rsidRPr="00A60105">
        <w:rPr>
          <w:sz w:val="24"/>
          <w:szCs w:val="24"/>
        </w:rPr>
        <w:t>ämällä</w:t>
      </w:r>
      <w:r w:rsidRPr="00A60105">
        <w:rPr>
          <w:sz w:val="24"/>
          <w:szCs w:val="24"/>
        </w:rPr>
        <w:t xml:space="preserve"> ehdotusten, anomusten ja aloitteiden kautta toiminta-alueensa viranomaisten ja muiden yhteisöjen huomio</w:t>
      </w:r>
      <w:r w:rsidR="004C7B1D" w:rsidRPr="00A60105">
        <w:rPr>
          <w:sz w:val="24"/>
          <w:szCs w:val="24"/>
        </w:rPr>
        <w:t>ta sekä pyrki</w:t>
      </w:r>
      <w:r w:rsidR="0005138F" w:rsidRPr="00A60105">
        <w:rPr>
          <w:sz w:val="24"/>
          <w:szCs w:val="24"/>
        </w:rPr>
        <w:t>i</w:t>
      </w:r>
      <w:r w:rsidR="004C7B1D" w:rsidRPr="00A60105">
        <w:rPr>
          <w:sz w:val="24"/>
          <w:szCs w:val="24"/>
        </w:rPr>
        <w:t xml:space="preserve"> omatoimisesti liikunnan kehittämiseen ja sille tarpeellisten harjoituspaikkojen </w:t>
      </w:r>
      <w:r w:rsidR="00A94F0E" w:rsidRPr="00A60105">
        <w:rPr>
          <w:sz w:val="24"/>
          <w:szCs w:val="24"/>
        </w:rPr>
        <w:t>ja välineiden hankkimiseen ja hoitamiseen sekä muiden edellytysten luomiseen</w:t>
      </w:r>
      <w:r w:rsidR="007D741F" w:rsidRPr="00A60105">
        <w:rPr>
          <w:sz w:val="24"/>
          <w:szCs w:val="24"/>
        </w:rPr>
        <w:t>.</w:t>
      </w:r>
    </w:p>
    <w:p w14:paraId="1611AB12" w14:textId="5854BAEB" w:rsidR="0093735D" w:rsidRPr="00A60105" w:rsidRDefault="00422C58" w:rsidP="000D771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A60105">
        <w:rPr>
          <w:sz w:val="24"/>
          <w:szCs w:val="24"/>
        </w:rPr>
        <w:t>huolehtimalla julkaisu</w:t>
      </w:r>
      <w:r w:rsidR="00FD741E" w:rsidRPr="00A60105">
        <w:rPr>
          <w:sz w:val="24"/>
          <w:szCs w:val="24"/>
        </w:rPr>
        <w:t>-, ja</w:t>
      </w:r>
      <w:r w:rsidRPr="00A60105">
        <w:rPr>
          <w:sz w:val="24"/>
          <w:szCs w:val="24"/>
        </w:rPr>
        <w:t xml:space="preserve"> tiedotustoiminnasta </w:t>
      </w:r>
    </w:p>
    <w:p w14:paraId="5BFB7F8D" w14:textId="22A4E81E" w:rsidR="00422C58" w:rsidRPr="00A60105" w:rsidRDefault="00422C58" w:rsidP="00F446F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A60105">
        <w:rPr>
          <w:sz w:val="24"/>
          <w:szCs w:val="24"/>
        </w:rPr>
        <w:t>edistää liikunnan avulla tasa-arvoa ja suvaitsevaisuutta sekä tuke</w:t>
      </w:r>
      <w:r w:rsidR="0088629C" w:rsidRPr="00A60105">
        <w:rPr>
          <w:sz w:val="24"/>
          <w:szCs w:val="24"/>
        </w:rPr>
        <w:t>e</w:t>
      </w:r>
      <w:r w:rsidRPr="00A60105">
        <w:rPr>
          <w:sz w:val="24"/>
          <w:szCs w:val="24"/>
        </w:rPr>
        <w:t xml:space="preserve"> kulttuurien moninaisuutta ja ympäristön kestävää kehitystä.</w:t>
      </w:r>
    </w:p>
    <w:p w14:paraId="10887B98" w14:textId="77777777" w:rsidR="00C703D6" w:rsidRDefault="00C703D6" w:rsidP="00BA6C3D">
      <w:pPr>
        <w:rPr>
          <w:b/>
          <w:sz w:val="24"/>
          <w:szCs w:val="24"/>
        </w:rPr>
      </w:pPr>
    </w:p>
    <w:p w14:paraId="2B697A13" w14:textId="0821B77A" w:rsidR="00BA6C3D" w:rsidRDefault="00BA6C3D" w:rsidP="00BA6C3D">
      <w:pPr>
        <w:rPr>
          <w:b/>
          <w:sz w:val="24"/>
          <w:szCs w:val="24"/>
        </w:rPr>
      </w:pPr>
      <w:r w:rsidRPr="000504CA">
        <w:rPr>
          <w:b/>
          <w:sz w:val="24"/>
          <w:szCs w:val="24"/>
        </w:rPr>
        <w:lastRenderedPageBreak/>
        <w:t>4§ TOIMINNAN TUKEMINEN</w:t>
      </w:r>
    </w:p>
    <w:p w14:paraId="0F2A4991" w14:textId="5509F00D" w:rsidR="000504CA" w:rsidRDefault="000504CA" w:rsidP="00BA6C3D">
      <w:pPr>
        <w:rPr>
          <w:sz w:val="24"/>
          <w:szCs w:val="24"/>
        </w:rPr>
      </w:pPr>
      <w:r>
        <w:rPr>
          <w:sz w:val="24"/>
          <w:szCs w:val="24"/>
        </w:rPr>
        <w:t xml:space="preserve">Toimintansa tukemiseksi ACA </w:t>
      </w:r>
    </w:p>
    <w:p w14:paraId="794B03AD" w14:textId="3B447316" w:rsidR="008F3B8E" w:rsidRDefault="008F3B8E" w:rsidP="008F3B8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 hankkia sponsoreita</w:t>
      </w:r>
    </w:p>
    <w:p w14:paraId="4BFFEE8E" w14:textId="18899E97" w:rsidR="008F3B8E" w:rsidRDefault="008F3B8E" w:rsidP="008F3B8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omistaa, hallita ja vuokrata kiinteää ja irtainta omaisuutta</w:t>
      </w:r>
    </w:p>
    <w:p w14:paraId="72CE4AE9" w14:textId="0981DE0C" w:rsidR="0059445B" w:rsidRDefault="0059445B" w:rsidP="008F3B8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ottaa vastaan lahjoituksia ja testamentteja</w:t>
      </w:r>
    </w:p>
    <w:p w14:paraId="56303100" w14:textId="5731E93D" w:rsidR="0059445B" w:rsidRDefault="0059445B" w:rsidP="008F3B8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toimeenpanna asianmukaisen luvat saatuaan arpajaisia, rahankeräyksiä, myyjäisiä ja huvitilaisuuksia</w:t>
      </w:r>
    </w:p>
    <w:p w14:paraId="30CDA76C" w14:textId="7F462E9B" w:rsidR="009B3BEE" w:rsidRDefault="009B3BEE" w:rsidP="008F3B8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välittää että valmistaa jäsenilleen voittoa tavoittelematta liikuntaan liittyviä tuotteita, välineitä, asuja ja tarvikkeita</w:t>
      </w:r>
    </w:p>
    <w:p w14:paraId="4276E4AC" w14:textId="3ECEA978" w:rsidR="00586AFF" w:rsidRPr="00A60105" w:rsidRDefault="005F5909" w:rsidP="008F3B8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A60105">
        <w:rPr>
          <w:sz w:val="24"/>
          <w:szCs w:val="24"/>
        </w:rPr>
        <w:t>myydä mainostilaa mm. yhdistyksen järjestämissä tapahtumissa, painotuotteissa, kilpailuasuissa</w:t>
      </w:r>
      <w:r w:rsidR="00D2658E" w:rsidRPr="00A60105">
        <w:rPr>
          <w:sz w:val="24"/>
          <w:szCs w:val="24"/>
        </w:rPr>
        <w:t>, kotisivuilla sekä sosiaalisen median tileillä</w:t>
      </w:r>
    </w:p>
    <w:p w14:paraId="1948435A" w14:textId="77777777" w:rsidR="00252018" w:rsidRDefault="00252018" w:rsidP="00252018">
      <w:pPr>
        <w:pStyle w:val="Luettelokappale"/>
        <w:rPr>
          <w:sz w:val="24"/>
          <w:szCs w:val="24"/>
        </w:rPr>
      </w:pPr>
    </w:p>
    <w:p w14:paraId="51162795" w14:textId="04742BD1" w:rsidR="000B2EE5" w:rsidRDefault="006B3668" w:rsidP="000B2EE5">
      <w:pPr>
        <w:rPr>
          <w:b/>
          <w:sz w:val="24"/>
          <w:szCs w:val="24"/>
        </w:rPr>
      </w:pPr>
      <w:r w:rsidRPr="006B3668">
        <w:rPr>
          <w:b/>
          <w:sz w:val="24"/>
          <w:szCs w:val="24"/>
        </w:rPr>
        <w:t xml:space="preserve">5§ </w:t>
      </w:r>
      <w:r w:rsidR="00F92917">
        <w:rPr>
          <w:b/>
          <w:sz w:val="24"/>
          <w:szCs w:val="24"/>
        </w:rPr>
        <w:t xml:space="preserve">SEURAN </w:t>
      </w:r>
      <w:r w:rsidRPr="006B3668">
        <w:rPr>
          <w:b/>
          <w:sz w:val="24"/>
          <w:szCs w:val="24"/>
        </w:rPr>
        <w:t>JÄSENYYS</w:t>
      </w:r>
    </w:p>
    <w:p w14:paraId="77C1A8E5" w14:textId="4B8A6171" w:rsidR="00F92917" w:rsidRDefault="00B95D80" w:rsidP="000B2EE5">
      <w:pPr>
        <w:rPr>
          <w:sz w:val="24"/>
          <w:szCs w:val="24"/>
        </w:rPr>
      </w:pPr>
      <w:r w:rsidRPr="00183901">
        <w:rPr>
          <w:sz w:val="24"/>
          <w:szCs w:val="24"/>
        </w:rPr>
        <w:t xml:space="preserve">ACA on </w:t>
      </w:r>
      <w:r w:rsidR="00183901" w:rsidRPr="00183901">
        <w:rPr>
          <w:sz w:val="24"/>
          <w:szCs w:val="24"/>
        </w:rPr>
        <w:t>Suomen Cheerleadingliitto ry:n ja La</w:t>
      </w:r>
      <w:r w:rsidR="00183901">
        <w:rPr>
          <w:sz w:val="24"/>
          <w:szCs w:val="24"/>
        </w:rPr>
        <w:t xml:space="preserve">pin Liikunta ry:n jäsen, joiden sääntöjä ja määräyksiä seura </w:t>
      </w:r>
      <w:r w:rsidR="00F66A62">
        <w:rPr>
          <w:sz w:val="24"/>
          <w:szCs w:val="24"/>
        </w:rPr>
        <w:t xml:space="preserve">noudattaa. Muista jäsenyyksistä päättää </w:t>
      </w:r>
      <w:proofErr w:type="spellStart"/>
      <w:r w:rsidR="00F66A62">
        <w:rPr>
          <w:sz w:val="24"/>
          <w:szCs w:val="24"/>
        </w:rPr>
        <w:t>ACA:n</w:t>
      </w:r>
      <w:proofErr w:type="spellEnd"/>
      <w:r w:rsidR="00F66A62">
        <w:rPr>
          <w:sz w:val="24"/>
          <w:szCs w:val="24"/>
        </w:rPr>
        <w:t xml:space="preserve"> hallitus.</w:t>
      </w:r>
    </w:p>
    <w:p w14:paraId="16C91B79" w14:textId="642EDDFF" w:rsidR="00F66A62" w:rsidRDefault="00F66A62" w:rsidP="000B2EE5">
      <w:pPr>
        <w:rPr>
          <w:sz w:val="24"/>
          <w:szCs w:val="24"/>
        </w:rPr>
      </w:pPr>
    </w:p>
    <w:p w14:paraId="75075D38" w14:textId="76034FF1" w:rsidR="00565158" w:rsidRDefault="00565158" w:rsidP="000B2EE5">
      <w:pPr>
        <w:rPr>
          <w:b/>
          <w:sz w:val="24"/>
          <w:szCs w:val="24"/>
        </w:rPr>
      </w:pPr>
      <w:r w:rsidRPr="00D54D77">
        <w:rPr>
          <w:b/>
          <w:sz w:val="24"/>
          <w:szCs w:val="24"/>
        </w:rPr>
        <w:t xml:space="preserve">6§ </w:t>
      </w:r>
      <w:r w:rsidR="00D54D77" w:rsidRPr="00D54D77">
        <w:rPr>
          <w:b/>
          <w:sz w:val="24"/>
          <w:szCs w:val="24"/>
        </w:rPr>
        <w:t>SEURAN JÄSENET</w:t>
      </w:r>
    </w:p>
    <w:p w14:paraId="781EBAF2" w14:textId="4F673B65" w:rsidR="00D54D77" w:rsidRDefault="00F32E91" w:rsidP="000B2EE5">
      <w:pPr>
        <w:rPr>
          <w:sz w:val="24"/>
          <w:szCs w:val="24"/>
        </w:rPr>
      </w:pPr>
      <w:proofErr w:type="spellStart"/>
      <w:r w:rsidRPr="00F32E91">
        <w:rPr>
          <w:sz w:val="24"/>
          <w:szCs w:val="24"/>
        </w:rPr>
        <w:t>ACA:n</w:t>
      </w:r>
      <w:proofErr w:type="spellEnd"/>
      <w:r w:rsidRPr="00F32E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jäseneksi voi liittyä kuka tahansa luonnollinen henkilö, joka hyväksyy </w:t>
      </w:r>
      <w:proofErr w:type="spellStart"/>
      <w:proofErr w:type="gramStart"/>
      <w:r>
        <w:rPr>
          <w:sz w:val="24"/>
          <w:szCs w:val="24"/>
        </w:rPr>
        <w:t>ACA;n</w:t>
      </w:r>
      <w:proofErr w:type="spellEnd"/>
      <w:proofErr w:type="gramEnd"/>
      <w:r>
        <w:rPr>
          <w:sz w:val="24"/>
          <w:szCs w:val="24"/>
        </w:rPr>
        <w:t xml:space="preserve"> </w:t>
      </w:r>
      <w:r w:rsidR="00252018">
        <w:rPr>
          <w:sz w:val="24"/>
          <w:szCs w:val="24"/>
        </w:rPr>
        <w:t>tarkoituksen ja haluaa harrastaa cheerleadingtoimintaa.</w:t>
      </w:r>
      <w:r w:rsidR="000D1939">
        <w:rPr>
          <w:sz w:val="24"/>
          <w:szCs w:val="24"/>
        </w:rPr>
        <w:t xml:space="preserve"> </w:t>
      </w:r>
      <w:proofErr w:type="spellStart"/>
      <w:r w:rsidR="000D1939" w:rsidRPr="00A60105">
        <w:rPr>
          <w:sz w:val="24"/>
          <w:szCs w:val="24"/>
        </w:rPr>
        <w:t>ACA:n</w:t>
      </w:r>
      <w:proofErr w:type="spellEnd"/>
      <w:r w:rsidR="000D1939" w:rsidRPr="00A60105">
        <w:rPr>
          <w:sz w:val="24"/>
          <w:szCs w:val="24"/>
        </w:rPr>
        <w:t xml:space="preserve"> hallituksen jäsenet ovat automaattisesti seuran jäseniä.</w:t>
      </w:r>
    </w:p>
    <w:p w14:paraId="2F7366FB" w14:textId="794C3613" w:rsidR="00ED2354" w:rsidRDefault="00ED2354" w:rsidP="000B2EE5">
      <w:pPr>
        <w:rPr>
          <w:sz w:val="24"/>
          <w:szCs w:val="24"/>
        </w:rPr>
      </w:pPr>
      <w:r>
        <w:rPr>
          <w:sz w:val="24"/>
          <w:szCs w:val="24"/>
        </w:rPr>
        <w:t xml:space="preserve">Jäseneksi liitytään rekisteröitymällä </w:t>
      </w:r>
      <w:proofErr w:type="spellStart"/>
      <w:r>
        <w:rPr>
          <w:sz w:val="24"/>
          <w:szCs w:val="24"/>
        </w:rPr>
        <w:t>ACA:n</w:t>
      </w:r>
      <w:proofErr w:type="spellEnd"/>
      <w:r>
        <w:rPr>
          <w:sz w:val="24"/>
          <w:szCs w:val="24"/>
        </w:rPr>
        <w:t xml:space="preserve"> jäsenrekisteriin 14 vuorokauden kuluessa aloittamisesta.</w:t>
      </w:r>
      <w:r w:rsidR="006E5B87">
        <w:rPr>
          <w:sz w:val="24"/>
          <w:szCs w:val="24"/>
        </w:rPr>
        <w:t xml:space="preserve"> Jäseneksi liittyvän tulee hyväksyä </w:t>
      </w:r>
      <w:proofErr w:type="spellStart"/>
      <w:proofErr w:type="gramStart"/>
      <w:r w:rsidR="006E5B87">
        <w:rPr>
          <w:sz w:val="24"/>
          <w:szCs w:val="24"/>
        </w:rPr>
        <w:t>ACA;n</w:t>
      </w:r>
      <w:proofErr w:type="spellEnd"/>
      <w:proofErr w:type="gramEnd"/>
      <w:r w:rsidR="006E5B87">
        <w:rPr>
          <w:sz w:val="24"/>
          <w:szCs w:val="24"/>
        </w:rPr>
        <w:t xml:space="preserve"> säännöt ja hän sitoutuu hoitamaan jäsenen velvollisuudet seuralle.</w:t>
      </w:r>
    </w:p>
    <w:p w14:paraId="7BC35F33" w14:textId="6B044297" w:rsidR="000C6578" w:rsidRPr="00A60105" w:rsidRDefault="000C6578" w:rsidP="000B2EE5">
      <w:pPr>
        <w:rPr>
          <w:sz w:val="24"/>
          <w:szCs w:val="24"/>
        </w:rPr>
      </w:pPr>
      <w:proofErr w:type="spellStart"/>
      <w:r w:rsidRPr="00A60105">
        <w:rPr>
          <w:sz w:val="24"/>
          <w:szCs w:val="24"/>
        </w:rPr>
        <w:t>ACA:lla</w:t>
      </w:r>
      <w:proofErr w:type="spellEnd"/>
      <w:r w:rsidRPr="00A60105">
        <w:rPr>
          <w:sz w:val="24"/>
          <w:szCs w:val="24"/>
        </w:rPr>
        <w:t xml:space="preserve"> on </w:t>
      </w:r>
      <w:r w:rsidR="00B078AA" w:rsidRPr="00A60105">
        <w:rPr>
          <w:sz w:val="24"/>
          <w:szCs w:val="24"/>
        </w:rPr>
        <w:t>viisi</w:t>
      </w:r>
      <w:r w:rsidRPr="00A60105">
        <w:rPr>
          <w:sz w:val="24"/>
          <w:szCs w:val="24"/>
        </w:rPr>
        <w:t xml:space="preserve"> eri jäsentaso</w:t>
      </w:r>
      <w:r w:rsidR="00242E6B" w:rsidRPr="00A60105">
        <w:rPr>
          <w:sz w:val="24"/>
          <w:szCs w:val="24"/>
        </w:rPr>
        <w:t>a:</w:t>
      </w:r>
    </w:p>
    <w:p w14:paraId="6192635E" w14:textId="383EA000" w:rsidR="00242E6B" w:rsidRDefault="00242E6B" w:rsidP="00242E6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harrastava jäsen, joka maksaa jäsen-</w:t>
      </w:r>
      <w:r w:rsidR="00976D2C">
        <w:rPr>
          <w:sz w:val="24"/>
          <w:szCs w:val="24"/>
        </w:rPr>
        <w:t>, kausi-, ja muut harjoitusmaksut. Äänioikeuden saa sinä vuonna, kun harrastaja täyttää 16 vuotta</w:t>
      </w:r>
      <w:r w:rsidR="00A67FE7">
        <w:rPr>
          <w:sz w:val="24"/>
          <w:szCs w:val="24"/>
        </w:rPr>
        <w:t>. Harrastavan jäsenen huoltaja</w:t>
      </w:r>
      <w:r w:rsidR="0081575D">
        <w:rPr>
          <w:sz w:val="24"/>
          <w:szCs w:val="24"/>
        </w:rPr>
        <w:t>(</w:t>
      </w:r>
      <w:r w:rsidR="00A67FE7">
        <w:rPr>
          <w:sz w:val="24"/>
          <w:szCs w:val="24"/>
        </w:rPr>
        <w:t>t</w:t>
      </w:r>
      <w:r w:rsidR="0081575D">
        <w:rPr>
          <w:sz w:val="24"/>
          <w:szCs w:val="24"/>
        </w:rPr>
        <w:t>)</w:t>
      </w:r>
      <w:r w:rsidR="00A67FE7">
        <w:rPr>
          <w:sz w:val="24"/>
          <w:szCs w:val="24"/>
        </w:rPr>
        <w:t xml:space="preserve"> ei voi käyttää harrastajan äänioikeutta yhdistyksen kokouksissa.</w:t>
      </w:r>
    </w:p>
    <w:p w14:paraId="558CED2D" w14:textId="6F534FD3" w:rsidR="0081575D" w:rsidRDefault="0081575D" w:rsidP="00242E6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kannattajajäsen, joka maksaa </w:t>
      </w:r>
      <w:r w:rsidR="000D3D6C">
        <w:rPr>
          <w:sz w:val="24"/>
          <w:szCs w:val="24"/>
        </w:rPr>
        <w:t>10 €</w:t>
      </w:r>
      <w:r>
        <w:rPr>
          <w:sz w:val="24"/>
          <w:szCs w:val="24"/>
        </w:rPr>
        <w:t xml:space="preserve"> suuruisen kannattajamaksun. Kannattajajäseneksi vo</w:t>
      </w:r>
      <w:r w:rsidR="00515FE7">
        <w:rPr>
          <w:sz w:val="24"/>
          <w:szCs w:val="24"/>
        </w:rPr>
        <w:t>idaan hyväksyä luonnolliset henkilöt ja oikeuskelpoiset yhteisöt, jotka haluavat tukea seuran tarkoitusta ja toimintaa</w:t>
      </w:r>
      <w:r w:rsidR="00BA308D">
        <w:rPr>
          <w:sz w:val="24"/>
          <w:szCs w:val="24"/>
        </w:rPr>
        <w:t>. Kannattajajäsenellä on puhe</w:t>
      </w:r>
      <w:r w:rsidR="00D72FF5">
        <w:rPr>
          <w:sz w:val="24"/>
          <w:szCs w:val="24"/>
        </w:rPr>
        <w:t>oikeus</w:t>
      </w:r>
      <w:r w:rsidR="00BA308D">
        <w:rPr>
          <w:sz w:val="24"/>
          <w:szCs w:val="24"/>
        </w:rPr>
        <w:t>, mutta ei äänioikeutta.</w:t>
      </w:r>
    </w:p>
    <w:p w14:paraId="7C6A4F99" w14:textId="064944D1" w:rsidR="002D6CF3" w:rsidRPr="00C21B2A" w:rsidRDefault="00BA308D" w:rsidP="00C21B2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yleisjäsen, joka maksaa </w:t>
      </w:r>
      <w:r w:rsidR="000D3D6C">
        <w:rPr>
          <w:sz w:val="24"/>
          <w:szCs w:val="24"/>
        </w:rPr>
        <w:t>15 €</w:t>
      </w:r>
      <w:r>
        <w:rPr>
          <w:sz w:val="24"/>
          <w:szCs w:val="24"/>
        </w:rPr>
        <w:t xml:space="preserve"> suuruisen jäsenmaksun kerran vuodessa. Yleisjäsen</w:t>
      </w:r>
      <w:r w:rsidR="00CE7B18">
        <w:rPr>
          <w:sz w:val="24"/>
          <w:szCs w:val="24"/>
        </w:rPr>
        <w:t xml:space="preserve"> on äänioikeutettu ja saa äänioikeuden sinä vuonna, kun täyttää 16 vuotta.</w:t>
      </w:r>
    </w:p>
    <w:p w14:paraId="020A2617" w14:textId="52A9F866" w:rsidR="00C21B2A" w:rsidRDefault="007A7B93" w:rsidP="00C21B2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kunniajäsen, jonka </w:t>
      </w:r>
      <w:proofErr w:type="spellStart"/>
      <w:r>
        <w:rPr>
          <w:sz w:val="24"/>
          <w:szCs w:val="24"/>
        </w:rPr>
        <w:t>ACA:n</w:t>
      </w:r>
      <w:proofErr w:type="spellEnd"/>
      <w:r>
        <w:rPr>
          <w:sz w:val="24"/>
          <w:szCs w:val="24"/>
        </w:rPr>
        <w:t xml:space="preserve"> kokous voi hallituksen esityksestä nimittää.</w:t>
      </w:r>
      <w:r w:rsidR="008E640C">
        <w:rPr>
          <w:sz w:val="24"/>
          <w:szCs w:val="24"/>
        </w:rPr>
        <w:t xml:space="preserve"> </w:t>
      </w:r>
      <w:r w:rsidR="00B949AE">
        <w:rPr>
          <w:sz w:val="24"/>
          <w:szCs w:val="24"/>
        </w:rPr>
        <w:t xml:space="preserve">Kunniajäseneksi voidaan nimittää henkilöitä, jotka ovat toiminnallaan merkittävästi edistäneet seuran toimintaa. </w:t>
      </w:r>
      <w:r w:rsidR="00FA68A2">
        <w:rPr>
          <w:sz w:val="24"/>
          <w:szCs w:val="24"/>
        </w:rPr>
        <w:t xml:space="preserve">Kunniajäsenen arvo on </w:t>
      </w:r>
      <w:r w:rsidR="00BA2226">
        <w:rPr>
          <w:sz w:val="24"/>
          <w:szCs w:val="24"/>
        </w:rPr>
        <w:t xml:space="preserve">elinikäinen. </w:t>
      </w:r>
      <w:r w:rsidR="00B949AE">
        <w:rPr>
          <w:sz w:val="24"/>
          <w:szCs w:val="24"/>
        </w:rPr>
        <w:t>Kunniajäsenellä on puhe</w:t>
      </w:r>
      <w:r w:rsidR="00D72FF5">
        <w:rPr>
          <w:sz w:val="24"/>
          <w:szCs w:val="24"/>
        </w:rPr>
        <w:t>oikeus, mutta ei äänioikeutta.</w:t>
      </w:r>
      <w:r w:rsidR="00BA2226">
        <w:rPr>
          <w:sz w:val="24"/>
          <w:szCs w:val="24"/>
        </w:rPr>
        <w:t xml:space="preserve"> Kunniajäsen ei ole jäsenmaksuvelvollinen.</w:t>
      </w:r>
    </w:p>
    <w:p w14:paraId="5DAB34C0" w14:textId="01E23CF2" w:rsidR="00ED4ADA" w:rsidRPr="00A60105" w:rsidRDefault="00ED4ADA" w:rsidP="00C21B2A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A60105">
        <w:rPr>
          <w:sz w:val="24"/>
          <w:szCs w:val="24"/>
        </w:rPr>
        <w:t>hallitusjäsen</w:t>
      </w:r>
      <w:r w:rsidR="001369BB" w:rsidRPr="00A60105">
        <w:rPr>
          <w:sz w:val="24"/>
          <w:szCs w:val="24"/>
        </w:rPr>
        <w:t>, joka maksaa jäsenmaksun.</w:t>
      </w:r>
      <w:r w:rsidR="00503148" w:rsidRPr="00A60105">
        <w:rPr>
          <w:sz w:val="24"/>
          <w:szCs w:val="24"/>
        </w:rPr>
        <w:t xml:space="preserve"> </w:t>
      </w:r>
      <w:r w:rsidR="001C7CB7" w:rsidRPr="00A60105">
        <w:rPr>
          <w:sz w:val="24"/>
          <w:szCs w:val="24"/>
        </w:rPr>
        <w:t>Hallituksen jäsenillä on äänioikeus</w:t>
      </w:r>
      <w:r w:rsidR="00567BB1" w:rsidRPr="00A60105">
        <w:rPr>
          <w:sz w:val="24"/>
          <w:szCs w:val="24"/>
        </w:rPr>
        <w:t>.</w:t>
      </w:r>
    </w:p>
    <w:p w14:paraId="46DEABF1" w14:textId="77777777" w:rsidR="00C21B2A" w:rsidRDefault="00C21B2A" w:rsidP="00C21B2A">
      <w:pPr>
        <w:pStyle w:val="Luettelokappale"/>
        <w:rPr>
          <w:sz w:val="24"/>
          <w:szCs w:val="24"/>
        </w:rPr>
      </w:pPr>
    </w:p>
    <w:p w14:paraId="47EF7636" w14:textId="77777777" w:rsidR="00C21B2A" w:rsidRDefault="00C21B2A" w:rsidP="00C21B2A">
      <w:pPr>
        <w:rPr>
          <w:sz w:val="24"/>
          <w:szCs w:val="24"/>
        </w:rPr>
      </w:pPr>
    </w:p>
    <w:p w14:paraId="331F1DEA" w14:textId="5C085D48" w:rsidR="00040DCD" w:rsidRPr="001E3171" w:rsidRDefault="00040DCD" w:rsidP="00C21B2A">
      <w:pPr>
        <w:rPr>
          <w:b/>
          <w:bCs/>
          <w:sz w:val="24"/>
          <w:szCs w:val="24"/>
        </w:rPr>
      </w:pPr>
      <w:proofErr w:type="spellStart"/>
      <w:r w:rsidRPr="001E3171">
        <w:rPr>
          <w:b/>
          <w:bCs/>
          <w:sz w:val="24"/>
          <w:szCs w:val="24"/>
        </w:rPr>
        <w:t>ACA:n</w:t>
      </w:r>
      <w:proofErr w:type="spellEnd"/>
      <w:r w:rsidRPr="001E3171">
        <w:rPr>
          <w:b/>
          <w:bCs/>
          <w:sz w:val="24"/>
          <w:szCs w:val="24"/>
        </w:rPr>
        <w:t xml:space="preserve"> jäsenen velvollisuudet ovat</w:t>
      </w:r>
      <w:r w:rsidR="004A2D86" w:rsidRPr="001E3171">
        <w:rPr>
          <w:b/>
          <w:bCs/>
          <w:sz w:val="24"/>
          <w:szCs w:val="24"/>
        </w:rPr>
        <w:t>:</w:t>
      </w:r>
    </w:p>
    <w:p w14:paraId="2A2D9A4B" w14:textId="38C6F96A" w:rsidR="004A2D86" w:rsidRDefault="004A2D86" w:rsidP="004A2D8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hoitaa ajallaan </w:t>
      </w:r>
      <w:proofErr w:type="spellStart"/>
      <w:r>
        <w:rPr>
          <w:sz w:val="24"/>
          <w:szCs w:val="24"/>
        </w:rPr>
        <w:t>ACA:n</w:t>
      </w:r>
      <w:proofErr w:type="spellEnd"/>
      <w:r>
        <w:rPr>
          <w:sz w:val="24"/>
          <w:szCs w:val="24"/>
        </w:rPr>
        <w:t xml:space="preserve"> määräämät maksut ja lajiliiton lisenssin</w:t>
      </w:r>
    </w:p>
    <w:p w14:paraId="445B1EEA" w14:textId="76D8B3E7" w:rsidR="004A2D86" w:rsidRDefault="004A2D86" w:rsidP="004A2D8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sitoutuu käyttäytymään harjoitus</w:t>
      </w:r>
      <w:r w:rsidR="00722E32">
        <w:rPr>
          <w:sz w:val="24"/>
          <w:szCs w:val="24"/>
        </w:rPr>
        <w:t xml:space="preserve">-, edustus- ja kilpailutilanteissa </w:t>
      </w:r>
      <w:proofErr w:type="spellStart"/>
      <w:r w:rsidR="00722E32">
        <w:rPr>
          <w:sz w:val="24"/>
          <w:szCs w:val="24"/>
        </w:rPr>
        <w:t>ACA:n</w:t>
      </w:r>
      <w:proofErr w:type="spellEnd"/>
      <w:r w:rsidR="00722E32">
        <w:rPr>
          <w:sz w:val="24"/>
          <w:szCs w:val="24"/>
        </w:rPr>
        <w:t xml:space="preserve"> ja lajin edun mukaisesti</w:t>
      </w:r>
    </w:p>
    <w:p w14:paraId="727AAD36" w14:textId="082871EE" w:rsidR="00074FD5" w:rsidRDefault="00074FD5" w:rsidP="004A2D8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edistää lajin tunnettavuutta kotipaikkakunnalla, mm. osallistumalla asianmukaisiin tapahtumiin, varainkeruisiin, talkoisiin, näytöksiin ja esityksiin mahdollisuuksien mukaan</w:t>
      </w:r>
    </w:p>
    <w:p w14:paraId="12A75AE8" w14:textId="4C8AEAA8" w:rsidR="002E1ED5" w:rsidRDefault="002E1ED5" w:rsidP="004A2D8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sitoutuu seuraamaan hallituksen ja valmentajien antamia määräyksiä</w:t>
      </w:r>
    </w:p>
    <w:p w14:paraId="08591397" w14:textId="7370B669" w:rsidR="00AE5A23" w:rsidRPr="00CA6E01" w:rsidRDefault="00AE5A23" w:rsidP="004A2D86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CA6E01">
        <w:rPr>
          <w:sz w:val="24"/>
          <w:szCs w:val="24"/>
        </w:rPr>
        <w:t>ACA:n</w:t>
      </w:r>
      <w:proofErr w:type="spellEnd"/>
      <w:r w:rsidRPr="00CA6E01">
        <w:rPr>
          <w:sz w:val="24"/>
          <w:szCs w:val="24"/>
        </w:rPr>
        <w:t xml:space="preserve"> jäseneksi</w:t>
      </w:r>
      <w:r w:rsidR="00436456" w:rsidRPr="00CA6E01">
        <w:rPr>
          <w:sz w:val="24"/>
          <w:szCs w:val="24"/>
        </w:rPr>
        <w:t xml:space="preserve"> sitoutuessaan harrastaja sitoutuu pidättäytymään kaikesta epäasiallisesta</w:t>
      </w:r>
      <w:r w:rsidR="00776EBB" w:rsidRPr="00CA6E01">
        <w:rPr>
          <w:sz w:val="24"/>
          <w:szCs w:val="24"/>
        </w:rPr>
        <w:t xml:space="preserve"> </w:t>
      </w:r>
      <w:proofErr w:type="spellStart"/>
      <w:r w:rsidR="00776EBB" w:rsidRPr="00CA6E01">
        <w:rPr>
          <w:sz w:val="24"/>
          <w:szCs w:val="24"/>
        </w:rPr>
        <w:t>somekäyttäymisestä</w:t>
      </w:r>
      <w:proofErr w:type="spellEnd"/>
      <w:r w:rsidR="00EF1E98" w:rsidRPr="00CA6E01">
        <w:rPr>
          <w:sz w:val="24"/>
          <w:szCs w:val="24"/>
        </w:rPr>
        <w:t xml:space="preserve">. </w:t>
      </w:r>
      <w:r w:rsidR="00E56869" w:rsidRPr="00CA6E01">
        <w:rPr>
          <w:sz w:val="24"/>
          <w:szCs w:val="24"/>
        </w:rPr>
        <w:t>Seuraa e</w:t>
      </w:r>
      <w:r w:rsidR="00D61E0C" w:rsidRPr="00CA6E01">
        <w:rPr>
          <w:sz w:val="24"/>
          <w:szCs w:val="24"/>
        </w:rPr>
        <w:t>dustaessaan jäseniltä odotetaan asiallista somekäyttäytymistä</w:t>
      </w:r>
      <w:r w:rsidR="00B601A0" w:rsidRPr="00CA6E01">
        <w:rPr>
          <w:sz w:val="24"/>
          <w:szCs w:val="24"/>
        </w:rPr>
        <w:t>, joka ei loukkaa muita cheerleading harrastajia tai yleisesti ketään muutakaan.</w:t>
      </w:r>
    </w:p>
    <w:p w14:paraId="43255651" w14:textId="77777777" w:rsidR="00C703D6" w:rsidRDefault="00C703D6" w:rsidP="00657D0E">
      <w:pPr>
        <w:pStyle w:val="Luettelokappale"/>
        <w:rPr>
          <w:sz w:val="24"/>
          <w:szCs w:val="24"/>
        </w:rPr>
      </w:pPr>
    </w:p>
    <w:p w14:paraId="58D14BC4" w14:textId="04830153" w:rsidR="00826BFB" w:rsidRDefault="00594126" w:rsidP="00FB3CB8">
      <w:pPr>
        <w:ind w:left="360"/>
        <w:rPr>
          <w:b/>
          <w:sz w:val="24"/>
          <w:szCs w:val="24"/>
        </w:rPr>
      </w:pPr>
      <w:r w:rsidRPr="00F17E0B">
        <w:rPr>
          <w:b/>
          <w:sz w:val="24"/>
          <w:szCs w:val="24"/>
        </w:rPr>
        <w:t>7§ JÄSEN</w:t>
      </w:r>
      <w:r w:rsidR="00F17E0B" w:rsidRPr="00F17E0B">
        <w:rPr>
          <w:b/>
          <w:sz w:val="24"/>
          <w:szCs w:val="24"/>
        </w:rPr>
        <w:t>-, JA KAUSIMAKSUT</w:t>
      </w:r>
    </w:p>
    <w:p w14:paraId="30D69323" w14:textId="412CF780" w:rsidR="00B66896" w:rsidRDefault="00B66896" w:rsidP="00FB3CB8">
      <w:pPr>
        <w:ind w:left="360"/>
        <w:rPr>
          <w:sz w:val="24"/>
          <w:szCs w:val="24"/>
        </w:rPr>
      </w:pPr>
      <w:r w:rsidRPr="00B66896">
        <w:rPr>
          <w:sz w:val="24"/>
          <w:szCs w:val="24"/>
        </w:rPr>
        <w:t>ACA</w:t>
      </w:r>
      <w:r>
        <w:rPr>
          <w:sz w:val="24"/>
          <w:szCs w:val="24"/>
        </w:rPr>
        <w:t xml:space="preserve"> pää</w:t>
      </w:r>
      <w:r w:rsidR="00967649">
        <w:rPr>
          <w:sz w:val="24"/>
          <w:szCs w:val="24"/>
        </w:rPr>
        <w:t>t</w:t>
      </w:r>
      <w:r>
        <w:rPr>
          <w:sz w:val="24"/>
          <w:szCs w:val="24"/>
        </w:rPr>
        <w:t>tää kerran vuodessa syyskokoukse</w:t>
      </w:r>
      <w:r w:rsidR="00404EEC">
        <w:rPr>
          <w:sz w:val="24"/>
          <w:szCs w:val="24"/>
        </w:rPr>
        <w:t>ssaan seuran jäsen-, kannatus- ja</w:t>
      </w:r>
      <w:r w:rsidR="00511CFF">
        <w:rPr>
          <w:sz w:val="24"/>
          <w:szCs w:val="24"/>
        </w:rPr>
        <w:t xml:space="preserve"> kausimaks</w:t>
      </w:r>
      <w:r w:rsidR="001D1D64">
        <w:rPr>
          <w:sz w:val="24"/>
          <w:szCs w:val="24"/>
        </w:rPr>
        <w:t>ut</w:t>
      </w:r>
      <w:r w:rsidR="00404EEC">
        <w:rPr>
          <w:sz w:val="24"/>
          <w:szCs w:val="24"/>
        </w:rPr>
        <w:t>.</w:t>
      </w:r>
      <w:r w:rsidR="00967649">
        <w:rPr>
          <w:sz w:val="24"/>
          <w:szCs w:val="24"/>
        </w:rPr>
        <w:t xml:space="preserve"> Jäsen on velvollinen maksamaan jäsen-,</w:t>
      </w:r>
      <w:r w:rsidR="00E13F2A">
        <w:rPr>
          <w:sz w:val="24"/>
          <w:szCs w:val="24"/>
        </w:rPr>
        <w:t xml:space="preserve"> ja </w:t>
      </w:r>
      <w:r w:rsidR="004B0F1A">
        <w:rPr>
          <w:sz w:val="24"/>
          <w:szCs w:val="24"/>
        </w:rPr>
        <w:t>kausi</w:t>
      </w:r>
      <w:r w:rsidR="00E13F2A">
        <w:rPr>
          <w:sz w:val="24"/>
          <w:szCs w:val="24"/>
        </w:rPr>
        <w:t>maksut jäsenyyden päättymiseen saakka.</w:t>
      </w:r>
      <w:r w:rsidR="00094DE8">
        <w:rPr>
          <w:sz w:val="24"/>
          <w:szCs w:val="24"/>
        </w:rPr>
        <w:t xml:space="preserve"> Kunniajäseniltä ei peritä maksuja.</w:t>
      </w:r>
    </w:p>
    <w:p w14:paraId="1CEB4624" w14:textId="77777777" w:rsidR="00C703D6" w:rsidRDefault="00C703D6" w:rsidP="00FB3CB8">
      <w:pPr>
        <w:ind w:left="360"/>
        <w:rPr>
          <w:sz w:val="24"/>
          <w:szCs w:val="24"/>
        </w:rPr>
      </w:pPr>
    </w:p>
    <w:p w14:paraId="162FD275" w14:textId="62C8FF3F" w:rsidR="00B047DC" w:rsidRDefault="00B047DC" w:rsidP="00FB3CB8">
      <w:pPr>
        <w:ind w:left="360"/>
        <w:rPr>
          <w:b/>
          <w:sz w:val="24"/>
          <w:szCs w:val="24"/>
        </w:rPr>
      </w:pPr>
      <w:r w:rsidRPr="00B047DC">
        <w:rPr>
          <w:b/>
          <w:sz w:val="24"/>
          <w:szCs w:val="24"/>
        </w:rPr>
        <w:t>8§ SEURASTA EROAMINEN</w:t>
      </w:r>
    </w:p>
    <w:p w14:paraId="53F503AE" w14:textId="2FA38B9B" w:rsidR="00B047DC" w:rsidRDefault="002E604A" w:rsidP="00860635">
      <w:pPr>
        <w:ind w:left="360"/>
        <w:rPr>
          <w:sz w:val="24"/>
          <w:szCs w:val="24"/>
        </w:rPr>
      </w:pPr>
      <w:r>
        <w:rPr>
          <w:sz w:val="24"/>
          <w:szCs w:val="24"/>
        </w:rPr>
        <w:t>Jäsenellä on oikeus erota seurasta ilmoittamalla siitä</w:t>
      </w:r>
    </w:p>
    <w:p w14:paraId="302F7780" w14:textId="78FE4A22" w:rsidR="00860635" w:rsidRDefault="00457BBF" w:rsidP="0086063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kirjallisesti hallitukselle</w:t>
      </w:r>
      <w:r w:rsidR="000C1398">
        <w:rPr>
          <w:sz w:val="24"/>
          <w:szCs w:val="24"/>
        </w:rPr>
        <w:t xml:space="preserve"> tai sen puheenjohtajalle</w:t>
      </w:r>
    </w:p>
    <w:p w14:paraId="4E6F051E" w14:textId="788DB955" w:rsidR="000C1398" w:rsidRDefault="00D0044C" w:rsidP="0086063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ilmoittamalla erosta seuran kokouksessa pöytäkirjaan merkitsemistä varten</w:t>
      </w:r>
    </w:p>
    <w:p w14:paraId="700BF500" w14:textId="2CEC4512" w:rsidR="00D0044C" w:rsidRDefault="00D0044C" w:rsidP="0086063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tekemällä eroamisilmoitus seuran </w:t>
      </w:r>
      <w:r w:rsidR="00981F5F">
        <w:rPr>
          <w:sz w:val="24"/>
          <w:szCs w:val="24"/>
        </w:rPr>
        <w:t>kotisivuilla</w:t>
      </w:r>
    </w:p>
    <w:p w14:paraId="7F229848" w14:textId="4896D467" w:rsidR="00981F5F" w:rsidRDefault="00981F5F" w:rsidP="00981F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Ero katsotaan tapahtuneeksi heti kun ilmoitus on tehty, mutta eroava on velvollinen suorittamaan maksunsa sekä muut näiden sääntöjen edellyttämät velvoitteet kuluvan </w:t>
      </w:r>
      <w:r w:rsidR="002454F5">
        <w:rPr>
          <w:sz w:val="24"/>
          <w:szCs w:val="24"/>
        </w:rPr>
        <w:t>harjoitus</w:t>
      </w:r>
      <w:r>
        <w:rPr>
          <w:sz w:val="24"/>
          <w:szCs w:val="24"/>
        </w:rPr>
        <w:t>k</w:t>
      </w:r>
      <w:r w:rsidR="002454F5">
        <w:rPr>
          <w:sz w:val="24"/>
          <w:szCs w:val="24"/>
        </w:rPr>
        <w:t>auden</w:t>
      </w:r>
      <w:r>
        <w:rPr>
          <w:sz w:val="24"/>
          <w:szCs w:val="24"/>
        </w:rPr>
        <w:t xml:space="preserve"> loppuun asti.</w:t>
      </w:r>
    </w:p>
    <w:p w14:paraId="5D5F44A4" w14:textId="77777777" w:rsidR="00C21B2A" w:rsidRDefault="00C21B2A" w:rsidP="00981F5F">
      <w:pPr>
        <w:ind w:left="360"/>
        <w:rPr>
          <w:sz w:val="24"/>
          <w:szCs w:val="24"/>
        </w:rPr>
      </w:pPr>
    </w:p>
    <w:p w14:paraId="02D0267F" w14:textId="50C43223" w:rsidR="00B5103F" w:rsidRDefault="00B5103F" w:rsidP="00981F5F">
      <w:pPr>
        <w:ind w:left="360"/>
        <w:rPr>
          <w:b/>
          <w:sz w:val="24"/>
          <w:szCs w:val="24"/>
        </w:rPr>
      </w:pPr>
      <w:r w:rsidRPr="00616BB5">
        <w:rPr>
          <w:b/>
          <w:sz w:val="24"/>
          <w:szCs w:val="24"/>
        </w:rPr>
        <w:t xml:space="preserve">9§ </w:t>
      </w:r>
      <w:r w:rsidR="00616BB5" w:rsidRPr="00616BB5">
        <w:rPr>
          <w:b/>
          <w:sz w:val="24"/>
          <w:szCs w:val="24"/>
        </w:rPr>
        <w:t>JÄSEN</w:t>
      </w:r>
      <w:r w:rsidR="00F97DE2">
        <w:rPr>
          <w:b/>
          <w:sz w:val="24"/>
          <w:szCs w:val="24"/>
        </w:rPr>
        <w:t>EN</w:t>
      </w:r>
      <w:r w:rsidR="00616BB5" w:rsidRPr="00616BB5">
        <w:rPr>
          <w:b/>
          <w:sz w:val="24"/>
          <w:szCs w:val="24"/>
        </w:rPr>
        <w:t xml:space="preserve"> ERONNEEKSI KATSOMINEN</w:t>
      </w:r>
    </w:p>
    <w:p w14:paraId="72F684FF" w14:textId="49FC32E6" w:rsidR="00616BB5" w:rsidRDefault="00616BB5" w:rsidP="00981F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Hallitus voi katsoa jäsenen eronneeksi seurasta, jos jäsen on jättänyt edellisenä </w:t>
      </w:r>
      <w:r w:rsidR="00733D06">
        <w:rPr>
          <w:sz w:val="24"/>
          <w:szCs w:val="24"/>
        </w:rPr>
        <w:t>kalenterivuonna erääntyneen jäsenmaksun maksamatta</w:t>
      </w:r>
      <w:r w:rsidR="00F63BB8">
        <w:rPr>
          <w:sz w:val="24"/>
          <w:szCs w:val="24"/>
        </w:rPr>
        <w:t xml:space="preserve"> tai on muuten jättänyt täyttämättä ne velvollisuudet</w:t>
      </w:r>
      <w:r w:rsidR="00AC24A6">
        <w:rPr>
          <w:sz w:val="24"/>
          <w:szCs w:val="24"/>
        </w:rPr>
        <w:t xml:space="preserve">, joihin hän on </w:t>
      </w:r>
      <w:proofErr w:type="spellStart"/>
      <w:proofErr w:type="gramStart"/>
      <w:r w:rsidR="00AC24A6">
        <w:rPr>
          <w:sz w:val="24"/>
          <w:szCs w:val="24"/>
        </w:rPr>
        <w:t>ACA;</w:t>
      </w:r>
      <w:r w:rsidR="00231656">
        <w:rPr>
          <w:sz w:val="24"/>
          <w:szCs w:val="24"/>
        </w:rPr>
        <w:t>a</w:t>
      </w:r>
      <w:r w:rsidR="00AC24A6">
        <w:rPr>
          <w:sz w:val="24"/>
          <w:szCs w:val="24"/>
        </w:rPr>
        <w:t>n</w:t>
      </w:r>
      <w:proofErr w:type="spellEnd"/>
      <w:proofErr w:type="gramEnd"/>
      <w:r w:rsidR="00AC24A6">
        <w:rPr>
          <w:sz w:val="24"/>
          <w:szCs w:val="24"/>
        </w:rPr>
        <w:t xml:space="preserve"> liittymällä sitoutunut.</w:t>
      </w:r>
    </w:p>
    <w:p w14:paraId="6B397CE4" w14:textId="77777777" w:rsidR="00C703D6" w:rsidRDefault="00C703D6" w:rsidP="00981F5F">
      <w:pPr>
        <w:ind w:left="360"/>
        <w:rPr>
          <w:sz w:val="24"/>
          <w:szCs w:val="24"/>
        </w:rPr>
      </w:pPr>
    </w:p>
    <w:p w14:paraId="7440679B" w14:textId="7D507BEE" w:rsidR="00231656" w:rsidRDefault="00231656" w:rsidP="00981F5F">
      <w:pPr>
        <w:ind w:left="360"/>
        <w:rPr>
          <w:b/>
          <w:sz w:val="24"/>
          <w:szCs w:val="24"/>
        </w:rPr>
      </w:pPr>
      <w:r w:rsidRPr="00DD5E21">
        <w:rPr>
          <w:b/>
          <w:sz w:val="24"/>
          <w:szCs w:val="24"/>
        </w:rPr>
        <w:t xml:space="preserve">10§ </w:t>
      </w:r>
      <w:r w:rsidR="00DD5E21" w:rsidRPr="00DD5E21">
        <w:rPr>
          <w:b/>
          <w:sz w:val="24"/>
          <w:szCs w:val="24"/>
        </w:rPr>
        <w:t>JÄSENEN EROTTAMINEN</w:t>
      </w:r>
      <w:r w:rsidR="005633B0">
        <w:rPr>
          <w:b/>
          <w:sz w:val="24"/>
          <w:szCs w:val="24"/>
        </w:rPr>
        <w:t xml:space="preserve"> JA MUUT KURINPITOTOIMET</w:t>
      </w:r>
    </w:p>
    <w:p w14:paraId="0ADF4B60" w14:textId="77777777" w:rsidR="00BB2CDC" w:rsidRDefault="005633B0" w:rsidP="00981F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Hallitus voi erottaa jäsenen, joka on </w:t>
      </w:r>
    </w:p>
    <w:p w14:paraId="70C297C0" w14:textId="05A09C42" w:rsidR="00BB2CDC" w:rsidRDefault="005633B0" w:rsidP="00BB2CD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B2CDC">
        <w:rPr>
          <w:sz w:val="24"/>
          <w:szCs w:val="24"/>
        </w:rPr>
        <w:t xml:space="preserve">jättänyt </w:t>
      </w:r>
      <w:r w:rsidR="002A0D85" w:rsidRPr="00BB2CDC">
        <w:rPr>
          <w:sz w:val="24"/>
          <w:szCs w:val="24"/>
        </w:rPr>
        <w:t>erääntyneen jäsenmaksunsa maksamatta</w:t>
      </w:r>
    </w:p>
    <w:p w14:paraId="65885A58" w14:textId="3AFEC8EC" w:rsidR="00BB2CDC" w:rsidRDefault="002A0D85" w:rsidP="00BB2CD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B2CDC">
        <w:rPr>
          <w:sz w:val="24"/>
          <w:szCs w:val="24"/>
        </w:rPr>
        <w:t>joka ei täytä näiden sääntöjen mukaisia velvollisuuksiaan</w:t>
      </w:r>
    </w:p>
    <w:p w14:paraId="45113844" w14:textId="0C7CD808" w:rsidR="00BB2CDC" w:rsidRDefault="002A0D85" w:rsidP="00BB2CD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B2CDC">
        <w:rPr>
          <w:sz w:val="24"/>
          <w:szCs w:val="24"/>
        </w:rPr>
        <w:lastRenderedPageBreak/>
        <w:t xml:space="preserve">toimii vastoin yhdistyksen tarkoitusta tai toiminnan perustaa </w:t>
      </w:r>
    </w:p>
    <w:p w14:paraId="2C786906" w14:textId="30B581B9" w:rsidR="004830EC" w:rsidRDefault="005F0472" w:rsidP="00BB2CD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11013A">
        <w:rPr>
          <w:sz w:val="24"/>
          <w:szCs w:val="24"/>
        </w:rPr>
        <w:t>menettelyllään vahingoittanut seuraa tai sen toimintaa</w:t>
      </w:r>
    </w:p>
    <w:p w14:paraId="37FFB439" w14:textId="520891FC" w:rsidR="00162F5B" w:rsidRDefault="002A0D85" w:rsidP="00BB2CD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B2CDC">
        <w:rPr>
          <w:sz w:val="24"/>
          <w:szCs w:val="24"/>
        </w:rPr>
        <w:t xml:space="preserve">toimii törkeästi vastoin urheilun eettisiä periaatteita </w:t>
      </w:r>
    </w:p>
    <w:p w14:paraId="6B4E613A" w14:textId="28BC57E7" w:rsidR="00162F5B" w:rsidRDefault="002A0D85" w:rsidP="00BB2CDC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B2CDC">
        <w:rPr>
          <w:sz w:val="24"/>
          <w:szCs w:val="24"/>
        </w:rPr>
        <w:t>jos yhdistyslain mukainen erottamisperuste on olemassa</w:t>
      </w:r>
    </w:p>
    <w:p w14:paraId="496AEFED" w14:textId="77777777" w:rsidR="00087819" w:rsidRDefault="00087819" w:rsidP="001D3AB6">
      <w:pPr>
        <w:ind w:left="360"/>
        <w:rPr>
          <w:sz w:val="24"/>
          <w:szCs w:val="24"/>
        </w:rPr>
      </w:pPr>
    </w:p>
    <w:p w14:paraId="66841B27" w14:textId="35423EAB" w:rsidR="00936B28" w:rsidRPr="001D3AB6" w:rsidRDefault="00C16B9A" w:rsidP="001D3AB6">
      <w:pPr>
        <w:ind w:left="360"/>
        <w:rPr>
          <w:sz w:val="24"/>
          <w:szCs w:val="24"/>
        </w:rPr>
      </w:pPr>
      <w:r w:rsidRPr="001D3AB6">
        <w:rPr>
          <w:sz w:val="24"/>
          <w:szCs w:val="24"/>
        </w:rPr>
        <w:t>Ero astuu voimaan heti, kun ilmoitus on tehty, mutta</w:t>
      </w:r>
      <w:r w:rsidR="005B03EF" w:rsidRPr="001D3AB6">
        <w:rPr>
          <w:sz w:val="24"/>
          <w:szCs w:val="24"/>
        </w:rPr>
        <w:t xml:space="preserve"> erotettava jäsen on velvollinen maksamaan seuralle jäsenmaksut ja muut maksut</w:t>
      </w:r>
      <w:r w:rsidR="00323A1F" w:rsidRPr="001D3AB6">
        <w:rPr>
          <w:sz w:val="24"/>
          <w:szCs w:val="24"/>
        </w:rPr>
        <w:t xml:space="preserve"> sekä hoitamaan sääntöjen ede</w:t>
      </w:r>
      <w:r w:rsidR="002044D8">
        <w:rPr>
          <w:sz w:val="24"/>
          <w:szCs w:val="24"/>
        </w:rPr>
        <w:t>l</w:t>
      </w:r>
      <w:r w:rsidR="00323A1F" w:rsidRPr="001D3AB6">
        <w:rPr>
          <w:sz w:val="24"/>
          <w:szCs w:val="24"/>
        </w:rPr>
        <w:t>lyttämät velvoitteet kuluvan harjoituskauden loppuun asti</w:t>
      </w:r>
      <w:r w:rsidR="00936B28" w:rsidRPr="001D3AB6">
        <w:rPr>
          <w:sz w:val="24"/>
          <w:szCs w:val="24"/>
        </w:rPr>
        <w:t>. Erotetulla ei ole oikeutta vaatia maksamiaan maksuja takaisin.</w:t>
      </w:r>
    </w:p>
    <w:p w14:paraId="13AF5B2A" w14:textId="3EAF667B" w:rsidR="005633B0" w:rsidRDefault="002A0D85" w:rsidP="00981F5F">
      <w:pPr>
        <w:ind w:left="360"/>
        <w:rPr>
          <w:sz w:val="24"/>
          <w:szCs w:val="24"/>
        </w:rPr>
      </w:pPr>
      <w:r>
        <w:rPr>
          <w:sz w:val="24"/>
          <w:szCs w:val="24"/>
        </w:rPr>
        <w:t>Hallitus voi myös päättää jäsenen sulkemisesta määräajaksi seuran toiminnasta.</w:t>
      </w:r>
    </w:p>
    <w:p w14:paraId="69FB6309" w14:textId="3BCA9487" w:rsidR="00D61F55" w:rsidRDefault="00D61F55" w:rsidP="00981F5F">
      <w:pPr>
        <w:ind w:left="360"/>
        <w:rPr>
          <w:sz w:val="24"/>
          <w:szCs w:val="24"/>
        </w:rPr>
      </w:pPr>
      <w:r>
        <w:rPr>
          <w:sz w:val="24"/>
          <w:szCs w:val="24"/>
        </w:rPr>
        <w:t>Ennen erottamista, määräaikaista sulkemisesta seuran toiminnasta, kilpailuoikeuden menettämistä</w:t>
      </w:r>
      <w:r w:rsidR="002044D8">
        <w:rPr>
          <w:sz w:val="24"/>
          <w:szCs w:val="24"/>
        </w:rPr>
        <w:t xml:space="preserve">, sakkoa tai varoitusta jäsenelle on varattava tilaisuus tulla kuulluksi, ellei perusteena </w:t>
      </w:r>
      <w:r w:rsidR="009C2B41">
        <w:rPr>
          <w:sz w:val="24"/>
          <w:szCs w:val="24"/>
        </w:rPr>
        <w:t>ole jäsenmaksun maksamatta jättäminen.</w:t>
      </w:r>
    </w:p>
    <w:p w14:paraId="65B0DC54" w14:textId="5A057364" w:rsidR="009C2B41" w:rsidRDefault="009C2B41" w:rsidP="00981F5F">
      <w:pPr>
        <w:ind w:left="360"/>
        <w:rPr>
          <w:sz w:val="24"/>
          <w:szCs w:val="24"/>
        </w:rPr>
      </w:pPr>
      <w:r>
        <w:rPr>
          <w:sz w:val="24"/>
          <w:szCs w:val="24"/>
        </w:rPr>
        <w:t>Jäsenellä, joka ei ole suorittanut säännöissä tarkoitettuja maksujaan kahden kuukauden kuluttua niiden erääntymisestä ei ole äänioikeutta seuran kokouksessa.</w:t>
      </w:r>
    </w:p>
    <w:p w14:paraId="1E28AC74" w14:textId="0734CB8E" w:rsidR="009C2B41" w:rsidRPr="00A97CE5" w:rsidRDefault="0075291D" w:rsidP="00981F5F">
      <w:pPr>
        <w:ind w:left="360"/>
        <w:rPr>
          <w:sz w:val="24"/>
          <w:szCs w:val="24"/>
        </w:rPr>
      </w:pPr>
      <w:r w:rsidRPr="00A97CE5">
        <w:rPr>
          <w:sz w:val="24"/>
          <w:szCs w:val="24"/>
        </w:rPr>
        <w:t xml:space="preserve">Mikäli </w:t>
      </w:r>
      <w:proofErr w:type="spellStart"/>
      <w:r w:rsidRPr="00A97CE5">
        <w:rPr>
          <w:sz w:val="24"/>
          <w:szCs w:val="24"/>
        </w:rPr>
        <w:t>ACA:n</w:t>
      </w:r>
      <w:proofErr w:type="spellEnd"/>
      <w:r w:rsidRPr="00A97CE5">
        <w:rPr>
          <w:sz w:val="24"/>
          <w:szCs w:val="24"/>
        </w:rPr>
        <w:t xml:space="preserve"> jäsen laiminlyö velvollisuutensa maksaa jäsenyyteen liittyviä maksuja,</w:t>
      </w:r>
      <w:r w:rsidR="00B868D2" w:rsidRPr="00A97CE5">
        <w:rPr>
          <w:sz w:val="24"/>
          <w:szCs w:val="24"/>
        </w:rPr>
        <w:t xml:space="preserve"> </w:t>
      </w:r>
      <w:r w:rsidR="001B3C8F" w:rsidRPr="00A97CE5">
        <w:rPr>
          <w:sz w:val="24"/>
          <w:szCs w:val="24"/>
        </w:rPr>
        <w:t xml:space="preserve">siitä seuraa maksumuistutus, jonka jälkeen maksamatta jääneet maksut </w:t>
      </w:r>
      <w:r w:rsidR="00A97CE5" w:rsidRPr="00A97CE5">
        <w:rPr>
          <w:sz w:val="24"/>
          <w:szCs w:val="24"/>
        </w:rPr>
        <w:t>menevät perintään.</w:t>
      </w:r>
      <w:r w:rsidRPr="00A97CE5">
        <w:rPr>
          <w:sz w:val="24"/>
          <w:szCs w:val="24"/>
        </w:rPr>
        <w:t xml:space="preserve"> </w:t>
      </w:r>
      <w:r w:rsidR="006E7EA4" w:rsidRPr="00A97CE5">
        <w:rPr>
          <w:sz w:val="24"/>
          <w:szCs w:val="24"/>
        </w:rPr>
        <w:t>Mikäli jäsen on maksukyvytön, tekee hän rahastonhoitajan kanssa maksusuunnitelman</w:t>
      </w:r>
      <w:r w:rsidR="00897733" w:rsidRPr="00A97CE5">
        <w:rPr>
          <w:sz w:val="24"/>
          <w:szCs w:val="24"/>
        </w:rPr>
        <w:t xml:space="preserve"> tai pyytää laskun eräpäivän siirtoa, vähintään </w:t>
      </w:r>
      <w:r w:rsidR="00BE7255" w:rsidRPr="00A97CE5">
        <w:rPr>
          <w:sz w:val="24"/>
          <w:szCs w:val="24"/>
        </w:rPr>
        <w:t>kolme päivää ennen laskun erääntymistä.</w:t>
      </w:r>
    </w:p>
    <w:p w14:paraId="25D59B5A" w14:textId="787067F8" w:rsidR="00030A4B" w:rsidRDefault="00030A4B" w:rsidP="00981F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Tulevalla harrastajajäsenellä on oikeus harjoitella 14 vuorokauden ajan maksutta, jonka jälkeen hän joko maksaa </w:t>
      </w:r>
      <w:proofErr w:type="spellStart"/>
      <w:r>
        <w:rPr>
          <w:sz w:val="24"/>
          <w:szCs w:val="24"/>
        </w:rPr>
        <w:t>ACA:n</w:t>
      </w:r>
      <w:proofErr w:type="spellEnd"/>
      <w:r>
        <w:rPr>
          <w:sz w:val="24"/>
          <w:szCs w:val="24"/>
        </w:rPr>
        <w:t xml:space="preserve"> määrittämät maksut ja liittyy </w:t>
      </w:r>
      <w:proofErr w:type="spellStart"/>
      <w:r>
        <w:rPr>
          <w:sz w:val="24"/>
          <w:szCs w:val="24"/>
        </w:rPr>
        <w:t>ACA:n</w:t>
      </w:r>
      <w:proofErr w:type="spellEnd"/>
      <w:r>
        <w:rPr>
          <w:sz w:val="24"/>
          <w:szCs w:val="24"/>
        </w:rPr>
        <w:t xml:space="preserve"> jäseneksi</w:t>
      </w:r>
      <w:r w:rsidR="0014630F">
        <w:rPr>
          <w:sz w:val="24"/>
          <w:szCs w:val="24"/>
        </w:rPr>
        <w:t xml:space="preserve"> tai lopettaa harjoituksissa käynnin.</w:t>
      </w:r>
    </w:p>
    <w:p w14:paraId="134B8BAE" w14:textId="13E187B6" w:rsidR="00495B73" w:rsidRDefault="0067423A" w:rsidP="00FD71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Jos entinen jäsen, jolla on rästissä olevia maksuja, haluaa liittyä </w:t>
      </w:r>
      <w:proofErr w:type="spellStart"/>
      <w:r>
        <w:rPr>
          <w:sz w:val="24"/>
          <w:szCs w:val="24"/>
        </w:rPr>
        <w:t>ACA:n</w:t>
      </w:r>
      <w:proofErr w:type="spellEnd"/>
      <w:r>
        <w:rPr>
          <w:sz w:val="24"/>
          <w:szCs w:val="24"/>
        </w:rPr>
        <w:t xml:space="preserve"> jäseneksi uudelleen, on hän harjoituskiellossa</w:t>
      </w:r>
      <w:r w:rsidR="006F0C40">
        <w:rPr>
          <w:sz w:val="24"/>
          <w:szCs w:val="24"/>
        </w:rPr>
        <w:t xml:space="preserve"> siihen asti, että on maksanut erääntyneet maksut.</w:t>
      </w:r>
    </w:p>
    <w:p w14:paraId="5E95544F" w14:textId="6076798D" w:rsidR="00495B73" w:rsidRDefault="00495B73" w:rsidP="00981F5F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ACA:n</w:t>
      </w:r>
      <w:proofErr w:type="spellEnd"/>
      <w:r>
        <w:rPr>
          <w:sz w:val="24"/>
          <w:szCs w:val="24"/>
        </w:rPr>
        <w:t xml:space="preserve"> jäsen sitoutuu noudattamaan kulloinki</w:t>
      </w:r>
      <w:r w:rsidR="007917CF">
        <w:rPr>
          <w:sz w:val="24"/>
          <w:szCs w:val="24"/>
        </w:rPr>
        <w:t>n</w:t>
      </w:r>
      <w:r>
        <w:rPr>
          <w:sz w:val="24"/>
          <w:szCs w:val="24"/>
        </w:rPr>
        <w:t xml:space="preserve"> voimassa olevaa Suomen Antidoping toimikunta ADT ry:n vahvistamaa antidopingsäännöstöä</w:t>
      </w:r>
      <w:r w:rsidR="007917CF">
        <w:rPr>
          <w:sz w:val="24"/>
          <w:szCs w:val="24"/>
        </w:rPr>
        <w:t>, k</w:t>
      </w:r>
      <w:r>
        <w:rPr>
          <w:sz w:val="24"/>
          <w:szCs w:val="24"/>
        </w:rPr>
        <w:t>ansainvälisen lajiliiton antidopingsäännöstöjä</w:t>
      </w:r>
      <w:r w:rsidR="007917CF">
        <w:rPr>
          <w:sz w:val="24"/>
          <w:szCs w:val="24"/>
        </w:rPr>
        <w:t xml:space="preserve"> sekä </w:t>
      </w:r>
      <w:r w:rsidR="00CF3F4E">
        <w:rPr>
          <w:sz w:val="24"/>
          <w:szCs w:val="24"/>
        </w:rPr>
        <w:t>kansainvälisen olympiakomitean antidopingsäännöstöjä.</w:t>
      </w:r>
      <w:r w:rsidR="009A1BBC">
        <w:rPr>
          <w:sz w:val="24"/>
          <w:szCs w:val="24"/>
        </w:rPr>
        <w:t xml:space="preserve"> Dopingrikkomukset ja yhdistyksen jäsenelle niistä määrättävät seuraamukset </w:t>
      </w:r>
      <w:r w:rsidR="00DE4B52">
        <w:rPr>
          <w:sz w:val="24"/>
          <w:szCs w:val="24"/>
        </w:rPr>
        <w:t>on määrätty edellä mainituissa antidopingsäännöstöissä.</w:t>
      </w:r>
    </w:p>
    <w:p w14:paraId="6C212F01" w14:textId="7A0EC450" w:rsidR="007A2EB1" w:rsidRDefault="007A2EB1" w:rsidP="00981F5F">
      <w:pPr>
        <w:ind w:left="360"/>
        <w:rPr>
          <w:sz w:val="24"/>
          <w:szCs w:val="24"/>
        </w:rPr>
      </w:pPr>
      <w:r>
        <w:rPr>
          <w:sz w:val="24"/>
          <w:szCs w:val="24"/>
        </w:rPr>
        <w:t>ACA</w:t>
      </w:r>
      <w:r w:rsidR="00094B9B">
        <w:rPr>
          <w:sz w:val="24"/>
          <w:szCs w:val="24"/>
        </w:rPr>
        <w:t xml:space="preserve"> ja sen jäsenet sitoutuvat Urheilun oikeusturvalautakunnan toimivaltaan ja sitoutuvat noudattamaan lautakunnan päätöksiä.</w:t>
      </w:r>
    </w:p>
    <w:p w14:paraId="6D1A68CA" w14:textId="77777777" w:rsidR="00B52DD5" w:rsidRDefault="004373C4" w:rsidP="00981F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Seuran jäsen voi joutua korvaamaan dopingrikkomuksella aiheuttamansa vahingon seuralle ja kansalliselle lajiliitolle sekä kansainväliselle lajiliitolle. </w:t>
      </w:r>
    </w:p>
    <w:p w14:paraId="238E3790" w14:textId="2932FF5A" w:rsidR="004373C4" w:rsidRDefault="004373C4" w:rsidP="00981F5F">
      <w:pPr>
        <w:ind w:left="360"/>
        <w:rPr>
          <w:sz w:val="24"/>
          <w:szCs w:val="24"/>
        </w:rPr>
      </w:pPr>
      <w:r>
        <w:rPr>
          <w:sz w:val="24"/>
          <w:szCs w:val="24"/>
        </w:rPr>
        <w:t>Urheilun eetti</w:t>
      </w:r>
      <w:r w:rsidR="00B52DD5">
        <w:rPr>
          <w:sz w:val="24"/>
          <w:szCs w:val="24"/>
        </w:rPr>
        <w:t>sten periaatteiden vastaista toimintaa on</w:t>
      </w:r>
    </w:p>
    <w:p w14:paraId="247ADDD0" w14:textId="60D18199" w:rsidR="00B52DD5" w:rsidRDefault="00B52DD5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urheilulle vieraiden aineiden käyttö </w:t>
      </w:r>
    </w:p>
    <w:p w14:paraId="6065B98D" w14:textId="2544F2D3" w:rsidR="00791697" w:rsidRDefault="00791697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huumeiden ja dopingaineiden käyttö ja käytön edistäminen</w:t>
      </w:r>
    </w:p>
    <w:p w14:paraId="61245AFF" w14:textId="52493DF5" w:rsidR="009F780C" w:rsidRDefault="009F780C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julkinen häiritsevä esiintyminen alkoholin vaikutuksen alaisena ja yleensä päihteiden väärinkäyttö</w:t>
      </w:r>
    </w:p>
    <w:p w14:paraId="5EDAC262" w14:textId="507A45E0" w:rsidR="009F780C" w:rsidRDefault="00EF4087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tupakan tai tupakkatuotteiden käytön yhdistäminen urheilutilanteisiin</w:t>
      </w:r>
    </w:p>
    <w:p w14:paraId="7DD78FC4" w14:textId="1E1BC4B5" w:rsidR="00EF4087" w:rsidRDefault="00EF4087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epäasiallinen käyttäytyminen kilpailu-, ja harjoitustilanteessa</w:t>
      </w:r>
    </w:p>
    <w:p w14:paraId="2A560B47" w14:textId="2CE306D3" w:rsidR="00EE44F8" w:rsidRDefault="00EE44F8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väkivalta, törkeä kielenkäyttö ja epäasiallinen arvostelu </w:t>
      </w:r>
      <w:r w:rsidR="00FE402E">
        <w:rPr>
          <w:sz w:val="24"/>
          <w:szCs w:val="24"/>
        </w:rPr>
        <w:t>ja käyttäytyminen, tuomarin harhautus ja muu sääntökikkailu</w:t>
      </w:r>
    </w:p>
    <w:p w14:paraId="1C899CAE" w14:textId="1400592E" w:rsidR="00FE402E" w:rsidRDefault="00FE402E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toistuva ja räikeä peli-, tai kilpailusääntöjen rikkominen</w:t>
      </w:r>
    </w:p>
    <w:p w14:paraId="6C69F594" w14:textId="4226E3A4" w:rsidR="00FE402E" w:rsidRDefault="00FE402E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jatkuva oman joukkueen tai ryhmän joukkuehengen rikkominen</w:t>
      </w:r>
    </w:p>
    <w:p w14:paraId="68F7E4F1" w14:textId="3E400AD6" w:rsidR="00FE402E" w:rsidRDefault="00095C9F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urheiluhuijaus</w:t>
      </w:r>
    </w:p>
    <w:p w14:paraId="39EC8F3B" w14:textId="15622185" w:rsidR="00095C9F" w:rsidRDefault="00095C9F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kilpailutilan tai välineiden manipulointi</w:t>
      </w:r>
    </w:p>
    <w:p w14:paraId="70ACAED3" w14:textId="07C42E79" w:rsidR="00095C9F" w:rsidRDefault="00095C9F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tuloksista etukäteen sopiminen</w:t>
      </w:r>
    </w:p>
    <w:p w14:paraId="0C379028" w14:textId="3508BF7C" w:rsidR="00095C9F" w:rsidRDefault="00095C9F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vedonlyönti</w:t>
      </w:r>
    </w:p>
    <w:p w14:paraId="2BA6C3CD" w14:textId="5DB9533F" w:rsidR="00095C9F" w:rsidRDefault="00095C9F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vedonlyönti omasta kilpailusta</w:t>
      </w:r>
    </w:p>
    <w:p w14:paraId="29BB90E6" w14:textId="37D59245" w:rsidR="00095C9F" w:rsidRDefault="00095C9F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lahjonta</w:t>
      </w:r>
    </w:p>
    <w:p w14:paraId="175920D5" w14:textId="6F3347D0" w:rsidR="00095C9F" w:rsidRDefault="00095C9F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tuomareiden, kilpakumppaneiden, valmentajien tai toimitsijoiden lahjominen tai sen yritys tuloksen manipuloimiseksi</w:t>
      </w:r>
    </w:p>
    <w:p w14:paraId="1D56E6E2" w14:textId="77695C52" w:rsidR="006B4691" w:rsidRDefault="006B4691" w:rsidP="00B52DD5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sukupuolinen häirintä</w:t>
      </w:r>
    </w:p>
    <w:p w14:paraId="2007A236" w14:textId="3F76E9BF" w:rsidR="00DE59C4" w:rsidRDefault="00DE59C4" w:rsidP="00DE59C4">
      <w:pPr>
        <w:rPr>
          <w:sz w:val="24"/>
          <w:szCs w:val="24"/>
        </w:rPr>
      </w:pPr>
      <w:r>
        <w:rPr>
          <w:sz w:val="24"/>
          <w:szCs w:val="24"/>
        </w:rPr>
        <w:t xml:space="preserve">Urheilun eettisten periaatteiden vastaisesta toiminnasta on seuraamuksena lajiliiton määräämä rangaistus sen mukaan kuin liiton säännöissä tai kilpailusäännöissä määrätään, kuitenkin enintään kahden vuoden toimintakielto. </w:t>
      </w:r>
    </w:p>
    <w:p w14:paraId="4FF22891" w14:textId="70ABAD33" w:rsidR="00F1099B" w:rsidRDefault="005F241C" w:rsidP="00DE59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ACA:n</w:t>
      </w:r>
      <w:proofErr w:type="spellEnd"/>
      <w:r>
        <w:rPr>
          <w:sz w:val="24"/>
          <w:szCs w:val="24"/>
        </w:rPr>
        <w:t xml:space="preserve"> hallitus voi rankaista urheilun eettisten periaatteiden vastaisesta toiminnasta</w:t>
      </w:r>
      <w:r w:rsidR="00DA0847">
        <w:rPr>
          <w:sz w:val="24"/>
          <w:szCs w:val="24"/>
        </w:rPr>
        <w:t xml:space="preserve"> jäsentä. Jäsenelle on annettava tilaisuus tilanteen korjaamis</w:t>
      </w:r>
      <w:r w:rsidR="003D443C">
        <w:rPr>
          <w:sz w:val="24"/>
          <w:szCs w:val="24"/>
        </w:rPr>
        <w:t>een ja selityksen antamiseen kuukauden kuluessa.</w:t>
      </w:r>
    </w:p>
    <w:p w14:paraId="05206B3A" w14:textId="774DFD3B" w:rsidR="003D443C" w:rsidRDefault="003D443C" w:rsidP="00DE59C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ACA;n</w:t>
      </w:r>
      <w:proofErr w:type="spellEnd"/>
      <w:proofErr w:type="gramEnd"/>
      <w:r>
        <w:rPr>
          <w:sz w:val="24"/>
          <w:szCs w:val="24"/>
        </w:rPr>
        <w:t xml:space="preserve"> rankaisu voidaan toteuttaa</w:t>
      </w:r>
    </w:p>
    <w:p w14:paraId="05F8A61D" w14:textId="5A404ADD" w:rsidR="003D443C" w:rsidRDefault="003D443C" w:rsidP="003D443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kirjallisella tai julkisella muistutuksella tai varoituksella</w:t>
      </w:r>
    </w:p>
    <w:p w14:paraId="6F84E37D" w14:textId="5B1BF735" w:rsidR="003D443C" w:rsidRDefault="003D443C" w:rsidP="003D443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harjoituksista sulkemalla</w:t>
      </w:r>
    </w:p>
    <w:p w14:paraId="5AE7A08B" w14:textId="33076FC9" w:rsidR="003D443C" w:rsidRDefault="003D443C" w:rsidP="003D443C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kiellolla edustaa </w:t>
      </w:r>
      <w:proofErr w:type="spellStart"/>
      <w:r>
        <w:rPr>
          <w:sz w:val="24"/>
          <w:szCs w:val="24"/>
        </w:rPr>
        <w:t>ACA:a</w:t>
      </w:r>
      <w:proofErr w:type="spellEnd"/>
      <w:r>
        <w:rPr>
          <w:sz w:val="24"/>
          <w:szCs w:val="24"/>
        </w:rPr>
        <w:t xml:space="preserve"> määräajaksi tai kokonaan</w:t>
      </w:r>
    </w:p>
    <w:p w14:paraId="3F582F50" w14:textId="0CE76456" w:rsidR="003D443C" w:rsidRDefault="003D443C" w:rsidP="003D443C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ACA:sta</w:t>
      </w:r>
      <w:proofErr w:type="spellEnd"/>
      <w:r>
        <w:rPr>
          <w:sz w:val="24"/>
          <w:szCs w:val="24"/>
        </w:rPr>
        <w:t xml:space="preserve"> erottamisella määräajaksi tai kokonaan</w:t>
      </w:r>
    </w:p>
    <w:p w14:paraId="2400EBEB" w14:textId="77777777" w:rsidR="000C2E42" w:rsidRDefault="000C2E42" w:rsidP="000C2E42">
      <w:pPr>
        <w:pStyle w:val="Luettelokappale"/>
        <w:rPr>
          <w:sz w:val="24"/>
          <w:szCs w:val="24"/>
        </w:rPr>
      </w:pPr>
    </w:p>
    <w:p w14:paraId="7E1B4BA4" w14:textId="52676472" w:rsidR="00CA70DC" w:rsidRDefault="00CA70DC" w:rsidP="00CA70DC">
      <w:pPr>
        <w:rPr>
          <w:b/>
          <w:sz w:val="24"/>
          <w:szCs w:val="24"/>
        </w:rPr>
      </w:pPr>
      <w:r w:rsidRPr="000C2E42">
        <w:rPr>
          <w:b/>
          <w:sz w:val="24"/>
          <w:szCs w:val="24"/>
        </w:rPr>
        <w:t>11</w:t>
      </w:r>
      <w:r w:rsidR="000C2E42" w:rsidRPr="000C2E42">
        <w:rPr>
          <w:b/>
          <w:sz w:val="24"/>
          <w:szCs w:val="24"/>
        </w:rPr>
        <w:t>§ HALLITUS</w:t>
      </w:r>
    </w:p>
    <w:p w14:paraId="63854D97" w14:textId="7E394354" w:rsidR="000C2E42" w:rsidRDefault="003A3690" w:rsidP="00CA70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ACA:n</w:t>
      </w:r>
      <w:proofErr w:type="spellEnd"/>
      <w:r>
        <w:rPr>
          <w:sz w:val="24"/>
          <w:szCs w:val="24"/>
        </w:rPr>
        <w:t xml:space="preserve"> asioita hoitaa hallitus, johon kuuluu vuosikokouksessa valittu puheenjohtaja ja vähintään neljä (</w:t>
      </w:r>
      <w:r w:rsidR="00526154">
        <w:rPr>
          <w:sz w:val="24"/>
          <w:szCs w:val="24"/>
        </w:rPr>
        <w:t>4), enintään kahdeksan (8) varsinaista jäsentä. Puheenjohtajan ja hallituksen toimikausi on kaksi (2) kalenterivuotta.</w:t>
      </w:r>
    </w:p>
    <w:p w14:paraId="75D8E4F3" w14:textId="49AE31BE" w:rsidR="00773900" w:rsidRDefault="00773900" w:rsidP="00CA70DC">
      <w:pPr>
        <w:rPr>
          <w:sz w:val="24"/>
          <w:szCs w:val="24"/>
        </w:rPr>
      </w:pPr>
      <w:r>
        <w:rPr>
          <w:sz w:val="24"/>
          <w:szCs w:val="24"/>
        </w:rPr>
        <w:t>Hallitus valitsee keskuudestaan varapuheenjohtajan ja ottaa keskuudestaan tai ulkopuolelta sihteerin, rahastonhoitajan ja muut tarvittavat toimihenkilöt.</w:t>
      </w:r>
    </w:p>
    <w:p w14:paraId="3AB734C5" w14:textId="49CC0F98" w:rsidR="00773900" w:rsidRDefault="00773900" w:rsidP="00CA70DC">
      <w:pPr>
        <w:rPr>
          <w:sz w:val="24"/>
          <w:szCs w:val="24"/>
        </w:rPr>
      </w:pPr>
      <w:r>
        <w:rPr>
          <w:sz w:val="24"/>
          <w:szCs w:val="24"/>
        </w:rPr>
        <w:t xml:space="preserve">Hallitus kokoontuu puheenjohtajan </w:t>
      </w:r>
      <w:r w:rsidR="00985ED6">
        <w:rPr>
          <w:sz w:val="24"/>
          <w:szCs w:val="24"/>
        </w:rPr>
        <w:t>ja hänen estyneenä ollessaan varapuheenjohtajan kutsusta, kun he katsovat siihen olevan aihetta tai kun vähintään puolet hallituksen jäsenistä sitä vaatii.</w:t>
      </w:r>
    </w:p>
    <w:p w14:paraId="347F2272" w14:textId="16DAEFA3" w:rsidR="001E7856" w:rsidRDefault="001E7856" w:rsidP="00CA70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Hallitus on päätösvaltainen, kun vähintään puolet sen jäsenistä</w:t>
      </w:r>
      <w:r w:rsidR="003254E8">
        <w:rPr>
          <w:sz w:val="24"/>
          <w:szCs w:val="24"/>
        </w:rPr>
        <w:t>, puheenjohtaja tai varapuheenjohtaja mukaan luettuna on läsnä. Asiat ratkaistaan ehdottomalla äänten enemmistö</w:t>
      </w:r>
      <w:r w:rsidR="00B6495E">
        <w:rPr>
          <w:sz w:val="24"/>
          <w:szCs w:val="24"/>
        </w:rPr>
        <w:t>llä. Äänten mennessä tasan ratkaisee puheenjohtajan ääni, vaaleissa kuitenkin arpa.</w:t>
      </w:r>
    </w:p>
    <w:p w14:paraId="08E4A3E4" w14:textId="77777777" w:rsidR="005120B8" w:rsidRDefault="005120B8" w:rsidP="00CA70DC">
      <w:pPr>
        <w:rPr>
          <w:sz w:val="24"/>
          <w:szCs w:val="24"/>
        </w:rPr>
      </w:pPr>
    </w:p>
    <w:p w14:paraId="6827EC45" w14:textId="0CE00320" w:rsidR="00B6495E" w:rsidRDefault="002315BB" w:rsidP="00CA70DC">
      <w:pPr>
        <w:rPr>
          <w:sz w:val="24"/>
          <w:szCs w:val="24"/>
        </w:rPr>
      </w:pPr>
      <w:r>
        <w:rPr>
          <w:sz w:val="24"/>
          <w:szCs w:val="24"/>
        </w:rPr>
        <w:t>Hallituksen tehtävänä on</w:t>
      </w:r>
    </w:p>
    <w:p w14:paraId="3C04AE70" w14:textId="21B632FB" w:rsidR="002315BB" w:rsidRDefault="002315BB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kutsua kokoukset koolle sekä valmistella ja panna </w:t>
      </w:r>
      <w:proofErr w:type="spellStart"/>
      <w:r>
        <w:rPr>
          <w:sz w:val="24"/>
          <w:szCs w:val="24"/>
        </w:rPr>
        <w:t>ACA:n</w:t>
      </w:r>
      <w:proofErr w:type="spellEnd"/>
      <w:r>
        <w:rPr>
          <w:sz w:val="24"/>
          <w:szCs w:val="24"/>
        </w:rPr>
        <w:t xml:space="preserve"> kokousten päätökset </w:t>
      </w:r>
      <w:r w:rsidR="00C23309">
        <w:rPr>
          <w:sz w:val="24"/>
          <w:szCs w:val="24"/>
        </w:rPr>
        <w:t>täytäntöön</w:t>
      </w:r>
    </w:p>
    <w:p w14:paraId="65CE9E66" w14:textId="5657408C" w:rsidR="00C23309" w:rsidRDefault="00C23309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edustaa </w:t>
      </w:r>
      <w:proofErr w:type="spellStart"/>
      <w:r>
        <w:rPr>
          <w:sz w:val="24"/>
          <w:szCs w:val="24"/>
        </w:rPr>
        <w:t>ACA:</w:t>
      </w:r>
      <w:r w:rsidR="009820BE">
        <w:rPr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</w:p>
    <w:p w14:paraId="1DC260A9" w14:textId="2F716306" w:rsidR="00C23309" w:rsidRDefault="00C23309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johtaa ja kehittää </w:t>
      </w:r>
      <w:proofErr w:type="spellStart"/>
      <w:r>
        <w:rPr>
          <w:sz w:val="24"/>
          <w:szCs w:val="24"/>
        </w:rPr>
        <w:t>ACA:</w:t>
      </w:r>
      <w:r w:rsidR="007379F1">
        <w:rPr>
          <w:sz w:val="24"/>
          <w:szCs w:val="24"/>
        </w:rPr>
        <w:t>n</w:t>
      </w:r>
      <w:proofErr w:type="spellEnd"/>
      <w:r w:rsidR="007379F1">
        <w:rPr>
          <w:sz w:val="24"/>
          <w:szCs w:val="24"/>
        </w:rPr>
        <w:t xml:space="preserve"> toimintaa</w:t>
      </w:r>
    </w:p>
    <w:p w14:paraId="2BF0A69D" w14:textId="5EAAFF37" w:rsidR="007379F1" w:rsidRDefault="007379F1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vastata seuran omaisuudesta ja taloudesta</w:t>
      </w:r>
    </w:p>
    <w:p w14:paraId="610DCC5A" w14:textId="09717E05" w:rsidR="007379F1" w:rsidRDefault="007379F1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hyväksyä ja erottaa jäsenet ja pitää jäsenluetteloa</w:t>
      </w:r>
    </w:p>
    <w:p w14:paraId="61FC3F82" w14:textId="705068AE" w:rsidR="007379F1" w:rsidRDefault="007379F1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nimetä tarvittaessa seuran jaostot, valiokunnat ja työryhmät</w:t>
      </w:r>
    </w:p>
    <w:p w14:paraId="57CCC3CF" w14:textId="11EAEC8E" w:rsidR="007379F1" w:rsidRDefault="00BD2DDE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tehdä seuran toiminta-, ja taloussuunnitelma seuraavaa toimintavuotta varten</w:t>
      </w:r>
    </w:p>
    <w:p w14:paraId="7C81B077" w14:textId="7263A4F1" w:rsidR="00BD2DDE" w:rsidRDefault="00BD2DDE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tehdä seuran toimintakertomus ja tilinpäätös</w:t>
      </w:r>
    </w:p>
    <w:p w14:paraId="73BB98CD" w14:textId="3DAE049B" w:rsidR="006D026E" w:rsidRDefault="006D026E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hankkia ja kouluttaa valmentajia ja muita seuratoimijoita</w:t>
      </w:r>
    </w:p>
    <w:p w14:paraId="57F37C9C" w14:textId="62946615" w:rsidR="008B3A0D" w:rsidRDefault="008B3A0D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hoitaa seuran tiedotustoimintaa</w:t>
      </w:r>
    </w:p>
    <w:p w14:paraId="721D1542" w14:textId="16793171" w:rsidR="008B3A0D" w:rsidRDefault="008B3A0D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päättää jäseniä koskevista kurinpitotoimista</w:t>
      </w:r>
    </w:p>
    <w:p w14:paraId="426A6BEE" w14:textId="0D88D770" w:rsidR="008B3A0D" w:rsidRDefault="008B3A0D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laatia toiminnasta </w:t>
      </w:r>
      <w:r w:rsidR="00327768">
        <w:rPr>
          <w:sz w:val="24"/>
          <w:szCs w:val="24"/>
        </w:rPr>
        <w:t>vuosittain tilastot ja lähettää ne liiton sääntöjen mukaisesti liittoon</w:t>
      </w:r>
    </w:p>
    <w:p w14:paraId="55BD95E3" w14:textId="635188CE" w:rsidR="00327768" w:rsidRDefault="00327768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valita ja erottaa seuran palkatut toimihenkilöt</w:t>
      </w:r>
    </w:p>
    <w:p w14:paraId="49FA3FEB" w14:textId="348A7A7F" w:rsidR="00EE110A" w:rsidRDefault="00EE110A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päättää seuran ansiomerkkien myöntämisestä sekä tehdä esitys muista kunnia-, ja ansiomerkeistä</w:t>
      </w:r>
    </w:p>
    <w:p w14:paraId="3F8A3C85" w14:textId="3EB9A20E" w:rsidR="00EE110A" w:rsidRDefault="00107AA2" w:rsidP="002315B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suorittaa muut yhdistyslain ja sääntöjen vaatimat määräaikaiset toimenpiteet</w:t>
      </w:r>
    </w:p>
    <w:p w14:paraId="728ACA00" w14:textId="5BDA1844" w:rsidR="00953801" w:rsidRDefault="00953801" w:rsidP="0019236D">
      <w:pPr>
        <w:rPr>
          <w:sz w:val="24"/>
          <w:szCs w:val="24"/>
        </w:rPr>
      </w:pPr>
    </w:p>
    <w:p w14:paraId="58E1DCD7" w14:textId="06F9612D" w:rsidR="0019236D" w:rsidRDefault="0019236D" w:rsidP="0019236D">
      <w:pPr>
        <w:rPr>
          <w:b/>
          <w:sz w:val="24"/>
          <w:szCs w:val="24"/>
        </w:rPr>
      </w:pPr>
      <w:r w:rsidRPr="0019236D">
        <w:rPr>
          <w:b/>
          <w:sz w:val="24"/>
          <w:szCs w:val="24"/>
        </w:rPr>
        <w:t>12§ K</w:t>
      </w:r>
      <w:r w:rsidR="001F7095">
        <w:rPr>
          <w:b/>
          <w:sz w:val="24"/>
          <w:szCs w:val="24"/>
        </w:rPr>
        <w:t>EVÄT-, JA SYYSKOKOUS</w:t>
      </w:r>
    </w:p>
    <w:p w14:paraId="2811BAAA" w14:textId="6DAD8063" w:rsidR="001F7095" w:rsidRDefault="0085516C" w:rsidP="0019236D">
      <w:pPr>
        <w:rPr>
          <w:sz w:val="24"/>
          <w:szCs w:val="24"/>
        </w:rPr>
      </w:pPr>
      <w:r>
        <w:rPr>
          <w:sz w:val="24"/>
          <w:szCs w:val="24"/>
        </w:rPr>
        <w:t>ACA pitää vuosittain kaksi varsinaista kokousta. Kevätkokous pidetään maali</w:t>
      </w:r>
      <w:r w:rsidR="00F56EE5">
        <w:rPr>
          <w:sz w:val="24"/>
          <w:szCs w:val="24"/>
        </w:rPr>
        <w:t>s</w:t>
      </w:r>
      <w:r>
        <w:rPr>
          <w:sz w:val="24"/>
          <w:szCs w:val="24"/>
        </w:rPr>
        <w:t xml:space="preserve">-toukokuussa ja syyskokous </w:t>
      </w:r>
      <w:r w:rsidR="00AB1F22">
        <w:rPr>
          <w:sz w:val="24"/>
          <w:szCs w:val="24"/>
        </w:rPr>
        <w:t xml:space="preserve">syys-marraskuussa. Hallitus kutsuu seuran kokouksen koolle vähintään 14 päivää ennen kokousta ilmoittamalla siitä seuran internet-sivuilla. </w:t>
      </w:r>
      <w:r w:rsidR="0076625E">
        <w:rPr>
          <w:sz w:val="24"/>
          <w:szCs w:val="24"/>
        </w:rPr>
        <w:t>Kokouskutsussa on huomioita</w:t>
      </w:r>
      <w:r w:rsidR="00124E9F">
        <w:rPr>
          <w:sz w:val="24"/>
          <w:szCs w:val="24"/>
        </w:rPr>
        <w:t xml:space="preserve">va yhdistyslain 24§:n määräykset. </w:t>
      </w:r>
      <w:r w:rsidR="00AA6A7E">
        <w:rPr>
          <w:sz w:val="24"/>
          <w:szCs w:val="24"/>
        </w:rPr>
        <w:t>Hallituksen tai jäsenistön niin päättäe</w:t>
      </w:r>
      <w:r w:rsidR="00195993">
        <w:rPr>
          <w:sz w:val="24"/>
          <w:szCs w:val="24"/>
        </w:rPr>
        <w:t>ssä kokoukseen voi osallistua myös etäyhteyksien välityksellä</w:t>
      </w:r>
      <w:r w:rsidR="0076625E">
        <w:rPr>
          <w:sz w:val="24"/>
          <w:szCs w:val="24"/>
        </w:rPr>
        <w:t>.</w:t>
      </w:r>
    </w:p>
    <w:p w14:paraId="3CBE5D75" w14:textId="5F590B3A" w:rsidR="00322243" w:rsidRDefault="00322243" w:rsidP="0019236D">
      <w:pPr>
        <w:rPr>
          <w:sz w:val="24"/>
          <w:szCs w:val="24"/>
        </w:rPr>
      </w:pPr>
      <w:r>
        <w:rPr>
          <w:sz w:val="24"/>
          <w:szCs w:val="24"/>
        </w:rPr>
        <w:t xml:space="preserve">Kevätkokouksessa </w:t>
      </w:r>
      <w:r w:rsidR="001B67AD">
        <w:rPr>
          <w:sz w:val="24"/>
          <w:szCs w:val="24"/>
        </w:rPr>
        <w:t>käsitellään seuraavat asiat</w:t>
      </w:r>
    </w:p>
    <w:p w14:paraId="7A63C97D" w14:textId="5C80CEB1" w:rsidR="007133C3" w:rsidRDefault="007133C3" w:rsidP="001B67A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esitetään hallituksen laatima vuosikertomus, tilinpäätös ja tilintarkastajan antama lausunto</w:t>
      </w:r>
    </w:p>
    <w:p w14:paraId="548634DD" w14:textId="55ED522F" w:rsidR="007133C3" w:rsidRDefault="007133C3" w:rsidP="001B67A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päätetään tilinpäätöksen vahvistamisesta ja vastuuvapaudesta myöntämisestä hallitukselle ja muille vastuuvelvollisille</w:t>
      </w:r>
    </w:p>
    <w:p w14:paraId="0C76AF71" w14:textId="2C0BD876" w:rsidR="004A5D0F" w:rsidRDefault="004A5D0F" w:rsidP="001B67A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päätetään jäsenyydestä muissa järjestöissä ja yhteisöissä</w:t>
      </w:r>
    </w:p>
    <w:p w14:paraId="5D7BE2A9" w14:textId="2EB92A0C" w:rsidR="004A5D0F" w:rsidRDefault="004A5D0F" w:rsidP="001B67A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päätetään seuran edusta</w:t>
      </w:r>
      <w:r w:rsidR="00FB1794">
        <w:rPr>
          <w:sz w:val="24"/>
          <w:szCs w:val="24"/>
        </w:rPr>
        <w:t>j</w:t>
      </w:r>
      <w:r w:rsidR="00F47540">
        <w:rPr>
          <w:sz w:val="24"/>
          <w:szCs w:val="24"/>
        </w:rPr>
        <w:t>at</w:t>
      </w:r>
      <w:r w:rsidR="00FB1794">
        <w:rPr>
          <w:sz w:val="24"/>
          <w:szCs w:val="24"/>
        </w:rPr>
        <w:t xml:space="preserve"> niihin järjestöihin ja yhteisöihin, joissa seura on jäsenenä</w:t>
      </w:r>
    </w:p>
    <w:p w14:paraId="30CBDACB" w14:textId="793BEEF4" w:rsidR="00FB1794" w:rsidRDefault="00FB1794" w:rsidP="001B67AD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käsitellään asiat, jotka seuran jäsen on jättänyt </w:t>
      </w:r>
      <w:r w:rsidR="00B62332">
        <w:rPr>
          <w:sz w:val="24"/>
          <w:szCs w:val="24"/>
        </w:rPr>
        <w:t>hallitukselle käsiteltäväksi</w:t>
      </w:r>
    </w:p>
    <w:p w14:paraId="242CFC7D" w14:textId="77777777" w:rsidR="001B6107" w:rsidRDefault="001B6107" w:rsidP="00054857">
      <w:pPr>
        <w:ind w:left="360"/>
        <w:rPr>
          <w:sz w:val="24"/>
          <w:szCs w:val="24"/>
        </w:rPr>
      </w:pPr>
    </w:p>
    <w:p w14:paraId="31F2CBEE" w14:textId="77777777" w:rsidR="007B5FA5" w:rsidRDefault="007B5FA5" w:rsidP="00054857">
      <w:pPr>
        <w:ind w:left="360"/>
        <w:rPr>
          <w:sz w:val="24"/>
          <w:szCs w:val="24"/>
        </w:rPr>
      </w:pPr>
    </w:p>
    <w:p w14:paraId="18165D95" w14:textId="77777777" w:rsidR="007B5FA5" w:rsidRDefault="007B5FA5" w:rsidP="00054857">
      <w:pPr>
        <w:ind w:left="360"/>
        <w:rPr>
          <w:sz w:val="24"/>
          <w:szCs w:val="24"/>
        </w:rPr>
      </w:pPr>
    </w:p>
    <w:p w14:paraId="3CBB4084" w14:textId="4A862A6C" w:rsidR="00054857" w:rsidRDefault="00054857" w:rsidP="00054857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Syyskokouksessa käsitellään seuraavat asiat</w:t>
      </w:r>
    </w:p>
    <w:p w14:paraId="72F7E0C9" w14:textId="00E2F26B" w:rsidR="00677DE9" w:rsidRDefault="00677DE9" w:rsidP="0005485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vahvistetaan tulevan kauden toimintasuunnitelma</w:t>
      </w:r>
      <w:r w:rsidR="008542EA">
        <w:rPr>
          <w:sz w:val="24"/>
          <w:szCs w:val="24"/>
        </w:rPr>
        <w:t xml:space="preserve"> ja talousarvio</w:t>
      </w:r>
    </w:p>
    <w:p w14:paraId="1D7AA274" w14:textId="5903E6DE" w:rsidR="007B5FA5" w:rsidRDefault="007B5FA5" w:rsidP="0005485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valitaan hallituksen jäsenet</w:t>
      </w:r>
    </w:p>
    <w:p w14:paraId="76D9E974" w14:textId="315B6F9E" w:rsidR="008542EA" w:rsidRDefault="008542EA" w:rsidP="0005485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valitaan hallituksen puheenjohtaja seuraavalle kaudelle</w:t>
      </w:r>
    </w:p>
    <w:p w14:paraId="1BD5D3CC" w14:textId="516BA73A" w:rsidR="008542EA" w:rsidRDefault="008542EA" w:rsidP="0005485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valitaan tilintarkasta</w:t>
      </w:r>
      <w:r w:rsidR="00A42652">
        <w:rPr>
          <w:sz w:val="24"/>
          <w:szCs w:val="24"/>
        </w:rPr>
        <w:t>ja/toiminnantarkastaja ja varatilintarkastaja/varatoiminnantarkastaja</w:t>
      </w:r>
    </w:p>
    <w:p w14:paraId="29FB3C5B" w14:textId="29E00285" w:rsidR="00A42652" w:rsidRDefault="00A42652" w:rsidP="0005485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vahvistetaan tulevan kauden jäsen</w:t>
      </w:r>
      <w:r w:rsidR="008F254D">
        <w:rPr>
          <w:sz w:val="24"/>
          <w:szCs w:val="24"/>
        </w:rPr>
        <w:t>-, harjoitus- ja kannattajajäsenmaksun suuruus</w:t>
      </w:r>
    </w:p>
    <w:p w14:paraId="11CD750C" w14:textId="08EBD72B" w:rsidR="008F254D" w:rsidRDefault="008F254D" w:rsidP="0005485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käsitellään muut hallituksen esittämät asiat</w:t>
      </w:r>
    </w:p>
    <w:p w14:paraId="5AAA3C46" w14:textId="4F3F4B33" w:rsidR="00732D8C" w:rsidRDefault="00732D8C" w:rsidP="00054857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käsitellään asiat, jotka seuran jäsen on jättänyt hallitukselle käsiteltäväksi</w:t>
      </w:r>
    </w:p>
    <w:p w14:paraId="2D14AE53" w14:textId="62BDF32F" w:rsidR="002A08E1" w:rsidRDefault="002A08E1" w:rsidP="002A08E1">
      <w:pPr>
        <w:ind w:left="360"/>
        <w:rPr>
          <w:sz w:val="24"/>
          <w:szCs w:val="24"/>
        </w:rPr>
      </w:pPr>
      <w:r>
        <w:rPr>
          <w:sz w:val="24"/>
          <w:szCs w:val="24"/>
        </w:rPr>
        <w:t>Asioita, joita seuran jäsenet haluavat kevät- tai syyskokouksen käsiteltäväksi, on tehtävä hallitukselle kirjallinen esitys 30 päivää ennen kokousta</w:t>
      </w:r>
      <w:r w:rsidR="00DD4F7C">
        <w:rPr>
          <w:sz w:val="24"/>
          <w:szCs w:val="24"/>
        </w:rPr>
        <w:t>.</w:t>
      </w:r>
    </w:p>
    <w:p w14:paraId="2C274E88" w14:textId="7AFC85EE" w:rsidR="00D16DCB" w:rsidRDefault="00D16DCB" w:rsidP="002A08E1">
      <w:pPr>
        <w:ind w:left="360"/>
        <w:rPr>
          <w:sz w:val="24"/>
          <w:szCs w:val="24"/>
        </w:rPr>
      </w:pPr>
    </w:p>
    <w:p w14:paraId="30309FC5" w14:textId="77777777" w:rsidR="000B3523" w:rsidRDefault="00395D58" w:rsidP="002A08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Ylimääräinen kokous pidetään, kun </w:t>
      </w:r>
    </w:p>
    <w:p w14:paraId="55DBB13E" w14:textId="57D952C5" w:rsidR="000B3523" w:rsidRDefault="00395D58" w:rsidP="000B3523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0B3523">
        <w:rPr>
          <w:sz w:val="24"/>
          <w:szCs w:val="24"/>
        </w:rPr>
        <w:t>ACA:n</w:t>
      </w:r>
      <w:proofErr w:type="spellEnd"/>
      <w:r w:rsidRPr="000B3523">
        <w:rPr>
          <w:sz w:val="24"/>
          <w:szCs w:val="24"/>
        </w:rPr>
        <w:t xml:space="preserve"> kokous niin päättää </w:t>
      </w:r>
    </w:p>
    <w:p w14:paraId="44AAE316" w14:textId="423D9FA8" w:rsidR="00D16DCB" w:rsidRDefault="00395D58" w:rsidP="000B3523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0B3523">
        <w:rPr>
          <w:sz w:val="24"/>
          <w:szCs w:val="24"/>
        </w:rPr>
        <w:t>ACA:n</w:t>
      </w:r>
      <w:proofErr w:type="spellEnd"/>
      <w:r w:rsidRPr="000B3523">
        <w:rPr>
          <w:sz w:val="24"/>
          <w:szCs w:val="24"/>
        </w:rPr>
        <w:t xml:space="preserve"> hallitus katsoo siihen olevan aihett</w:t>
      </w:r>
      <w:r w:rsidR="000B3523">
        <w:rPr>
          <w:sz w:val="24"/>
          <w:szCs w:val="24"/>
        </w:rPr>
        <w:t>a</w:t>
      </w:r>
    </w:p>
    <w:p w14:paraId="5122D93B" w14:textId="5494E9D1" w:rsidR="000B3523" w:rsidRDefault="00663F62" w:rsidP="000B352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kun vähintään yksi kymmenesosa (1/10) </w:t>
      </w:r>
      <w:proofErr w:type="spellStart"/>
      <w:r>
        <w:rPr>
          <w:sz w:val="24"/>
          <w:szCs w:val="24"/>
        </w:rPr>
        <w:t>ACA:n</w:t>
      </w:r>
      <w:proofErr w:type="spellEnd"/>
      <w:r>
        <w:rPr>
          <w:sz w:val="24"/>
          <w:szCs w:val="24"/>
        </w:rPr>
        <w:t xml:space="preserve"> äänioikeutetuista jäsenistä sitä hallitukselta erityisesti ilmoite</w:t>
      </w:r>
      <w:r w:rsidR="005C0F44">
        <w:rPr>
          <w:sz w:val="24"/>
          <w:szCs w:val="24"/>
        </w:rPr>
        <w:t>ttua asiaa varten kirjallisesti vaatii</w:t>
      </w:r>
    </w:p>
    <w:p w14:paraId="6FDAD52F" w14:textId="4542F324" w:rsidR="005C0F44" w:rsidRDefault="005C0F44" w:rsidP="005C0F44">
      <w:pPr>
        <w:ind w:left="360"/>
        <w:rPr>
          <w:sz w:val="24"/>
          <w:szCs w:val="24"/>
        </w:rPr>
      </w:pPr>
      <w:r>
        <w:rPr>
          <w:sz w:val="24"/>
          <w:szCs w:val="24"/>
        </w:rPr>
        <w:t>Kokous on kutsuttava koolle</w:t>
      </w:r>
      <w:r w:rsidR="006C058B">
        <w:rPr>
          <w:sz w:val="24"/>
          <w:szCs w:val="24"/>
        </w:rPr>
        <w:t xml:space="preserve"> viimeistään kahden (2) kuukauden kuluttua vaatimuksen esittämisestä samalla tavalla ja samassa ajassa kuin </w:t>
      </w:r>
      <w:proofErr w:type="spellStart"/>
      <w:proofErr w:type="gramStart"/>
      <w:r w:rsidR="006C058B">
        <w:rPr>
          <w:sz w:val="24"/>
          <w:szCs w:val="24"/>
        </w:rPr>
        <w:t>syys-ja</w:t>
      </w:r>
      <w:proofErr w:type="spellEnd"/>
      <w:proofErr w:type="gramEnd"/>
      <w:r w:rsidR="006C058B">
        <w:rPr>
          <w:sz w:val="24"/>
          <w:szCs w:val="24"/>
        </w:rPr>
        <w:t xml:space="preserve"> kevätkokous.</w:t>
      </w:r>
    </w:p>
    <w:p w14:paraId="34769162" w14:textId="025745FB" w:rsidR="00234A36" w:rsidRDefault="00234A36" w:rsidP="005C0F44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ACA:n</w:t>
      </w:r>
      <w:proofErr w:type="spellEnd"/>
      <w:r>
        <w:rPr>
          <w:sz w:val="24"/>
          <w:szCs w:val="24"/>
        </w:rPr>
        <w:t xml:space="preserve"> jäsen voi edustaa kokouksessa myös valtakirjalla.</w:t>
      </w:r>
    </w:p>
    <w:p w14:paraId="69245A17" w14:textId="065A39BE" w:rsidR="00234A36" w:rsidRDefault="00B77B33" w:rsidP="005C0F44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ACA:n</w:t>
      </w:r>
      <w:proofErr w:type="spellEnd"/>
      <w:r>
        <w:rPr>
          <w:sz w:val="24"/>
          <w:szCs w:val="24"/>
        </w:rPr>
        <w:t xml:space="preserve"> kunniapuheenjohtajilla, kunniajäsenillä ja kannattajajäsenillä on kokouksissa vain puheoikeus.</w:t>
      </w:r>
    </w:p>
    <w:p w14:paraId="4E65E8EB" w14:textId="77777777" w:rsidR="00FE1B34" w:rsidRDefault="00FE1B34" w:rsidP="005C0F44">
      <w:pPr>
        <w:ind w:left="360"/>
        <w:rPr>
          <w:sz w:val="24"/>
          <w:szCs w:val="24"/>
        </w:rPr>
      </w:pPr>
    </w:p>
    <w:p w14:paraId="58C60399" w14:textId="2C08EC3D" w:rsidR="00956AA2" w:rsidRDefault="00FE1B34" w:rsidP="00FE1B34">
      <w:pPr>
        <w:rPr>
          <w:b/>
          <w:sz w:val="24"/>
          <w:szCs w:val="24"/>
        </w:rPr>
      </w:pPr>
      <w:r w:rsidRPr="00FE1B34">
        <w:rPr>
          <w:b/>
          <w:sz w:val="24"/>
          <w:szCs w:val="24"/>
        </w:rPr>
        <w:t>13§ PÖYTÄKIRJA</w:t>
      </w:r>
    </w:p>
    <w:p w14:paraId="5251FC8A" w14:textId="49FE0F65" w:rsidR="00957BAB" w:rsidRPr="002B1772" w:rsidRDefault="006C763D" w:rsidP="00FE1B34">
      <w:pPr>
        <w:rPr>
          <w:sz w:val="24"/>
          <w:szCs w:val="24"/>
        </w:rPr>
      </w:pPr>
      <w:r>
        <w:rPr>
          <w:sz w:val="24"/>
          <w:szCs w:val="24"/>
        </w:rPr>
        <w:t xml:space="preserve">Seuran, sen hallituksen, jaostojen ja valiokuntien kokouksissa on pidettävä pöytäkirjaa. Seuran kokousten pöytäkirjat ovat kokouksen puheenjohtajan </w:t>
      </w:r>
      <w:r w:rsidR="007D46A9">
        <w:rPr>
          <w:sz w:val="24"/>
          <w:szCs w:val="24"/>
        </w:rPr>
        <w:t xml:space="preserve">ja sihteerin allekirjoitettava sekä valittujen tarkistajien tarkistettava. </w:t>
      </w:r>
    </w:p>
    <w:p w14:paraId="06A7AB27" w14:textId="2FB1C7FD" w:rsidR="00F951BE" w:rsidRDefault="00F951BE" w:rsidP="00FE1B34">
      <w:pPr>
        <w:rPr>
          <w:b/>
          <w:sz w:val="24"/>
          <w:szCs w:val="24"/>
        </w:rPr>
      </w:pPr>
      <w:r w:rsidRPr="0019382E">
        <w:rPr>
          <w:b/>
          <w:sz w:val="24"/>
          <w:szCs w:val="24"/>
        </w:rPr>
        <w:t xml:space="preserve">14§ </w:t>
      </w:r>
      <w:r w:rsidR="0019382E" w:rsidRPr="0019382E">
        <w:rPr>
          <w:b/>
          <w:sz w:val="24"/>
          <w:szCs w:val="24"/>
        </w:rPr>
        <w:t>TILIKAUSI JA TILINTARKISTUS</w:t>
      </w:r>
    </w:p>
    <w:p w14:paraId="11C6127A" w14:textId="51407538" w:rsidR="0019382E" w:rsidRDefault="0019382E" w:rsidP="00FE1B34">
      <w:pPr>
        <w:rPr>
          <w:sz w:val="24"/>
          <w:szCs w:val="24"/>
        </w:rPr>
      </w:pPr>
      <w:r>
        <w:rPr>
          <w:sz w:val="24"/>
          <w:szCs w:val="24"/>
        </w:rPr>
        <w:t>Seuran tilikausi on kalenterivuosi.</w:t>
      </w:r>
    </w:p>
    <w:p w14:paraId="30DDBB70" w14:textId="2668ED08" w:rsidR="0019382E" w:rsidRDefault="0019382E" w:rsidP="00FE1B34">
      <w:pPr>
        <w:rPr>
          <w:sz w:val="24"/>
          <w:szCs w:val="24"/>
        </w:rPr>
      </w:pPr>
      <w:r>
        <w:rPr>
          <w:sz w:val="24"/>
          <w:szCs w:val="24"/>
        </w:rPr>
        <w:t>Tilinpäätös tarvittavine asiakirjoineen ja hallituksen vuosikertomus on annettava toiminnantarkastajalle</w:t>
      </w:r>
      <w:r w:rsidR="00BD6B79">
        <w:rPr>
          <w:sz w:val="24"/>
          <w:szCs w:val="24"/>
        </w:rPr>
        <w:t>/-</w:t>
      </w:r>
      <w:proofErr w:type="spellStart"/>
      <w:r w:rsidR="00BD6B79">
        <w:rPr>
          <w:sz w:val="24"/>
          <w:szCs w:val="24"/>
        </w:rPr>
        <w:t>jille</w:t>
      </w:r>
      <w:proofErr w:type="spellEnd"/>
      <w:r w:rsidR="00BD6B79">
        <w:rPr>
          <w:sz w:val="24"/>
          <w:szCs w:val="24"/>
        </w:rPr>
        <w:t xml:space="preserve"> viimeistään 21 vuorokautta ennen kevätkokousta. Toiminnantarkastajan /-</w:t>
      </w:r>
      <w:proofErr w:type="spellStart"/>
      <w:r w:rsidR="00BD6B79">
        <w:rPr>
          <w:sz w:val="24"/>
          <w:szCs w:val="24"/>
        </w:rPr>
        <w:t>jien</w:t>
      </w:r>
      <w:proofErr w:type="spellEnd"/>
      <w:r w:rsidR="00BD6B79">
        <w:rPr>
          <w:sz w:val="24"/>
          <w:szCs w:val="24"/>
        </w:rPr>
        <w:t xml:space="preserve"> </w:t>
      </w:r>
      <w:r w:rsidR="00F74B23">
        <w:rPr>
          <w:sz w:val="24"/>
          <w:szCs w:val="24"/>
        </w:rPr>
        <w:t>tulee antaa kirjallinen toiminnantarkastuslausuntonsa hallitukselle viimeistään kaksi viikkoa ennen kevätkokousta.</w:t>
      </w:r>
    </w:p>
    <w:p w14:paraId="348B05D0" w14:textId="46952AC8" w:rsidR="00C703D6" w:rsidRDefault="00813EBD" w:rsidP="00FE1B34">
      <w:pPr>
        <w:rPr>
          <w:sz w:val="24"/>
          <w:szCs w:val="24"/>
        </w:rPr>
      </w:pPr>
      <w:r>
        <w:rPr>
          <w:sz w:val="24"/>
          <w:szCs w:val="24"/>
        </w:rPr>
        <w:t>Seuran toiminnantarkastajien toimikausi on kalenterivuosi. Syyskokous valitsee seuralle yhden (1) tai kaksi (2) toiminnantarkastajaa ja yhden (1) varatoiminn</w:t>
      </w:r>
      <w:r w:rsidR="006935B5">
        <w:rPr>
          <w:sz w:val="24"/>
          <w:szCs w:val="24"/>
        </w:rPr>
        <w:t>antarkastajan.</w:t>
      </w:r>
    </w:p>
    <w:p w14:paraId="63971A7D" w14:textId="77777777" w:rsidR="00957BAB" w:rsidRDefault="00957BAB" w:rsidP="00FE1B34">
      <w:pPr>
        <w:rPr>
          <w:sz w:val="24"/>
          <w:szCs w:val="24"/>
        </w:rPr>
      </w:pPr>
    </w:p>
    <w:p w14:paraId="0DE56261" w14:textId="5AA55A60" w:rsidR="006935B5" w:rsidRDefault="006935B5" w:rsidP="00FE1B34">
      <w:pPr>
        <w:rPr>
          <w:b/>
          <w:sz w:val="24"/>
          <w:szCs w:val="24"/>
        </w:rPr>
      </w:pPr>
      <w:r w:rsidRPr="006935B5">
        <w:rPr>
          <w:b/>
          <w:sz w:val="24"/>
          <w:szCs w:val="24"/>
        </w:rPr>
        <w:lastRenderedPageBreak/>
        <w:t>15§ SEURAN NIMENKIRJOITTAMINEN</w:t>
      </w:r>
    </w:p>
    <w:p w14:paraId="30C49907" w14:textId="1CC28D1A" w:rsidR="002B1772" w:rsidRPr="00AA0924" w:rsidRDefault="006935B5" w:rsidP="00FE1B34">
      <w:pPr>
        <w:rPr>
          <w:sz w:val="24"/>
          <w:szCs w:val="24"/>
        </w:rPr>
      </w:pPr>
      <w:r>
        <w:rPr>
          <w:sz w:val="24"/>
          <w:szCs w:val="24"/>
        </w:rPr>
        <w:t>Seuran nimenkirjoit</w:t>
      </w:r>
      <w:r w:rsidR="009A4620">
        <w:rPr>
          <w:sz w:val="24"/>
          <w:szCs w:val="24"/>
        </w:rPr>
        <w:t>tamisoikeus on hallituksen puheenjohta</w:t>
      </w:r>
      <w:r w:rsidR="0063614F">
        <w:rPr>
          <w:sz w:val="24"/>
          <w:szCs w:val="24"/>
        </w:rPr>
        <w:t>ja</w:t>
      </w:r>
      <w:r w:rsidR="009A4620">
        <w:rPr>
          <w:sz w:val="24"/>
          <w:szCs w:val="24"/>
        </w:rPr>
        <w:t>lla yksin tai varapuheen</w:t>
      </w:r>
      <w:r w:rsidR="00B63AAF">
        <w:rPr>
          <w:sz w:val="24"/>
          <w:szCs w:val="24"/>
        </w:rPr>
        <w:t>johtajalla, sihteerillä tai rahastonhoitajalla kaksi (2) yhdessä</w:t>
      </w:r>
      <w:r w:rsidR="00874E73">
        <w:rPr>
          <w:sz w:val="24"/>
          <w:szCs w:val="24"/>
        </w:rPr>
        <w:t>.</w:t>
      </w:r>
    </w:p>
    <w:p w14:paraId="5EA164D5" w14:textId="0C331FB3" w:rsidR="00F0651D" w:rsidRDefault="00F0651D" w:rsidP="00FE1B34">
      <w:pPr>
        <w:rPr>
          <w:b/>
          <w:sz w:val="24"/>
          <w:szCs w:val="24"/>
        </w:rPr>
      </w:pPr>
      <w:r w:rsidRPr="00F0651D">
        <w:rPr>
          <w:b/>
          <w:sz w:val="24"/>
          <w:szCs w:val="24"/>
        </w:rPr>
        <w:t>16§ JAOSTOT</w:t>
      </w:r>
      <w:r w:rsidR="00F11DF6">
        <w:rPr>
          <w:b/>
          <w:sz w:val="24"/>
          <w:szCs w:val="24"/>
        </w:rPr>
        <w:t xml:space="preserve"> </w:t>
      </w:r>
    </w:p>
    <w:p w14:paraId="0D7C72A2" w14:textId="0748E10D" w:rsidR="00F0651D" w:rsidRPr="005A1F96" w:rsidRDefault="00F0651D" w:rsidP="00FE1B34">
      <w:pPr>
        <w:rPr>
          <w:sz w:val="24"/>
          <w:szCs w:val="24"/>
        </w:rPr>
      </w:pPr>
      <w:r w:rsidRPr="005A1F96">
        <w:rPr>
          <w:sz w:val="24"/>
          <w:szCs w:val="24"/>
        </w:rPr>
        <w:t>Seura voi jakaa toimintaansa jaostoihin</w:t>
      </w:r>
      <w:r w:rsidR="00F338B2" w:rsidRPr="005A1F96">
        <w:rPr>
          <w:sz w:val="24"/>
          <w:szCs w:val="24"/>
        </w:rPr>
        <w:t xml:space="preserve"> toiminnan ja tarkoituksen mukaan. Jaostot voivat päättää sisäisesti toiminnastaan kuitenkin siten, että seuran hallitus vahvistaa jaoston tekemät oikeustoimet.</w:t>
      </w:r>
    </w:p>
    <w:p w14:paraId="560D9260" w14:textId="77777777" w:rsidR="00C703D6" w:rsidRDefault="00C703D6" w:rsidP="00FE1B34">
      <w:pPr>
        <w:rPr>
          <w:b/>
          <w:sz w:val="24"/>
          <w:szCs w:val="24"/>
        </w:rPr>
      </w:pPr>
    </w:p>
    <w:p w14:paraId="414099E5" w14:textId="4D1C69A4" w:rsidR="00F338B2" w:rsidRDefault="00F338B2" w:rsidP="00FE1B34">
      <w:pPr>
        <w:rPr>
          <w:b/>
          <w:sz w:val="24"/>
          <w:szCs w:val="24"/>
        </w:rPr>
      </w:pPr>
      <w:r w:rsidRPr="00F338B2">
        <w:rPr>
          <w:b/>
          <w:sz w:val="24"/>
          <w:szCs w:val="24"/>
        </w:rPr>
        <w:t>17§ SÄÄNTÖJEN MUUTTAMINEN</w:t>
      </w:r>
    </w:p>
    <w:p w14:paraId="547A9C31" w14:textId="61B546A3" w:rsidR="00F338B2" w:rsidRDefault="00414F4E" w:rsidP="00FE1B34">
      <w:pPr>
        <w:rPr>
          <w:sz w:val="24"/>
          <w:szCs w:val="24"/>
        </w:rPr>
      </w:pPr>
      <w:r>
        <w:rPr>
          <w:sz w:val="24"/>
          <w:szCs w:val="24"/>
        </w:rPr>
        <w:t xml:space="preserve">Näiden sääntöjen muuttamisesta päättää seuran kokous </w:t>
      </w:r>
      <w:r w:rsidR="00AF6937">
        <w:rPr>
          <w:sz w:val="24"/>
          <w:szCs w:val="24"/>
        </w:rPr>
        <w:t xml:space="preserve">vähintään kolmen neljäsosan (3/4) enemmistöllä annetuista äänistä. </w:t>
      </w:r>
      <w:r w:rsidR="00217B4D">
        <w:rPr>
          <w:sz w:val="24"/>
          <w:szCs w:val="24"/>
        </w:rPr>
        <w:t>Kokouskutsussa on mainittava sääntöjen muuttamisesta.</w:t>
      </w:r>
    </w:p>
    <w:p w14:paraId="0263CC49" w14:textId="77777777" w:rsidR="00C703D6" w:rsidRDefault="00C703D6" w:rsidP="00FE1B34">
      <w:pPr>
        <w:rPr>
          <w:sz w:val="24"/>
          <w:szCs w:val="24"/>
        </w:rPr>
      </w:pPr>
    </w:p>
    <w:p w14:paraId="62F2CBF7" w14:textId="7B7B519C" w:rsidR="00217B4D" w:rsidRDefault="00217B4D" w:rsidP="00FE1B34">
      <w:pPr>
        <w:rPr>
          <w:b/>
          <w:sz w:val="24"/>
          <w:szCs w:val="24"/>
        </w:rPr>
      </w:pPr>
      <w:r w:rsidRPr="00217B4D">
        <w:rPr>
          <w:b/>
          <w:sz w:val="24"/>
          <w:szCs w:val="24"/>
        </w:rPr>
        <w:t>18§ SEURAN PURKAMINEN</w:t>
      </w:r>
    </w:p>
    <w:p w14:paraId="44F6C40F" w14:textId="2D98FA4C" w:rsidR="00217B4D" w:rsidRDefault="00966646" w:rsidP="00FE1B34">
      <w:pPr>
        <w:rPr>
          <w:sz w:val="24"/>
          <w:szCs w:val="24"/>
        </w:rPr>
      </w:pPr>
      <w:r>
        <w:rPr>
          <w:sz w:val="24"/>
          <w:szCs w:val="24"/>
        </w:rPr>
        <w:t>Seuran purkamisesta päättää seuran kokous vähintään kolmen neljäsosan (3/4) enemmistöllä annetuista äänistä. Kokouskutsussa on mainittava seuran purkamisesta.</w:t>
      </w:r>
    </w:p>
    <w:p w14:paraId="60C6F1ED" w14:textId="03BD8AE4" w:rsidR="00BD0843" w:rsidRPr="00966646" w:rsidRDefault="00E206B0" w:rsidP="00FE1B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ACA:n</w:t>
      </w:r>
      <w:proofErr w:type="spellEnd"/>
      <w:r w:rsidR="00BD0843">
        <w:rPr>
          <w:sz w:val="24"/>
          <w:szCs w:val="24"/>
        </w:rPr>
        <w:t xml:space="preserve"> purkautuessa käytetään varat </w:t>
      </w:r>
      <w:proofErr w:type="spellStart"/>
      <w:r>
        <w:rPr>
          <w:sz w:val="24"/>
          <w:szCs w:val="24"/>
        </w:rPr>
        <w:t>ACA:n</w:t>
      </w:r>
      <w:proofErr w:type="spellEnd"/>
      <w:r w:rsidR="00BD0843">
        <w:rPr>
          <w:sz w:val="24"/>
          <w:szCs w:val="24"/>
        </w:rPr>
        <w:t xml:space="preserve"> tarkoituksen </w:t>
      </w:r>
      <w:r w:rsidR="0065356E">
        <w:rPr>
          <w:sz w:val="24"/>
          <w:szCs w:val="24"/>
        </w:rPr>
        <w:t>edistämiseen purkamisesta</w:t>
      </w:r>
      <w:r w:rsidR="00CF1E78">
        <w:rPr>
          <w:sz w:val="24"/>
          <w:szCs w:val="24"/>
        </w:rPr>
        <w:t xml:space="preserve"> päättävän kokouksen määräämällä tavalla. </w:t>
      </w:r>
      <w:proofErr w:type="spellStart"/>
      <w:r w:rsidR="00CF1E78">
        <w:rPr>
          <w:sz w:val="24"/>
          <w:szCs w:val="24"/>
        </w:rPr>
        <w:t>ACA:n</w:t>
      </w:r>
      <w:proofErr w:type="spellEnd"/>
      <w:r w:rsidR="00CF1E78">
        <w:rPr>
          <w:sz w:val="24"/>
          <w:szCs w:val="24"/>
        </w:rPr>
        <w:t xml:space="preserve"> tullessa lakkautetuksi </w:t>
      </w:r>
      <w:r w:rsidR="0065356E">
        <w:rPr>
          <w:sz w:val="24"/>
          <w:szCs w:val="24"/>
        </w:rPr>
        <w:t>käytetään sen varat samaan tarkoitukseen.</w:t>
      </w:r>
    </w:p>
    <w:p w14:paraId="7BA1DA74" w14:textId="77777777" w:rsidR="002A08E1" w:rsidRPr="002A08E1" w:rsidRDefault="002A08E1" w:rsidP="002A08E1">
      <w:pPr>
        <w:ind w:left="360"/>
        <w:rPr>
          <w:sz w:val="24"/>
          <w:szCs w:val="24"/>
        </w:rPr>
      </w:pPr>
    </w:p>
    <w:p w14:paraId="67E5EAA9" w14:textId="77777777" w:rsidR="006F0C40" w:rsidRPr="005633B0" w:rsidRDefault="006F0C40" w:rsidP="00981F5F">
      <w:pPr>
        <w:ind w:left="360"/>
        <w:rPr>
          <w:sz w:val="24"/>
          <w:szCs w:val="24"/>
        </w:rPr>
      </w:pPr>
    </w:p>
    <w:p w14:paraId="1E6A7EAD" w14:textId="77777777" w:rsidR="00DD5E21" w:rsidRPr="00DD5E21" w:rsidRDefault="00DD5E21" w:rsidP="00981F5F">
      <w:pPr>
        <w:ind w:left="360"/>
        <w:rPr>
          <w:sz w:val="24"/>
          <w:szCs w:val="24"/>
        </w:rPr>
      </w:pPr>
    </w:p>
    <w:p w14:paraId="33003ED3" w14:textId="77777777" w:rsidR="00F97DE2" w:rsidRPr="00616BB5" w:rsidRDefault="00F97DE2" w:rsidP="00981F5F">
      <w:pPr>
        <w:ind w:left="360"/>
        <w:rPr>
          <w:sz w:val="24"/>
          <w:szCs w:val="24"/>
        </w:rPr>
      </w:pPr>
    </w:p>
    <w:p w14:paraId="18892C55" w14:textId="77777777" w:rsidR="006B3668" w:rsidRPr="00183901" w:rsidRDefault="006B3668" w:rsidP="000B2EE5">
      <w:pPr>
        <w:rPr>
          <w:sz w:val="24"/>
          <w:szCs w:val="24"/>
        </w:rPr>
      </w:pPr>
    </w:p>
    <w:p w14:paraId="6908EFB9" w14:textId="22146965" w:rsidR="00160268" w:rsidRPr="00183901" w:rsidRDefault="00160268" w:rsidP="00E6313E">
      <w:pPr>
        <w:rPr>
          <w:sz w:val="24"/>
          <w:szCs w:val="24"/>
        </w:rPr>
      </w:pPr>
      <w:r w:rsidRPr="00183901">
        <w:rPr>
          <w:sz w:val="24"/>
          <w:szCs w:val="24"/>
        </w:rPr>
        <w:t xml:space="preserve"> </w:t>
      </w:r>
    </w:p>
    <w:sectPr w:rsidR="00160268" w:rsidRPr="001839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F272" w14:textId="77777777" w:rsidR="003D3AF2" w:rsidRDefault="003D3AF2" w:rsidP="00962BE0">
      <w:pPr>
        <w:spacing w:after="0" w:line="240" w:lineRule="auto"/>
      </w:pPr>
      <w:r>
        <w:separator/>
      </w:r>
    </w:p>
  </w:endnote>
  <w:endnote w:type="continuationSeparator" w:id="0">
    <w:p w14:paraId="4A3EDC78" w14:textId="77777777" w:rsidR="003D3AF2" w:rsidRDefault="003D3AF2" w:rsidP="009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C33E" w14:textId="77777777" w:rsidR="003D3AF2" w:rsidRDefault="003D3AF2" w:rsidP="00962BE0">
      <w:pPr>
        <w:spacing w:after="0" w:line="240" w:lineRule="auto"/>
      </w:pPr>
      <w:r>
        <w:separator/>
      </w:r>
    </w:p>
  </w:footnote>
  <w:footnote w:type="continuationSeparator" w:id="0">
    <w:p w14:paraId="1B80EB3B" w14:textId="77777777" w:rsidR="003D3AF2" w:rsidRDefault="003D3AF2" w:rsidP="0096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B27FF"/>
    <w:multiLevelType w:val="hybridMultilevel"/>
    <w:tmpl w:val="370894F8"/>
    <w:lvl w:ilvl="0" w:tplc="94CA8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E0"/>
    <w:rsid w:val="00030A4B"/>
    <w:rsid w:val="00040DCD"/>
    <w:rsid w:val="000504CA"/>
    <w:rsid w:val="0005138F"/>
    <w:rsid w:val="00054857"/>
    <w:rsid w:val="00073A8C"/>
    <w:rsid w:val="00074FD5"/>
    <w:rsid w:val="00087819"/>
    <w:rsid w:val="00094B9B"/>
    <w:rsid w:val="00094DE8"/>
    <w:rsid w:val="00095C9F"/>
    <w:rsid w:val="000B2EE5"/>
    <w:rsid w:val="000B3523"/>
    <w:rsid w:val="000C1398"/>
    <w:rsid w:val="000C2E42"/>
    <w:rsid w:val="000C6578"/>
    <w:rsid w:val="000D1939"/>
    <w:rsid w:val="000D3D6C"/>
    <w:rsid w:val="000D771C"/>
    <w:rsid w:val="00107AA2"/>
    <w:rsid w:val="0011013A"/>
    <w:rsid w:val="00124E9F"/>
    <w:rsid w:val="00130066"/>
    <w:rsid w:val="001369BB"/>
    <w:rsid w:val="0014630F"/>
    <w:rsid w:val="0015488D"/>
    <w:rsid w:val="00160268"/>
    <w:rsid w:val="00162F5B"/>
    <w:rsid w:val="00183901"/>
    <w:rsid w:val="0019236D"/>
    <w:rsid w:val="0019382E"/>
    <w:rsid w:val="00195993"/>
    <w:rsid w:val="001B3C8F"/>
    <w:rsid w:val="001B6107"/>
    <w:rsid w:val="001B67AD"/>
    <w:rsid w:val="001C7CB7"/>
    <w:rsid w:val="001D1D64"/>
    <w:rsid w:val="001D3AB6"/>
    <w:rsid w:val="001E3171"/>
    <w:rsid w:val="001E602D"/>
    <w:rsid w:val="001E7856"/>
    <w:rsid w:val="001F53D9"/>
    <w:rsid w:val="001F7095"/>
    <w:rsid w:val="001F7FCD"/>
    <w:rsid w:val="002044D8"/>
    <w:rsid w:val="00217B4D"/>
    <w:rsid w:val="002315BB"/>
    <w:rsid w:val="00231656"/>
    <w:rsid w:val="00234A36"/>
    <w:rsid w:val="00242E6B"/>
    <w:rsid w:val="002454F5"/>
    <w:rsid w:val="00252018"/>
    <w:rsid w:val="002610C8"/>
    <w:rsid w:val="0028293C"/>
    <w:rsid w:val="00290494"/>
    <w:rsid w:val="002A08E1"/>
    <w:rsid w:val="002A0D85"/>
    <w:rsid w:val="002B1772"/>
    <w:rsid w:val="002D6CF3"/>
    <w:rsid w:val="002E0FE9"/>
    <w:rsid w:val="002E1ED5"/>
    <w:rsid w:val="002E604A"/>
    <w:rsid w:val="00322243"/>
    <w:rsid w:val="00323A1F"/>
    <w:rsid w:val="003254E8"/>
    <w:rsid w:val="00327768"/>
    <w:rsid w:val="00395D58"/>
    <w:rsid w:val="003A3690"/>
    <w:rsid w:val="003B3D09"/>
    <w:rsid w:val="003B7BF4"/>
    <w:rsid w:val="003D233F"/>
    <w:rsid w:val="003D3AF2"/>
    <w:rsid w:val="003D443C"/>
    <w:rsid w:val="00404EEC"/>
    <w:rsid w:val="00414F4E"/>
    <w:rsid w:val="00422C58"/>
    <w:rsid w:val="00436456"/>
    <w:rsid w:val="004373C4"/>
    <w:rsid w:val="00457BBF"/>
    <w:rsid w:val="004758CE"/>
    <w:rsid w:val="004830EC"/>
    <w:rsid w:val="00495B73"/>
    <w:rsid w:val="004A2D86"/>
    <w:rsid w:val="004A5D0F"/>
    <w:rsid w:val="004B0F1A"/>
    <w:rsid w:val="004C024E"/>
    <w:rsid w:val="004C7B1D"/>
    <w:rsid w:val="00503148"/>
    <w:rsid w:val="00511CFF"/>
    <w:rsid w:val="005120B8"/>
    <w:rsid w:val="00515FE7"/>
    <w:rsid w:val="00520EB6"/>
    <w:rsid w:val="00526154"/>
    <w:rsid w:val="005633B0"/>
    <w:rsid w:val="0056414F"/>
    <w:rsid w:val="00565158"/>
    <w:rsid w:val="00567BB1"/>
    <w:rsid w:val="00583BDD"/>
    <w:rsid w:val="00586AFF"/>
    <w:rsid w:val="00594126"/>
    <w:rsid w:val="0059445B"/>
    <w:rsid w:val="005A071F"/>
    <w:rsid w:val="005A1F96"/>
    <w:rsid w:val="005B03EF"/>
    <w:rsid w:val="005B043F"/>
    <w:rsid w:val="005C0F44"/>
    <w:rsid w:val="005C13FD"/>
    <w:rsid w:val="005E1FF9"/>
    <w:rsid w:val="005F0472"/>
    <w:rsid w:val="005F241C"/>
    <w:rsid w:val="005F5909"/>
    <w:rsid w:val="00607B50"/>
    <w:rsid w:val="006162E4"/>
    <w:rsid w:val="00616BB5"/>
    <w:rsid w:val="0063614F"/>
    <w:rsid w:val="0065356E"/>
    <w:rsid w:val="00657D0E"/>
    <w:rsid w:val="00663F62"/>
    <w:rsid w:val="00673CE4"/>
    <w:rsid w:val="00673FBC"/>
    <w:rsid w:val="0067423A"/>
    <w:rsid w:val="00677DE9"/>
    <w:rsid w:val="006935B5"/>
    <w:rsid w:val="006B3668"/>
    <w:rsid w:val="006B4691"/>
    <w:rsid w:val="006B4C8A"/>
    <w:rsid w:val="006C058B"/>
    <w:rsid w:val="006C763D"/>
    <w:rsid w:val="006D026E"/>
    <w:rsid w:val="006D2DEB"/>
    <w:rsid w:val="006E5B87"/>
    <w:rsid w:val="006E7EA4"/>
    <w:rsid w:val="006F0C40"/>
    <w:rsid w:val="007133C3"/>
    <w:rsid w:val="00722E32"/>
    <w:rsid w:val="007275D2"/>
    <w:rsid w:val="00732D8C"/>
    <w:rsid w:val="00733D06"/>
    <w:rsid w:val="007379F1"/>
    <w:rsid w:val="0075291D"/>
    <w:rsid w:val="0076625E"/>
    <w:rsid w:val="00773900"/>
    <w:rsid w:val="00776EBB"/>
    <w:rsid w:val="00791697"/>
    <w:rsid w:val="007917CF"/>
    <w:rsid w:val="007A2EB1"/>
    <w:rsid w:val="007A3806"/>
    <w:rsid w:val="007A7B93"/>
    <w:rsid w:val="007B5FA5"/>
    <w:rsid w:val="007D46A9"/>
    <w:rsid w:val="007D741F"/>
    <w:rsid w:val="008063A5"/>
    <w:rsid w:val="00813EBD"/>
    <w:rsid w:val="0081575D"/>
    <w:rsid w:val="00826BFB"/>
    <w:rsid w:val="008542EA"/>
    <w:rsid w:val="0085516C"/>
    <w:rsid w:val="00860635"/>
    <w:rsid w:val="00874E73"/>
    <w:rsid w:val="0088629C"/>
    <w:rsid w:val="00897733"/>
    <w:rsid w:val="008A3387"/>
    <w:rsid w:val="008B3A0D"/>
    <w:rsid w:val="008E640C"/>
    <w:rsid w:val="008F254D"/>
    <w:rsid w:val="008F3B8E"/>
    <w:rsid w:val="00936B28"/>
    <w:rsid w:val="0093735D"/>
    <w:rsid w:val="00953801"/>
    <w:rsid w:val="00956AA2"/>
    <w:rsid w:val="00957BAB"/>
    <w:rsid w:val="00962BE0"/>
    <w:rsid w:val="00966646"/>
    <w:rsid w:val="00967649"/>
    <w:rsid w:val="00970CBE"/>
    <w:rsid w:val="00976D2C"/>
    <w:rsid w:val="00981F5F"/>
    <w:rsid w:val="009820BE"/>
    <w:rsid w:val="00985ED6"/>
    <w:rsid w:val="009A1BBC"/>
    <w:rsid w:val="009A4620"/>
    <w:rsid w:val="009B3BE0"/>
    <w:rsid w:val="009B3BEE"/>
    <w:rsid w:val="009B3E40"/>
    <w:rsid w:val="009B6F4C"/>
    <w:rsid w:val="009C2B41"/>
    <w:rsid w:val="009E4667"/>
    <w:rsid w:val="009F3382"/>
    <w:rsid w:val="009F780C"/>
    <w:rsid w:val="00A10FE3"/>
    <w:rsid w:val="00A42652"/>
    <w:rsid w:val="00A60105"/>
    <w:rsid w:val="00A67FE7"/>
    <w:rsid w:val="00A94F0E"/>
    <w:rsid w:val="00A97CE5"/>
    <w:rsid w:val="00AA0924"/>
    <w:rsid w:val="00AA34AA"/>
    <w:rsid w:val="00AA6A7E"/>
    <w:rsid w:val="00AB1F22"/>
    <w:rsid w:val="00AC24A6"/>
    <w:rsid w:val="00AC6703"/>
    <w:rsid w:val="00AD67C5"/>
    <w:rsid w:val="00AE5A23"/>
    <w:rsid w:val="00AF6937"/>
    <w:rsid w:val="00B033C5"/>
    <w:rsid w:val="00B047DC"/>
    <w:rsid w:val="00B078AA"/>
    <w:rsid w:val="00B3323F"/>
    <w:rsid w:val="00B5103F"/>
    <w:rsid w:val="00B52DD5"/>
    <w:rsid w:val="00B601A0"/>
    <w:rsid w:val="00B62332"/>
    <w:rsid w:val="00B63AAF"/>
    <w:rsid w:val="00B6495E"/>
    <w:rsid w:val="00B66896"/>
    <w:rsid w:val="00B77B33"/>
    <w:rsid w:val="00B868D2"/>
    <w:rsid w:val="00B949AE"/>
    <w:rsid w:val="00B95D80"/>
    <w:rsid w:val="00BA2226"/>
    <w:rsid w:val="00BA308D"/>
    <w:rsid w:val="00BA6C3D"/>
    <w:rsid w:val="00BB2CDC"/>
    <w:rsid w:val="00BC7789"/>
    <w:rsid w:val="00BD0843"/>
    <w:rsid w:val="00BD2DDE"/>
    <w:rsid w:val="00BD329A"/>
    <w:rsid w:val="00BD6B79"/>
    <w:rsid w:val="00BD71B9"/>
    <w:rsid w:val="00BE7255"/>
    <w:rsid w:val="00C16B9A"/>
    <w:rsid w:val="00C21B2A"/>
    <w:rsid w:val="00C23309"/>
    <w:rsid w:val="00C404E1"/>
    <w:rsid w:val="00C51963"/>
    <w:rsid w:val="00C703D6"/>
    <w:rsid w:val="00C71C47"/>
    <w:rsid w:val="00C74E2B"/>
    <w:rsid w:val="00CA6E01"/>
    <w:rsid w:val="00CA70DC"/>
    <w:rsid w:val="00CC1DA6"/>
    <w:rsid w:val="00CC3653"/>
    <w:rsid w:val="00CC489A"/>
    <w:rsid w:val="00CD5005"/>
    <w:rsid w:val="00CE7B18"/>
    <w:rsid w:val="00CF1E78"/>
    <w:rsid w:val="00CF3F4E"/>
    <w:rsid w:val="00D0044C"/>
    <w:rsid w:val="00D16DCB"/>
    <w:rsid w:val="00D2658E"/>
    <w:rsid w:val="00D266B0"/>
    <w:rsid w:val="00D26A78"/>
    <w:rsid w:val="00D40E06"/>
    <w:rsid w:val="00D41FE3"/>
    <w:rsid w:val="00D5126C"/>
    <w:rsid w:val="00D54D77"/>
    <w:rsid w:val="00D56EC2"/>
    <w:rsid w:val="00D61E0C"/>
    <w:rsid w:val="00D61F55"/>
    <w:rsid w:val="00D72FF5"/>
    <w:rsid w:val="00DA0847"/>
    <w:rsid w:val="00DB7891"/>
    <w:rsid w:val="00DD3D0B"/>
    <w:rsid w:val="00DD4F7C"/>
    <w:rsid w:val="00DD5E21"/>
    <w:rsid w:val="00DE4B52"/>
    <w:rsid w:val="00DE59C4"/>
    <w:rsid w:val="00E13F2A"/>
    <w:rsid w:val="00E17DBE"/>
    <w:rsid w:val="00E206B0"/>
    <w:rsid w:val="00E35C99"/>
    <w:rsid w:val="00E56869"/>
    <w:rsid w:val="00E6313E"/>
    <w:rsid w:val="00E907B7"/>
    <w:rsid w:val="00ED2354"/>
    <w:rsid w:val="00ED4ADA"/>
    <w:rsid w:val="00EE110A"/>
    <w:rsid w:val="00EE44F8"/>
    <w:rsid w:val="00EF1E98"/>
    <w:rsid w:val="00EF4087"/>
    <w:rsid w:val="00F0651D"/>
    <w:rsid w:val="00F1099B"/>
    <w:rsid w:val="00F11DF6"/>
    <w:rsid w:val="00F17E0B"/>
    <w:rsid w:val="00F32E91"/>
    <w:rsid w:val="00F338B2"/>
    <w:rsid w:val="00F446F7"/>
    <w:rsid w:val="00F47540"/>
    <w:rsid w:val="00F56EE5"/>
    <w:rsid w:val="00F617B1"/>
    <w:rsid w:val="00F63BB8"/>
    <w:rsid w:val="00F66A62"/>
    <w:rsid w:val="00F74B23"/>
    <w:rsid w:val="00F92695"/>
    <w:rsid w:val="00F92789"/>
    <w:rsid w:val="00F92917"/>
    <w:rsid w:val="00F951BE"/>
    <w:rsid w:val="00F97DE2"/>
    <w:rsid w:val="00FA68A2"/>
    <w:rsid w:val="00FB1794"/>
    <w:rsid w:val="00FB33E1"/>
    <w:rsid w:val="00FB3CB8"/>
    <w:rsid w:val="00FD71C1"/>
    <w:rsid w:val="00FD741E"/>
    <w:rsid w:val="00FD7BC9"/>
    <w:rsid w:val="00FE1B34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C0BB"/>
  <w15:chartTrackingRefBased/>
  <w15:docId w15:val="{60C7421B-E911-4A62-811B-6C2004E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62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62BE0"/>
  </w:style>
  <w:style w:type="paragraph" w:styleId="Alatunniste">
    <w:name w:val="footer"/>
    <w:basedOn w:val="Normaali"/>
    <w:link w:val="AlatunnisteChar"/>
    <w:uiPriority w:val="99"/>
    <w:unhideWhenUsed/>
    <w:rsid w:val="00962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62BE0"/>
  </w:style>
  <w:style w:type="paragraph" w:styleId="Luettelokappale">
    <w:name w:val="List Paragraph"/>
    <w:basedOn w:val="Normaali"/>
    <w:uiPriority w:val="34"/>
    <w:qFormat/>
    <w:rsid w:val="0097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200AAB5282A419D18C8624EB76E74" ma:contentTypeVersion="13" ma:contentTypeDescription="Create a new document." ma:contentTypeScope="" ma:versionID="ae7c47ef3cf1cf3caafbc0c4cbad20b9">
  <xsd:schema xmlns:xsd="http://www.w3.org/2001/XMLSchema" xmlns:xs="http://www.w3.org/2001/XMLSchema" xmlns:p="http://schemas.microsoft.com/office/2006/metadata/properties" xmlns:ns3="d4cef97b-6c70-4d84-9d56-449fd7cef4cf" xmlns:ns4="23608ec1-116a-4adf-bf60-e830a5665b71" targetNamespace="http://schemas.microsoft.com/office/2006/metadata/properties" ma:root="true" ma:fieldsID="3124474d2ed53e42c1f299fd4fdeda45" ns3:_="" ns4:_="">
    <xsd:import namespace="d4cef97b-6c70-4d84-9d56-449fd7cef4cf"/>
    <xsd:import namespace="23608ec1-116a-4adf-bf60-e830a5665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ef97b-6c70-4d84-9d56-449fd7cef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08ec1-116a-4adf-bf60-e830a5665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34370-F6B0-4690-85D3-30466A9E8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AFBA0-93CD-4721-9FD9-8711F6C9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ef97b-6c70-4d84-9d56-449fd7cef4cf"/>
    <ds:schemaRef ds:uri="23608ec1-116a-4adf-bf60-e830a5665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15442-867C-4D3B-97E1-9DB0070867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8</Pages>
  <Words>1695</Words>
  <Characters>13735</Characters>
  <Application>Microsoft Office Word</Application>
  <DocSecurity>0</DocSecurity>
  <Lines>114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Mämmi</dc:creator>
  <cp:keywords/>
  <dc:description/>
  <cp:lastModifiedBy>Marjo Mämmi</cp:lastModifiedBy>
  <cp:revision>296</cp:revision>
  <dcterms:created xsi:type="dcterms:W3CDTF">2021-01-13T07:38:00Z</dcterms:created>
  <dcterms:modified xsi:type="dcterms:W3CDTF">2022-02-21T09:27:00Z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0x01010027C200AAB5282A419D18C8624EB76E74</vt:lpwstr>
  </property>
</Properties>
</file>