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28CB" w14:textId="77777777" w:rsidR="00354254" w:rsidRDefault="00D45012">
      <w:pPr>
        <w:pStyle w:val="Standard"/>
        <w:spacing w:after="0"/>
        <w:ind w:left="-29"/>
        <w:rPr>
          <w:sz w:val="28"/>
        </w:rPr>
      </w:pPr>
      <w:r>
        <w:rPr>
          <w:sz w:val="28"/>
        </w:rPr>
        <w:t>JYVÄSSEUDUN JHL RY 103 TOIMINTASUUNNITELMA 2025</w:t>
      </w:r>
    </w:p>
    <w:tbl>
      <w:tblPr>
        <w:tblW w:w="151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3"/>
        <w:gridCol w:w="3087"/>
        <w:gridCol w:w="2968"/>
        <w:gridCol w:w="434"/>
        <w:gridCol w:w="2552"/>
        <w:gridCol w:w="2832"/>
      </w:tblGrid>
      <w:tr w:rsidR="00354254" w14:paraId="45C06C24" w14:textId="77777777">
        <w:trPr>
          <w:trHeight w:val="615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C5F1" w14:textId="77777777" w:rsidR="00354254" w:rsidRDefault="00D45012">
            <w:pPr>
              <w:pStyle w:val="Standard"/>
              <w:tabs>
                <w:tab w:val="center" w:pos="4161"/>
                <w:tab w:val="center" w:pos="6725"/>
              </w:tabs>
              <w:spacing w:after="0"/>
              <w:ind w:left="0" w:firstLine="0"/>
              <w:rPr>
                <w:b/>
                <w:bCs/>
                <w:color w:val="77206D"/>
              </w:rPr>
            </w:pPr>
            <w:bookmarkStart w:id="0" w:name="Bookmark"/>
            <w:r>
              <w:rPr>
                <w:b/>
                <w:bCs/>
                <w:color w:val="77206D"/>
              </w:rPr>
              <w:t>Toiminta / tehtävä</w:t>
            </w:r>
            <w:r>
              <w:rPr>
                <w:b/>
                <w:bCs/>
                <w:color w:val="77206D"/>
              </w:rPr>
              <w:tab/>
              <w:t xml:space="preserve">                       </w:t>
            </w:r>
            <w:r>
              <w:rPr>
                <w:b/>
                <w:bCs/>
                <w:color w:val="77206D"/>
              </w:rPr>
              <w:tab/>
              <w:t xml:space="preserve">                    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25B" w14:textId="77777777" w:rsidR="00354254" w:rsidRDefault="00D45012">
            <w:pPr>
              <w:pStyle w:val="Standard"/>
              <w:tabs>
                <w:tab w:val="center" w:pos="4161"/>
                <w:tab w:val="center" w:pos="6725"/>
              </w:tabs>
              <w:spacing w:after="0"/>
              <w:ind w:left="0" w:firstLine="0"/>
              <w:rPr>
                <w:b/>
                <w:bCs/>
                <w:color w:val="77206D"/>
              </w:rPr>
            </w:pPr>
            <w:r>
              <w:rPr>
                <w:b/>
                <w:bCs/>
                <w:color w:val="77206D"/>
              </w:rPr>
              <w:t>Konkreettiset toimenpiteet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84CD" w14:textId="77777777" w:rsidR="00354254" w:rsidRDefault="00D45012">
            <w:pPr>
              <w:pStyle w:val="Standard"/>
              <w:tabs>
                <w:tab w:val="center" w:pos="4161"/>
                <w:tab w:val="center" w:pos="6725"/>
              </w:tabs>
              <w:spacing w:after="0"/>
              <w:ind w:left="0" w:firstLine="0"/>
              <w:rPr>
                <w:b/>
                <w:bCs/>
                <w:color w:val="77206D"/>
              </w:rPr>
            </w:pPr>
            <w:r>
              <w:rPr>
                <w:b/>
                <w:bCs/>
                <w:color w:val="77206D"/>
              </w:rPr>
              <w:t>Missä ja milloin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7AD9" w14:textId="77777777" w:rsidR="00354254" w:rsidRDefault="00354254">
            <w:pPr>
              <w:pStyle w:val="Standard"/>
              <w:spacing w:after="0"/>
              <w:ind w:left="3" w:firstLine="0"/>
              <w:rPr>
                <w:b/>
                <w:bCs/>
                <w:color w:val="77206D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B085" w14:textId="77777777" w:rsidR="00354254" w:rsidRDefault="00D45012">
            <w:pPr>
              <w:pStyle w:val="Standard"/>
              <w:spacing w:after="0"/>
              <w:ind w:left="3" w:firstLine="0"/>
              <w:rPr>
                <w:b/>
                <w:bCs/>
                <w:color w:val="77206D"/>
              </w:rPr>
            </w:pPr>
            <w:r>
              <w:rPr>
                <w:b/>
                <w:bCs/>
                <w:color w:val="77206D"/>
              </w:rPr>
              <w:t>Vastuuhenkilöt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C86A" w14:textId="77777777" w:rsidR="00354254" w:rsidRDefault="00D45012">
            <w:pPr>
              <w:pStyle w:val="Standard"/>
              <w:spacing w:after="0"/>
              <w:ind w:left="-2" w:firstLine="0"/>
              <w:rPr>
                <w:b/>
                <w:bCs/>
                <w:color w:val="77206D"/>
              </w:rPr>
            </w:pPr>
            <w:r>
              <w:rPr>
                <w:b/>
                <w:bCs/>
                <w:color w:val="77206D"/>
              </w:rPr>
              <w:t>Arviointi</w:t>
            </w:r>
          </w:p>
        </w:tc>
      </w:tr>
      <w:bookmarkEnd w:id="0"/>
      <w:tr w:rsidR="00354254" w14:paraId="584E5C39" w14:textId="77777777">
        <w:trPr>
          <w:trHeight w:val="304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6E8F" w14:textId="77777777" w:rsidR="00354254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77206D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77206D"/>
                <w:sz w:val="24"/>
                <w:szCs w:val="28"/>
              </w:rPr>
              <w:t>Järjestötoiminta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1063" w14:textId="77777777" w:rsidR="00354254" w:rsidRDefault="00354254">
            <w:pPr>
              <w:pStyle w:val="Standard"/>
              <w:spacing w:after="0"/>
              <w:ind w:left="0" w:firstLine="0"/>
              <w:rPr>
                <w:color w:val="77206D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4E6E" w14:textId="77777777" w:rsidR="00354254" w:rsidRDefault="00354254">
            <w:pPr>
              <w:pStyle w:val="Standard"/>
              <w:spacing w:after="0"/>
              <w:ind w:left="0" w:firstLine="0"/>
              <w:rPr>
                <w:color w:val="77206D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9FBA" w14:textId="77777777" w:rsidR="00354254" w:rsidRDefault="00354254">
            <w:pPr>
              <w:pStyle w:val="Standard"/>
              <w:spacing w:after="0"/>
              <w:ind w:left="0" w:firstLine="0"/>
              <w:rPr>
                <w:color w:val="77206D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81F3" w14:textId="77777777" w:rsidR="00354254" w:rsidRDefault="00354254">
            <w:pPr>
              <w:pStyle w:val="Standard"/>
              <w:spacing w:after="0"/>
              <w:ind w:left="0" w:firstLine="0"/>
              <w:rPr>
                <w:color w:val="77206D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5040" w14:textId="77777777" w:rsidR="00354254" w:rsidRDefault="00354254">
            <w:pPr>
              <w:pStyle w:val="Standard"/>
              <w:spacing w:after="0"/>
              <w:ind w:left="0" w:firstLine="0"/>
              <w:rPr>
                <w:color w:val="77206D"/>
              </w:rPr>
            </w:pPr>
          </w:p>
        </w:tc>
      </w:tr>
      <w:tr w:rsidR="00354254" w:rsidRPr="00D45012" w14:paraId="59485201" w14:textId="77777777">
        <w:trPr>
          <w:trHeight w:val="320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E0A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eastAsia="Times New Roman" w:hAnsi="Arial" w:cs="Arial"/>
                <w:color w:val="77206D"/>
                <w:sz w:val="24"/>
              </w:rPr>
            </w:pPr>
            <w:r w:rsidRPr="00D45012">
              <w:rPr>
                <w:rFonts w:ascii="Arial" w:eastAsia="Times New Roman" w:hAnsi="Arial" w:cs="Arial"/>
                <w:color w:val="auto"/>
                <w:sz w:val="24"/>
              </w:rPr>
              <w:t>Jäsenhankinta, järjestämistyö ja jäsenkiinnittyminen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60B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Työssäkäyvien jäsenmäärän kasvattaminen, tavoitteena uusia jäseniä vähintään eronneiden määrä. Jäsenillat/ammattialaillat. Osallistuminen jäsenhankintaviikoille. Järjestetään jäsentietojen päivitysviikko.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954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  <w:p w14:paraId="679E09E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  <w:p w14:paraId="34EFC55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  <w:p w14:paraId="6D72077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  <w:p w14:paraId="4A96872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  <w:p w14:paraId="0BCAB75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  <w:p w14:paraId="7AE90B0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 xml:space="preserve">  4 krt/vuosi</w:t>
            </w:r>
          </w:p>
          <w:p w14:paraId="5958033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08178A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1FE86A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C812C7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2 krt/vuosi (kevät ja syksy)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524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5C7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98FFF9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144C62AD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  <w:p w14:paraId="51724A22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D88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489E5F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 arvioidaan onnistuminen ja määrät</w:t>
            </w:r>
          </w:p>
        </w:tc>
      </w:tr>
      <w:tr w:rsidR="00354254" w:rsidRPr="00D45012" w14:paraId="4603E029" w14:textId="77777777">
        <w:trPr>
          <w:trHeight w:val="308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D45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77206D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0D1B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Jäsenien aktivoittaminen yhdistystoimintaan, jäsenillat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8AF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19F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1F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0E809F8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5C3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</w:tr>
      <w:tr w:rsidR="00354254" w:rsidRPr="00D45012" w14:paraId="6D1B52AE" w14:textId="77777777">
        <w:trPr>
          <w:trHeight w:val="320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67B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77206D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147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Uusille jäsenille tietopaketti yhdistyksen ja liiton toiminnasta sekä uusien jäsenten jäsenilta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5D5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D928D9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A4F3E7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D1C15D4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keväällä ja syksyllä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1B2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059A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57B7B06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0F8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</w:t>
            </w:r>
          </w:p>
        </w:tc>
      </w:tr>
      <w:tr w:rsidR="00354254" w:rsidRPr="00D45012" w14:paraId="2A9BCE82" w14:textId="77777777">
        <w:trPr>
          <w:trHeight w:val="313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D69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77206D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68F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Aktiivinen kotisivujen ja facebook-sivujen päivittäminen. Uusien some-kanavien luominen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030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2A4DC3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29B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DF8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FEDFA6D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Sihteeri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019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323CB1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F31F54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54254" w:rsidRPr="00D45012" w14:paraId="497BB2EB" w14:textId="77777777" w:rsidTr="00387FF0">
        <w:trPr>
          <w:trHeight w:val="313"/>
        </w:trPr>
        <w:tc>
          <w:tcPr>
            <w:tcW w:w="3253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14AA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Järjestöllisen voiman ylläpitäminen ja vahvistaminen</w:t>
            </w:r>
          </w:p>
        </w:tc>
        <w:tc>
          <w:tcPr>
            <w:tcW w:w="3087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8383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Työpaikka kartoitukset ja työpaikkojen yhteyshenkilöiden kontaktointi. Työpaikkakäynnit, 1 krt/vko. Mahdolliset järjestölliset toimet.</w:t>
            </w:r>
          </w:p>
          <w:p w14:paraId="59713CE9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Jäsentilaisuus tukemaan liiton neuvottelutavoitteita.</w:t>
            </w:r>
          </w:p>
        </w:tc>
        <w:tc>
          <w:tcPr>
            <w:tcW w:w="2968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AE74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E4382FD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F04FE7F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DA43F21" w14:textId="77777777" w:rsidR="00354254" w:rsidRPr="00387FF0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387FF0">
              <w:rPr>
                <w:rFonts w:ascii="Arial" w:hAnsi="Arial" w:cs="Arial"/>
                <w:color w:val="auto"/>
                <w:sz w:val="24"/>
              </w:rPr>
              <w:t>Tammi-maaliskuu</w:t>
            </w:r>
          </w:p>
          <w:p w14:paraId="1116AB89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DBF5261" w14:textId="77777777" w:rsidR="00354254" w:rsidRPr="00387FF0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387FF0">
              <w:rPr>
                <w:rFonts w:ascii="Arial" w:hAnsi="Arial" w:cs="Arial"/>
                <w:color w:val="auto"/>
                <w:sz w:val="24"/>
              </w:rPr>
              <w:t>koko vuosi</w:t>
            </w:r>
          </w:p>
          <w:p w14:paraId="1FC82224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BD27CD1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50B518B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E43FF64" w14:textId="77777777" w:rsidR="00354254" w:rsidRPr="00387FF0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1A95427" w14:textId="77777777" w:rsidR="00354254" w:rsidRPr="00387FF0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387FF0">
              <w:rPr>
                <w:rFonts w:ascii="Arial" w:hAnsi="Arial" w:cs="Arial"/>
                <w:color w:val="auto"/>
                <w:sz w:val="24"/>
              </w:rPr>
              <w:t>keväällä (huhti-toukokuu)</w:t>
            </w:r>
          </w:p>
        </w:tc>
        <w:tc>
          <w:tcPr>
            <w:tcW w:w="434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382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8A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A546D4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03F0EF8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9A0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D1F012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 arvioidaan onnistuminen ja toteutuminen</w:t>
            </w:r>
          </w:p>
        </w:tc>
      </w:tr>
      <w:tr w:rsidR="00354254" w:rsidRPr="00D45012" w14:paraId="7CB5E401" w14:textId="77777777">
        <w:trPr>
          <w:trHeight w:val="313"/>
        </w:trPr>
        <w:tc>
          <w:tcPr>
            <w:tcW w:w="3253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D057" w14:textId="77777777" w:rsidR="00354254" w:rsidRPr="00D45012" w:rsidRDefault="00354254">
            <w:pPr>
              <w:rPr>
                <w:rFonts w:ascii="Arial" w:hAnsi="Arial" w:cs="Arial"/>
              </w:rPr>
            </w:pPr>
          </w:p>
          <w:p w14:paraId="73C473D1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Ammattialatoiminnan tehostaminen</w:t>
            </w:r>
          </w:p>
          <w:p w14:paraId="529C0D70" w14:textId="77777777" w:rsidR="00354254" w:rsidRPr="00D45012" w:rsidRDefault="00354254">
            <w:pPr>
              <w:rPr>
                <w:rFonts w:ascii="Arial" w:hAnsi="Arial" w:cs="Arial"/>
              </w:rPr>
            </w:pPr>
          </w:p>
          <w:p w14:paraId="47BC6CE9" w14:textId="77777777" w:rsidR="00354254" w:rsidRPr="00D45012" w:rsidRDefault="00354254">
            <w:pPr>
              <w:rPr>
                <w:rFonts w:ascii="Arial" w:hAnsi="Arial" w:cs="Arial"/>
              </w:rPr>
            </w:pPr>
          </w:p>
          <w:p w14:paraId="22AAFDB7" w14:textId="77777777" w:rsidR="00354254" w:rsidRPr="00D45012" w:rsidRDefault="00354254">
            <w:pPr>
              <w:rPr>
                <w:rFonts w:ascii="Arial" w:hAnsi="Arial" w:cs="Arial"/>
              </w:rPr>
            </w:pPr>
          </w:p>
          <w:p w14:paraId="14D40B82" w14:textId="77777777" w:rsidR="00354254" w:rsidRPr="00D45012" w:rsidRDefault="00354254">
            <w:pPr>
              <w:rPr>
                <w:rFonts w:ascii="Arial" w:hAnsi="Arial" w:cs="Arial"/>
                <w:color w:val="FF0000"/>
              </w:rPr>
            </w:pPr>
          </w:p>
          <w:p w14:paraId="25CA2C48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Jäsentilaisuudet ja -matkat</w:t>
            </w:r>
          </w:p>
        </w:tc>
        <w:tc>
          <w:tcPr>
            <w:tcW w:w="3087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8685" w14:textId="77777777" w:rsidR="00354254" w:rsidRPr="00D45012" w:rsidRDefault="00354254">
            <w:pPr>
              <w:rPr>
                <w:rFonts w:ascii="Arial" w:hAnsi="Arial" w:cs="Arial"/>
              </w:rPr>
            </w:pPr>
          </w:p>
          <w:p w14:paraId="33627748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Valtakunnallisen ja alueellisten ammattialafoorumien toiminnan markkinoiminen. Paikallinen ammattialatoiminta, ammattialaillat.</w:t>
            </w:r>
          </w:p>
          <w:p w14:paraId="6386CC43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Järjestetään jäsentilaisuus yhdistyksen 80-vuotisjuhlan merkeissä huhtikuussa.</w:t>
            </w:r>
          </w:p>
          <w:p w14:paraId="45570EA4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Järjestetään jäsenmatka heinä-/elokuussa.</w:t>
            </w:r>
          </w:p>
        </w:tc>
        <w:tc>
          <w:tcPr>
            <w:tcW w:w="2968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7D6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DAD7BE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376A3A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970547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  <w:p w14:paraId="5565588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C024A8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EF2C15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1EFF05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CE3E2E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4 krt/vuosi</w:t>
            </w:r>
          </w:p>
          <w:p w14:paraId="6D8421F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117D21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9E4137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F59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08D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45149C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D872AA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57C5C0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  <w:p w14:paraId="0EE4439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6014AF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AA613D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054E43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3C4178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  <w:p w14:paraId="54C67D9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DCBE50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21D8CE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2B3CB44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7689DD0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099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70AD58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5AE81C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2B63C3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430B9F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C59E94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05654E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B0315B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065602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</w:t>
            </w:r>
          </w:p>
          <w:p w14:paraId="3C2795D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5ACE7E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549274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27424D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</w:t>
            </w:r>
          </w:p>
        </w:tc>
      </w:tr>
      <w:tr w:rsidR="00354254" w:rsidRPr="00D45012" w14:paraId="108111D1" w14:textId="77777777">
        <w:trPr>
          <w:trHeight w:val="239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F864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77206D"/>
                <w:sz w:val="24"/>
              </w:rPr>
            </w:pPr>
            <w:r w:rsidRPr="00D45012">
              <w:rPr>
                <w:rFonts w:ascii="Arial" w:hAnsi="Arial" w:cs="Arial"/>
                <w:b/>
                <w:bCs/>
                <w:color w:val="77206D"/>
                <w:sz w:val="24"/>
              </w:rPr>
              <w:t>Edunvalvonta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024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16A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265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70C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83B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</w:tr>
      <w:tr w:rsidR="00354254" w:rsidRPr="00D45012" w14:paraId="2B08BA80" w14:textId="77777777">
        <w:trPr>
          <w:trHeight w:val="313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43B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Edunvalvonnan tehtävät tutuksi työpaikoilla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D3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Luottamushenkilöt ja yhdistys tutuksi työyksiköissä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B77C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Työpaikkakäynnit 1 krt/vko, aktiivinen tiedottaminen, työpaikkojen ilmoitustaulut kuntoon, yhteyshenkilöt työpaikoille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0E7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3C0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FC7A1B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07F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8602217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Toimintakertomus</w:t>
            </w:r>
          </w:p>
        </w:tc>
      </w:tr>
      <w:tr w:rsidR="00354254" w:rsidRPr="00D45012" w14:paraId="6A6EBD14" w14:textId="77777777">
        <w:trPr>
          <w:trHeight w:val="318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9ACB" w14:textId="77777777" w:rsidR="00354254" w:rsidRPr="00D45012" w:rsidRDefault="00D45012">
            <w:pPr>
              <w:rPr>
                <w:rFonts w:ascii="Arial" w:hAnsi="Arial" w:cs="Arial"/>
              </w:rPr>
            </w:pPr>
            <w:r w:rsidRPr="00D45012">
              <w:rPr>
                <w:rFonts w:ascii="Arial" w:hAnsi="Arial" w:cs="Arial"/>
              </w:rPr>
              <w:t>Oppilaitostoiminta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0C8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Ammattiyhdistysliikkeen tunnetuksi tekeminen.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718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188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5CF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  <w:p w14:paraId="61A54CFC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4BA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54254" w:rsidRPr="00D45012" w14:paraId="404CA95B" w14:textId="77777777">
        <w:trPr>
          <w:trHeight w:val="311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9FE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240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Jäsenten aktivointia edunvalvonnan tärkeyteen järjestämällä jäsentapahtumia ja jäseniltoja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438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7728ED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389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40C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1776A5B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1D38060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A2F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5B6C91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Toimintakertomus</w:t>
            </w:r>
          </w:p>
        </w:tc>
      </w:tr>
      <w:tr w:rsidR="00354254" w:rsidRPr="00D45012" w14:paraId="33B888FE" w14:textId="77777777">
        <w:trPr>
          <w:trHeight w:val="320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DE8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Työehtosopimusneuvottelut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AC0D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Järjestöllisiin toimenpiteisiin varautuminen ja jäsenten informointi.</w:t>
            </w:r>
          </w:p>
          <w:p w14:paraId="67971B6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Jäsentilaisuus tukemaan liiton neuvottelutavoitteita.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3BF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FC369D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  <w:p w14:paraId="56C13C2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E2D30C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6B449BC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Kevät/syksy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812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409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0A79EE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  <w:p w14:paraId="3987A05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31E173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46CC15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6B41065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D6C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3E8595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 arvioidaan onnistuminen</w:t>
            </w:r>
          </w:p>
        </w:tc>
      </w:tr>
      <w:tr w:rsidR="00354254" w:rsidRPr="00D45012" w14:paraId="1574A168" w14:textId="77777777">
        <w:trPr>
          <w:trHeight w:val="308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543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77206D"/>
                <w:sz w:val="24"/>
              </w:rPr>
            </w:pPr>
            <w:r w:rsidRPr="00D45012">
              <w:rPr>
                <w:rFonts w:ascii="Arial" w:hAnsi="Arial" w:cs="Arial"/>
                <w:b/>
                <w:bCs/>
                <w:color w:val="77206D"/>
                <w:sz w:val="24"/>
              </w:rPr>
              <w:t>Koulutus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709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039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3D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91B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973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77206D"/>
                <w:sz w:val="24"/>
              </w:rPr>
            </w:pPr>
          </w:p>
        </w:tc>
      </w:tr>
      <w:tr w:rsidR="00D45012" w:rsidRPr="00D45012" w14:paraId="57808029" w14:textId="77777777">
        <w:trPr>
          <w:trHeight w:val="320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C6B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lastRenderedPageBreak/>
              <w:t>Ammattialakoulutukset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E2E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Kannustetaan jäseniä osallistumaan opintopäiville sekä ammatillisiin koulutuksiin.</w:t>
            </w:r>
          </w:p>
          <w:p w14:paraId="45136C0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8C1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61FC4CC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898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859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26CDC7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45516697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87A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A35A82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621C173E" w14:textId="77777777">
        <w:trPr>
          <w:trHeight w:val="313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943C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Liiton järjestämät koulutukset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BEDA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Liiton koulutuksista tiedottaminen jäsenistölle.</w:t>
            </w:r>
          </w:p>
          <w:p w14:paraId="1286912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Tuetaan maksamalla osallistumismaksu, jos työnantaja ei maksa.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5F5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16246F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AB6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6C7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BEA766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4C9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AFF603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Toimintakertomus</w:t>
            </w:r>
          </w:p>
        </w:tc>
      </w:tr>
      <w:tr w:rsidR="00D45012" w:rsidRPr="00D45012" w14:paraId="7D9B14AE" w14:textId="77777777">
        <w:trPr>
          <w:trHeight w:val="316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94F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Muut koulutukset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BF3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Tiedottaminen erilaisista koulutusmahdollisuuksista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5667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koko vuosi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9AC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FEE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6F3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1E2C419A" w14:textId="77777777">
        <w:trPr>
          <w:trHeight w:val="313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46C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koulutukset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2BF7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Ajankohtaista tietoa edunvalvonnasta ja tulevaisuuden yhdistystoiminnasta.</w:t>
            </w:r>
          </w:p>
          <w:p w14:paraId="05887D3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ja luottamusmiesten koulutus, aiheena yhdistyksen talous ja toiminta sekä yhteiskuntavaikuttaminen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9D8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D5DDE8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52E8C4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5C8523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106DA5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Kevät 2025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93E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87B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A026C0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79F79432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  <w:p w14:paraId="29FD36D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22D35C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Puheenjohtaja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3B6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1D1221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F1610D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C9005C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C3B8E8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3D85B1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Toimintakertomus</w:t>
            </w:r>
          </w:p>
        </w:tc>
      </w:tr>
      <w:tr w:rsidR="00D45012" w:rsidRPr="00D45012" w14:paraId="497A105F" w14:textId="77777777">
        <w:trPr>
          <w:trHeight w:val="318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712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hAnsi="Arial" w:cs="Arial"/>
                <w:b/>
                <w:bCs/>
                <w:color w:val="auto"/>
                <w:sz w:val="24"/>
              </w:rPr>
              <w:t>Tiedotus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FEE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731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D42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C3B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AD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79206A11" w14:textId="77777777">
        <w:trPr>
          <w:trHeight w:val="311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FC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Ajankohtaisen jäsentietojen päivittäminen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E7C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Aktiivinen tiedottaminen jäsentietojen päivittämisen tärkeydestä.</w:t>
            </w:r>
          </w:p>
          <w:p w14:paraId="206D755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Järjestetään jäsentietojen päivitysviikko 2 krt/vuosi.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394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EB35F7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262EEF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876482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Kevät ja syksy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ED5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152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5CD4EA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Sihteeri</w:t>
            </w:r>
          </w:p>
          <w:p w14:paraId="304E66C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D16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1CFBA0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Toimintakertomus</w:t>
            </w:r>
          </w:p>
        </w:tc>
      </w:tr>
      <w:tr w:rsidR="00D45012" w:rsidRPr="00D45012" w14:paraId="5CA51522" w14:textId="77777777">
        <w:trPr>
          <w:trHeight w:val="320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11F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Jäsenviestintä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6AC7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Sähköinen jäsentiedote jäsenille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2EBB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4krt/v ja tarvittaessa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9EF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2ED7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Toimistonhoitaja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F3B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4ADAE126" w14:textId="77777777">
        <w:trPr>
          <w:trHeight w:val="308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A3E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Kotisivut ja sosiaalinen media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3A2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Ajankohtaisen tiedon jakaminen. Aktiivinen koti- ja facebooksivujen päivittäminen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88F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40C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CBF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0667D8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Sihteeri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9A8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77E3E309" w14:textId="77777777">
        <w:trPr>
          <w:trHeight w:val="320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450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B9D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8CA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852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7EA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200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5AA5160B" w14:textId="77777777">
        <w:trPr>
          <w:trHeight w:val="313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C93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hAnsi="Arial" w:cs="Arial"/>
                <w:b/>
                <w:bCs/>
                <w:color w:val="auto"/>
                <w:sz w:val="24"/>
              </w:rPr>
              <w:t>Yhteiskuntavaikuttaminen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B05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314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25F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A02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35C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1654C46A" w14:textId="77777777">
        <w:trPr>
          <w:trHeight w:val="316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7C7D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Alue- ja Kuntavaalit 2025</w:t>
            </w: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EB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Kannustetaan jäseniä äänestämään vaaleissa.</w:t>
            </w:r>
          </w:p>
          <w:p w14:paraId="76B7E5DD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 xml:space="preserve">Järjestetään yhdessä muiden JHL-yhdistysten </w:t>
            </w:r>
            <w:r w:rsidRPr="00D45012">
              <w:rPr>
                <w:rFonts w:ascii="Arial" w:hAnsi="Arial" w:cs="Arial"/>
                <w:color w:val="auto"/>
                <w:sz w:val="24"/>
              </w:rPr>
              <w:lastRenderedPageBreak/>
              <w:t>kanssa vaalipaneeli/jäsentilaisuus johon kutsutaan ehdokkaita.</w:t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3D2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607FFE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BF1A78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0B5832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E7501B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lastRenderedPageBreak/>
              <w:t>Helmi-maaliskuu 2025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FE6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FB8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23AC27A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1E7B115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  <w:p w14:paraId="7253DF0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6A04639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lastRenderedPageBreak/>
              <w:t>Hallitus</w:t>
            </w:r>
          </w:p>
          <w:p w14:paraId="1DB2A63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631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C4C598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813404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5967C8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934F80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01AFC7B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 arvioidaan onnistuminen</w:t>
            </w:r>
          </w:p>
        </w:tc>
      </w:tr>
      <w:tr w:rsidR="00D45012" w:rsidRPr="00D45012" w14:paraId="62472681" w14:textId="77777777">
        <w:trPr>
          <w:trHeight w:val="313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E62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lastRenderedPageBreak/>
              <w:t>Kuntapäättäjien ja toimihenkilöiden tapaaminen</w:t>
            </w:r>
          </w:p>
          <w:p w14:paraId="102D699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938B6A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FC2D9C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0128EC2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482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 xml:space="preserve">Tuodaan esille JHL:läisen työn tärkeyttä. Seurataan toimielimien päätösten valmistelua ja pyritään vaikuttamaan poliittiseen </w:t>
            </w:r>
          </w:p>
          <w:p w14:paraId="0B50BBE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päätöksentekoon JHL:n jäsenille tärkeissä asioissa.</w:t>
            </w:r>
          </w:p>
          <w:p w14:paraId="334689AB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Järjestetään valtuustoryhmien tapaaminen.</w:t>
            </w:r>
          </w:p>
          <w:p w14:paraId="341C2C0B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br/>
            </w: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65B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1D9428A2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7E78B3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8D5B2C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69391DD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F39AF5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73099E2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30666A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379C54E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Elo-/syyskuu 2025</w:t>
            </w: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0C0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D71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4A9F347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8ACB26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Hallitus</w:t>
            </w:r>
          </w:p>
          <w:p w14:paraId="7444752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Luottamusmiehet</w:t>
            </w: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364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  <w:p w14:paraId="56E31FC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Toimintakertomuksessa arvioidaan onnistuminen</w:t>
            </w:r>
          </w:p>
        </w:tc>
      </w:tr>
      <w:tr w:rsidR="00D45012" w:rsidRPr="00D45012" w14:paraId="0E344F01" w14:textId="77777777">
        <w:trPr>
          <w:trHeight w:val="318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08E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E1F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466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DC2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2AC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B16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1A637CF4" w14:textId="77777777">
        <w:trPr>
          <w:trHeight w:val="311"/>
        </w:trPr>
        <w:tc>
          <w:tcPr>
            <w:tcW w:w="3253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8EA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E2A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CA0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78A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FC1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81C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75BD4A32" w14:textId="77777777" w:rsidR="00354254" w:rsidRPr="00D45012" w:rsidRDefault="00354254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79D44AC9" w14:textId="77777777" w:rsidR="00354254" w:rsidRDefault="00354254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3E79BEC5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71E1F632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41886812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7F0083B1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2B4711FE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2CD0A345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354E0A36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76E09272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7BD127A1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3224D11E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7F67D914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6B1F2A69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27DEBCD8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2E8475EC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3DFE1EEA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400328C7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3AFAD21B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1C0367B2" w14:textId="77777777" w:rsidR="00387FF0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2CBE4596" w14:textId="77777777" w:rsidR="00387FF0" w:rsidRPr="00D45012" w:rsidRDefault="00387FF0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</w:p>
    <w:p w14:paraId="6045ED24" w14:textId="77777777" w:rsidR="00354254" w:rsidRPr="00D45012" w:rsidRDefault="00D45012">
      <w:pPr>
        <w:pStyle w:val="Standard"/>
        <w:spacing w:after="0"/>
        <w:ind w:left="-29"/>
        <w:rPr>
          <w:rFonts w:ascii="Arial" w:hAnsi="Arial" w:cs="Arial"/>
          <w:color w:val="auto"/>
          <w:sz w:val="24"/>
        </w:rPr>
      </w:pPr>
      <w:r w:rsidRPr="00D45012">
        <w:rPr>
          <w:rFonts w:ascii="Arial" w:hAnsi="Arial" w:cs="Arial"/>
          <w:color w:val="auto"/>
          <w:sz w:val="24"/>
        </w:rPr>
        <w:lastRenderedPageBreak/>
        <w:t>JYVÄSSEUDUN JHL RY TOIMINTAKALENTERI 2025</w:t>
      </w:r>
    </w:p>
    <w:tbl>
      <w:tblPr>
        <w:tblW w:w="152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4"/>
        <w:gridCol w:w="3804"/>
        <w:gridCol w:w="3804"/>
        <w:gridCol w:w="3806"/>
      </w:tblGrid>
      <w:tr w:rsidR="00D45012" w:rsidRPr="00D45012" w14:paraId="4CEE92FF" w14:textId="77777777">
        <w:trPr>
          <w:trHeight w:val="542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5C1C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  <w:t>2025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9CCD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  <w:t xml:space="preserve"> Tapahtuma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3D6A" w14:textId="77777777" w:rsidR="00354254" w:rsidRPr="00D45012" w:rsidRDefault="00D45012">
            <w:pPr>
              <w:pStyle w:val="Standard"/>
              <w:spacing w:after="0"/>
              <w:ind w:left="1" w:firstLine="0"/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  <w:t>Paikka</w:t>
            </w: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8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D64A" w14:textId="77777777" w:rsidR="00354254" w:rsidRPr="00D45012" w:rsidRDefault="00D45012">
            <w:pPr>
              <w:pStyle w:val="Standard"/>
              <w:spacing w:after="0"/>
              <w:ind w:left="4" w:firstLine="0"/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 Unicode MS" w:hAnsi="Arial" w:cs="Arial"/>
                <w:b/>
                <w:bCs/>
                <w:color w:val="auto"/>
                <w:sz w:val="24"/>
              </w:rPr>
              <w:t>Aika</w:t>
            </w:r>
          </w:p>
        </w:tc>
      </w:tr>
      <w:tr w:rsidR="00D45012" w:rsidRPr="00D45012" w14:paraId="63DB48C8" w14:textId="77777777">
        <w:trPr>
          <w:trHeight w:val="584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30BA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Tammikuu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459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424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C1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20B46FBD" w14:textId="77777777">
        <w:trPr>
          <w:trHeight w:val="76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FF70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Helmikuu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6346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4A5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057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17308856" w14:textId="77777777">
        <w:trPr>
          <w:trHeight w:val="754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6067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Maaliskuu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38D8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  <w:p w14:paraId="159B7FC0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Yhdistyksen kevätkokous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B4F5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C411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3400A1F5" w14:textId="77777777">
        <w:trPr>
          <w:trHeight w:val="765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FBA5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Huhtikuu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CFD1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  <w:p w14:paraId="59656DD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Yhdistyksen 80-vuotta jäsentapahtuma</w:t>
            </w:r>
          </w:p>
          <w:p w14:paraId="23331CE2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Alue- ja kuntavaalit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CCC9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2E3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3E47C8D8" w14:textId="77777777">
        <w:trPr>
          <w:trHeight w:val="754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0887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Toukokuu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D25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853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026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69B9A163" w14:textId="77777777">
        <w:trPr>
          <w:trHeight w:val="765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D79D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Kesäkuu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975F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029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FDA0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38F71C1A" w14:textId="77777777">
        <w:trPr>
          <w:trHeight w:val="48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50FF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Heinäkuu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0E0B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99C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5D8F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720B2EC1" w14:textId="77777777">
        <w:trPr>
          <w:trHeight w:val="76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F386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Elokuu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DA55" w14:textId="77777777" w:rsidR="00354254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Jäsenmatka</w:t>
            </w:r>
          </w:p>
          <w:p w14:paraId="7B7452F6" w14:textId="037E9635" w:rsidR="003C3938" w:rsidRPr="00D45012" w:rsidRDefault="003C3938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Työsuojeluvaalit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AE2A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5267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3A837BF9" w14:textId="77777777">
        <w:trPr>
          <w:trHeight w:val="76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D30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Syyskuu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33A4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062C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BFE4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11B181CE" w14:textId="77777777">
        <w:trPr>
          <w:trHeight w:val="76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D9BE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Lokakuu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4982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  <w:p w14:paraId="1775C0E4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Luottamusmiesvaalit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BB4E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55F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40229E3E" w14:textId="77777777">
        <w:trPr>
          <w:trHeight w:val="76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198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Marraskuu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822E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  <w:p w14:paraId="031BF003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Syyskokous, hallituksen valinta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59A3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A50D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D45012" w:rsidRPr="00D45012" w14:paraId="71A1F46C" w14:textId="77777777">
        <w:trPr>
          <w:trHeight w:val="760"/>
        </w:trPr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850C" w14:textId="77777777" w:rsidR="00354254" w:rsidRPr="00D45012" w:rsidRDefault="00D45012">
            <w:pPr>
              <w:pStyle w:val="Standard"/>
              <w:spacing w:after="0"/>
              <w:ind w:left="2" w:firstLine="0"/>
              <w:rPr>
                <w:rFonts w:ascii="Arial" w:eastAsia="Arial" w:hAnsi="Arial" w:cs="Arial"/>
                <w:b/>
                <w:bCs/>
                <w:color w:val="auto"/>
                <w:sz w:val="24"/>
              </w:rPr>
            </w:pPr>
            <w:r w:rsidRPr="00D45012">
              <w:rPr>
                <w:rFonts w:ascii="Arial" w:eastAsia="Arial" w:hAnsi="Arial" w:cs="Arial"/>
                <w:b/>
                <w:bCs/>
                <w:color w:val="auto"/>
                <w:sz w:val="24"/>
              </w:rPr>
              <w:t>Joulukuu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A5" w14:textId="77777777" w:rsidR="00354254" w:rsidRPr="00D45012" w:rsidRDefault="00D45012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  <w:r w:rsidRPr="00D45012">
              <w:rPr>
                <w:rFonts w:ascii="Arial" w:hAnsi="Arial" w:cs="Arial"/>
                <w:color w:val="auto"/>
                <w:sz w:val="24"/>
              </w:rPr>
              <w:t>Hallituksen kokous</w:t>
            </w:r>
          </w:p>
        </w:tc>
        <w:tc>
          <w:tcPr>
            <w:tcW w:w="3804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7AA8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D86DCB"/>
              <w:left w:val="single" w:sz="4" w:space="0" w:color="D86DCB"/>
              <w:bottom w:val="single" w:sz="4" w:space="0" w:color="D86DCB"/>
              <w:right w:val="single" w:sz="4" w:space="0" w:color="D86D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5906" w14:textId="77777777" w:rsidR="00354254" w:rsidRPr="00D45012" w:rsidRDefault="00354254">
            <w:pPr>
              <w:pStyle w:val="Standard"/>
              <w:spacing w:after="0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6D2ACABE" w14:textId="77777777" w:rsidR="00354254" w:rsidRPr="00D45012" w:rsidRDefault="00354254">
      <w:pPr>
        <w:pStyle w:val="Standard"/>
        <w:rPr>
          <w:rFonts w:ascii="Arial" w:hAnsi="Arial" w:cs="Arial"/>
          <w:color w:val="auto"/>
          <w:sz w:val="24"/>
        </w:rPr>
      </w:pPr>
    </w:p>
    <w:p w14:paraId="363A63F9" w14:textId="77777777" w:rsidR="00D45012" w:rsidRPr="00D45012" w:rsidRDefault="00D45012">
      <w:pPr>
        <w:pStyle w:val="Standard"/>
        <w:rPr>
          <w:rFonts w:ascii="Arial" w:hAnsi="Arial" w:cs="Arial"/>
          <w:color w:val="auto"/>
          <w:sz w:val="24"/>
        </w:rPr>
      </w:pPr>
    </w:p>
    <w:sectPr w:rsidR="00D45012" w:rsidRPr="00D45012">
      <w:pgSz w:w="16838" w:h="11906" w:orient="landscape"/>
      <w:pgMar w:top="284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CA1E" w14:textId="77777777" w:rsidR="00D45012" w:rsidRDefault="00D45012">
      <w:pPr>
        <w:spacing w:after="0" w:line="240" w:lineRule="auto"/>
      </w:pPr>
      <w:r>
        <w:separator/>
      </w:r>
    </w:p>
  </w:endnote>
  <w:endnote w:type="continuationSeparator" w:id="0">
    <w:p w14:paraId="6E13BD92" w14:textId="77777777" w:rsidR="00D45012" w:rsidRDefault="00D4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D070" w14:textId="77777777" w:rsidR="00D45012" w:rsidRDefault="00D450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37CF07" w14:textId="77777777" w:rsidR="00D45012" w:rsidRDefault="00D45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54"/>
    <w:rsid w:val="000F79D1"/>
    <w:rsid w:val="00354254"/>
    <w:rsid w:val="00387FF0"/>
    <w:rsid w:val="003C3938"/>
    <w:rsid w:val="0057696B"/>
    <w:rsid w:val="006140A1"/>
    <w:rsid w:val="00756B74"/>
    <w:rsid w:val="008D05AB"/>
    <w:rsid w:val="00AD7736"/>
    <w:rsid w:val="00D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91C"/>
  <w15:docId w15:val="{DB39848C-6FCA-4254-8255-95C697B8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Aptos"/>
        <w:kern w:val="3"/>
        <w:sz w:val="24"/>
        <w:szCs w:val="24"/>
        <w:lang w:val="fi-FI" w:eastAsia="en-US" w:bidi="ar-SA"/>
      </w:rPr>
    </w:rPrDefault>
    <w:pPrDefault>
      <w:pPr>
        <w:widowControl w:val="0"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Standard"/>
    <w:next w:val="Textbody"/>
    <w:uiPriority w:val="9"/>
    <w:qFormat/>
    <w:pPr>
      <w:keepNext/>
      <w:keepLines/>
      <w:spacing w:before="360" w:after="80" w:line="276" w:lineRule="auto"/>
      <w:ind w:left="0" w:firstLine="0"/>
      <w:outlineLvl w:val="0"/>
    </w:pPr>
    <w:rPr>
      <w:rFonts w:ascii="Aptos Display" w:hAnsi="Aptos Display"/>
      <w:color w:val="0F4761"/>
      <w:sz w:val="40"/>
      <w:szCs w:val="40"/>
      <w:lang w:eastAsia="en-US"/>
    </w:rPr>
  </w:style>
  <w:style w:type="paragraph" w:styleId="Otsikko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 w:line="276" w:lineRule="auto"/>
      <w:ind w:left="0" w:firstLine="0"/>
      <w:outlineLvl w:val="1"/>
    </w:pPr>
    <w:rPr>
      <w:rFonts w:ascii="Aptos Display" w:hAnsi="Aptos Display"/>
      <w:color w:val="0F4761"/>
      <w:sz w:val="32"/>
      <w:szCs w:val="32"/>
      <w:lang w:eastAsia="en-US"/>
    </w:rPr>
  </w:style>
  <w:style w:type="paragraph" w:styleId="Otsikko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 w:line="276" w:lineRule="auto"/>
      <w:ind w:left="0" w:firstLine="0"/>
      <w:outlineLvl w:val="2"/>
    </w:pPr>
    <w:rPr>
      <w:rFonts w:ascii="Aptos" w:hAnsi="Aptos"/>
      <w:color w:val="0F4761"/>
      <w:sz w:val="28"/>
      <w:szCs w:val="28"/>
      <w:lang w:eastAsia="en-US"/>
    </w:rPr>
  </w:style>
  <w:style w:type="paragraph" w:styleId="Otsikko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 w:line="276" w:lineRule="auto"/>
      <w:ind w:left="0" w:firstLine="0"/>
      <w:outlineLvl w:val="3"/>
    </w:pPr>
    <w:rPr>
      <w:rFonts w:ascii="Aptos" w:hAnsi="Aptos"/>
      <w:i/>
      <w:iCs/>
      <w:color w:val="0F4761"/>
      <w:sz w:val="24"/>
      <w:lang w:eastAsia="en-US"/>
    </w:rPr>
  </w:style>
  <w:style w:type="paragraph" w:styleId="Otsikko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 w:line="276" w:lineRule="auto"/>
      <w:ind w:left="0" w:firstLine="0"/>
      <w:outlineLvl w:val="4"/>
    </w:pPr>
    <w:rPr>
      <w:rFonts w:ascii="Aptos" w:hAnsi="Aptos"/>
      <w:color w:val="0F4761"/>
      <w:sz w:val="24"/>
      <w:lang w:eastAsia="en-US"/>
    </w:rPr>
  </w:style>
  <w:style w:type="paragraph" w:styleId="Otsikko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 w:line="276" w:lineRule="auto"/>
      <w:ind w:left="0" w:firstLine="0"/>
      <w:outlineLvl w:val="5"/>
    </w:pPr>
    <w:rPr>
      <w:rFonts w:ascii="Aptos" w:hAnsi="Aptos"/>
      <w:i/>
      <w:iCs/>
      <w:color w:val="595959"/>
      <w:sz w:val="24"/>
      <w:lang w:eastAsia="en-US"/>
    </w:rPr>
  </w:style>
  <w:style w:type="paragraph" w:styleId="Otsikko7">
    <w:name w:val="heading 7"/>
    <w:basedOn w:val="Standard"/>
    <w:next w:val="Textbody"/>
    <w:pPr>
      <w:keepNext/>
      <w:keepLines/>
      <w:spacing w:before="40" w:after="0" w:line="276" w:lineRule="auto"/>
      <w:ind w:left="0" w:firstLine="0"/>
      <w:outlineLvl w:val="6"/>
    </w:pPr>
    <w:rPr>
      <w:rFonts w:ascii="Aptos" w:hAnsi="Aptos"/>
      <w:color w:val="595959"/>
      <w:sz w:val="24"/>
      <w:lang w:eastAsia="en-US"/>
    </w:rPr>
  </w:style>
  <w:style w:type="paragraph" w:styleId="Otsikko8">
    <w:name w:val="heading 8"/>
    <w:basedOn w:val="Standard"/>
    <w:next w:val="Textbody"/>
    <w:pPr>
      <w:keepNext/>
      <w:keepLines/>
      <w:spacing w:after="0" w:line="276" w:lineRule="auto"/>
      <w:ind w:left="0" w:firstLine="0"/>
      <w:outlineLvl w:val="7"/>
    </w:pPr>
    <w:rPr>
      <w:rFonts w:ascii="Aptos" w:hAnsi="Aptos"/>
      <w:i/>
      <w:iCs/>
      <w:color w:val="272727"/>
      <w:sz w:val="24"/>
      <w:lang w:eastAsia="en-US"/>
    </w:rPr>
  </w:style>
  <w:style w:type="paragraph" w:styleId="Otsikko9">
    <w:name w:val="heading 9"/>
    <w:basedOn w:val="Standard"/>
    <w:next w:val="Textbody"/>
    <w:pPr>
      <w:keepNext/>
      <w:keepLines/>
      <w:spacing w:after="0" w:line="276" w:lineRule="auto"/>
      <w:ind w:left="0" w:firstLine="0"/>
      <w:outlineLvl w:val="8"/>
    </w:pPr>
    <w:rPr>
      <w:rFonts w:ascii="Aptos" w:hAnsi="Aptos"/>
      <w:color w:val="272727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9" w:line="240" w:lineRule="auto"/>
      <w:ind w:left="10" w:hanging="10"/>
    </w:pPr>
    <w:rPr>
      <w:rFonts w:ascii="Calibri" w:eastAsia="Calibri" w:hAnsi="Calibri" w:cs="Calibri"/>
      <w:color w:val="000000"/>
      <w:sz w:val="22"/>
      <w:lang w:eastAsia="fi-F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tsikko">
    <w:name w:val="Title"/>
    <w:basedOn w:val="Standard"/>
    <w:next w:val="Alaotsikko"/>
    <w:uiPriority w:val="10"/>
    <w:qFormat/>
    <w:pPr>
      <w:spacing w:after="80"/>
      <w:ind w:left="0" w:firstLine="0"/>
    </w:pPr>
    <w:rPr>
      <w:rFonts w:ascii="Aptos Display" w:hAnsi="Aptos Display"/>
      <w:b/>
      <w:bCs/>
      <w:color w:val="00000A"/>
      <w:spacing w:val="-10"/>
      <w:sz w:val="56"/>
      <w:szCs w:val="56"/>
      <w:lang w:eastAsia="en-US"/>
    </w:rPr>
  </w:style>
  <w:style w:type="paragraph" w:styleId="Alaotsikko">
    <w:name w:val="Subtitle"/>
    <w:basedOn w:val="Standard"/>
    <w:next w:val="Textbody"/>
    <w:uiPriority w:val="11"/>
    <w:qFormat/>
    <w:pPr>
      <w:spacing w:after="160" w:line="276" w:lineRule="auto"/>
    </w:pPr>
    <w:rPr>
      <w:rFonts w:ascii="Aptos" w:hAnsi="Aptos"/>
      <w:i/>
      <w:iCs/>
      <w:color w:val="595959"/>
      <w:spacing w:val="15"/>
      <w:sz w:val="28"/>
      <w:szCs w:val="28"/>
      <w:lang w:eastAsia="en-US"/>
    </w:rPr>
  </w:style>
  <w:style w:type="paragraph" w:styleId="Lainaus">
    <w:name w:val="Quote"/>
    <w:basedOn w:val="Standard"/>
    <w:pPr>
      <w:spacing w:before="160" w:after="160" w:line="276" w:lineRule="auto"/>
      <w:ind w:left="0" w:firstLine="0"/>
      <w:jc w:val="center"/>
    </w:pPr>
    <w:rPr>
      <w:rFonts w:ascii="Aptos" w:hAnsi="Aptos" w:cs="Aptos"/>
      <w:i/>
      <w:iCs/>
      <w:color w:val="404040"/>
      <w:sz w:val="24"/>
      <w:lang w:eastAsia="en-US"/>
    </w:rPr>
  </w:style>
  <w:style w:type="paragraph" w:styleId="Luettelokappale">
    <w:name w:val="List Paragraph"/>
    <w:basedOn w:val="Standard"/>
    <w:pPr>
      <w:spacing w:after="160" w:line="276" w:lineRule="auto"/>
      <w:ind w:left="720" w:firstLine="0"/>
    </w:pPr>
    <w:rPr>
      <w:rFonts w:ascii="Aptos" w:hAnsi="Aptos" w:cs="Aptos"/>
      <w:color w:val="00000A"/>
      <w:sz w:val="24"/>
      <w:lang w:eastAsia="en-US"/>
    </w:rPr>
  </w:style>
  <w:style w:type="paragraph" w:styleId="Erottuvalainaus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 w:firstLine="0"/>
      <w:jc w:val="center"/>
    </w:pPr>
    <w:rPr>
      <w:rFonts w:ascii="Aptos" w:hAnsi="Aptos" w:cs="Aptos"/>
      <w:i/>
      <w:iCs/>
      <w:color w:val="0F4761"/>
      <w:sz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Otsikko1Char">
    <w:name w:val="Otsikko 1 Char"/>
    <w:basedOn w:val="Kappaleenoletusfontti"/>
    <w:rPr>
      <w:rFonts w:ascii="Aptos Display" w:hAnsi="Aptos Display"/>
      <w:color w:val="0F4761"/>
      <w:sz w:val="40"/>
      <w:szCs w:val="40"/>
    </w:rPr>
  </w:style>
  <w:style w:type="character" w:customStyle="1" w:styleId="Otsikko2Char">
    <w:name w:val="Otsikko 2 Char"/>
    <w:basedOn w:val="Kappaleenoletusfontti"/>
    <w:rPr>
      <w:rFonts w:ascii="Aptos Display" w:hAnsi="Aptos Display"/>
      <w:color w:val="0F4761"/>
      <w:sz w:val="32"/>
      <w:szCs w:val="32"/>
    </w:rPr>
  </w:style>
  <w:style w:type="character" w:customStyle="1" w:styleId="Otsikko3Char">
    <w:name w:val="Otsikko 3 Char"/>
    <w:basedOn w:val="Kappaleenoletusfontti"/>
    <w:rPr>
      <w:color w:val="0F4761"/>
      <w:sz w:val="28"/>
      <w:szCs w:val="28"/>
    </w:rPr>
  </w:style>
  <w:style w:type="character" w:customStyle="1" w:styleId="Otsikko4Char">
    <w:name w:val="Otsikko 4 Char"/>
    <w:basedOn w:val="Kappaleenoletusfontti"/>
    <w:rPr>
      <w:i/>
      <w:iCs/>
      <w:color w:val="0F4761"/>
    </w:rPr>
  </w:style>
  <w:style w:type="character" w:customStyle="1" w:styleId="Otsikko5Char">
    <w:name w:val="Otsikko 5 Char"/>
    <w:basedOn w:val="Kappaleenoletusfontti"/>
    <w:rPr>
      <w:color w:val="0F4761"/>
    </w:rPr>
  </w:style>
  <w:style w:type="character" w:customStyle="1" w:styleId="Otsikko6Char">
    <w:name w:val="Otsikko 6 Char"/>
    <w:basedOn w:val="Kappaleenoletusfontti"/>
    <w:rPr>
      <w:i/>
      <w:iCs/>
      <w:color w:val="595959"/>
    </w:rPr>
  </w:style>
  <w:style w:type="character" w:customStyle="1" w:styleId="Otsikko7Char">
    <w:name w:val="Otsikko 7 Char"/>
    <w:basedOn w:val="Kappaleenoletusfontti"/>
    <w:rPr>
      <w:color w:val="595959"/>
    </w:rPr>
  </w:style>
  <w:style w:type="character" w:customStyle="1" w:styleId="Otsikko8Char">
    <w:name w:val="Otsikko 8 Char"/>
    <w:basedOn w:val="Kappaleenoletusfontti"/>
    <w:rPr>
      <w:i/>
      <w:iCs/>
      <w:color w:val="272727"/>
    </w:rPr>
  </w:style>
  <w:style w:type="character" w:customStyle="1" w:styleId="Otsikko9Char">
    <w:name w:val="Otsikko 9 Char"/>
    <w:basedOn w:val="Kappaleenoletusfontti"/>
    <w:rPr>
      <w:color w:val="272727"/>
    </w:rPr>
  </w:style>
  <w:style w:type="character" w:customStyle="1" w:styleId="OtsikkoChar">
    <w:name w:val="Otsikko Char"/>
    <w:basedOn w:val="Kappaleenoletusfontti"/>
    <w:rPr>
      <w:rFonts w:ascii="Aptos Display" w:hAnsi="Aptos Display"/>
      <w:spacing w:val="-10"/>
      <w:kern w:val="3"/>
      <w:sz w:val="56"/>
      <w:szCs w:val="56"/>
    </w:rPr>
  </w:style>
  <w:style w:type="character" w:customStyle="1" w:styleId="AlaotsikkoChar">
    <w:name w:val="Alaotsikko Char"/>
    <w:basedOn w:val="Kappaleenoletusfontti"/>
    <w:rPr>
      <w:color w:val="595959"/>
      <w:spacing w:val="15"/>
      <w:sz w:val="28"/>
      <w:szCs w:val="28"/>
    </w:rPr>
  </w:style>
  <w:style w:type="character" w:customStyle="1" w:styleId="LainausChar">
    <w:name w:val="Lainaus Char"/>
    <w:basedOn w:val="Kappaleenoletusfontti"/>
    <w:rPr>
      <w:i/>
      <w:iCs/>
      <w:color w:val="404040"/>
    </w:rPr>
  </w:style>
  <w:style w:type="character" w:styleId="Voimakaskorostus">
    <w:name w:val="Intense Emphasis"/>
    <w:basedOn w:val="Kappaleenoletusfontti"/>
    <w:rPr>
      <w:i/>
      <w:iCs/>
      <w:color w:val="0F4761"/>
    </w:rPr>
  </w:style>
  <w:style w:type="character" w:customStyle="1" w:styleId="ErottuvalainausChar">
    <w:name w:val="Erottuva lainaus Char"/>
    <w:basedOn w:val="Kappaleenoletusfontti"/>
    <w:rPr>
      <w:i/>
      <w:iCs/>
      <w:color w:val="0F4761"/>
    </w:rPr>
  </w:style>
  <w:style w:type="character" w:styleId="Erottuvaviittaus">
    <w:name w:val="Intense Reference"/>
    <w:basedOn w:val="Kappaleenoletusfontti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569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Laurila</dc:creator>
  <cp:lastModifiedBy>Tanja Laurila</cp:lastModifiedBy>
  <cp:revision>4</cp:revision>
  <cp:lastPrinted>2024-11-27T08:42:00Z</cp:lastPrinted>
  <dcterms:created xsi:type="dcterms:W3CDTF">2024-12-03T07:50:00Z</dcterms:created>
  <dcterms:modified xsi:type="dcterms:W3CDTF">2024-12-11T15:21:00Z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