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69B42" w14:textId="77777777" w:rsidR="00DB2E94" w:rsidRDefault="00DB2E94">
      <w:pPr>
        <w:pStyle w:val="Standard"/>
        <w:rPr>
          <w:rFonts w:hint="eastAsia"/>
        </w:rPr>
      </w:pPr>
    </w:p>
    <w:tbl>
      <w:tblPr>
        <w:tblW w:w="15840" w:type="dxa"/>
        <w:tblInd w:w="-6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65"/>
        <w:gridCol w:w="4140"/>
        <w:gridCol w:w="2310"/>
        <w:gridCol w:w="1905"/>
        <w:gridCol w:w="2010"/>
        <w:gridCol w:w="2610"/>
      </w:tblGrid>
      <w:tr w:rsidR="00DB2E94" w:rsidRPr="00F15986" w14:paraId="73B8ADE7" w14:textId="77777777" w:rsidTr="006A444B">
        <w:trPr>
          <w:trHeight w:val="540"/>
        </w:trPr>
        <w:tc>
          <w:tcPr>
            <w:tcW w:w="2865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DEEFE4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Toiminta / tehtävä</w:t>
            </w:r>
          </w:p>
        </w:tc>
        <w:tc>
          <w:tcPr>
            <w:tcW w:w="414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A5F185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Tavoitteet/toimenpiteet</w:t>
            </w:r>
          </w:p>
        </w:tc>
        <w:tc>
          <w:tcPr>
            <w:tcW w:w="231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2F402D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Vastuuhenkilöt</w:t>
            </w:r>
          </w:p>
        </w:tc>
        <w:tc>
          <w:tcPr>
            <w:tcW w:w="1905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DD56A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Missä ja milloin</w:t>
            </w:r>
          </w:p>
        </w:tc>
        <w:tc>
          <w:tcPr>
            <w:tcW w:w="201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B11FE5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Talousarviossa</w:t>
            </w:r>
          </w:p>
          <w:p w14:paraId="09216C9C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varattu summa</w:t>
            </w:r>
          </w:p>
        </w:tc>
        <w:tc>
          <w:tcPr>
            <w:tcW w:w="261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05D09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Arviointi</w:t>
            </w:r>
          </w:p>
          <w:p w14:paraId="400DFD3C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(jatkuvaa)</w:t>
            </w:r>
          </w:p>
        </w:tc>
      </w:tr>
      <w:tr w:rsidR="00DB2E94" w:rsidRPr="00F15986" w14:paraId="35D0C92A" w14:textId="77777777" w:rsidTr="00C11FA6">
        <w:trPr>
          <w:trHeight w:val="3186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EF45F39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Jäsenhankinta, järjestämistyö ja jäsenkiinnittyminen</w:t>
            </w:r>
          </w:p>
          <w:p w14:paraId="4FF5BB30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211B0418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2478D686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4ACAA94C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5BCDA18C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7ABB68FF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02B8097C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69507D7C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4FEAFB07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 xml:space="preserve">                 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4AD2B7D" w14:textId="500641C1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Uusia jäseniä</w:t>
            </w:r>
            <w:r w:rsidR="00BA70AD">
              <w:rPr>
                <w:rFonts w:ascii="Arial" w:hAnsi="Arial"/>
              </w:rPr>
              <w:t>.</w:t>
            </w:r>
          </w:p>
          <w:p w14:paraId="026A1C20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Nykyisten jäsenten aktivointia.</w:t>
            </w:r>
          </w:p>
          <w:p w14:paraId="3BC5B691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2AF9A256" w14:textId="17DB3829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Jäsenkampanja ja jäsentapahtumia</w:t>
            </w:r>
            <w:r w:rsidR="00BA70AD">
              <w:rPr>
                <w:rFonts w:ascii="Arial" w:hAnsi="Arial"/>
              </w:rPr>
              <w:t>.</w:t>
            </w:r>
            <w:r w:rsidRPr="00F15986">
              <w:rPr>
                <w:rFonts w:ascii="Arial" w:hAnsi="Arial"/>
              </w:rPr>
              <w:t xml:space="preserve"> </w:t>
            </w:r>
          </w:p>
          <w:p w14:paraId="45D57690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2E2E052D" w14:textId="562CB582" w:rsidR="00C11FA6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Uudelle jäsenelle kiitoskortti</w:t>
            </w:r>
            <w:r w:rsidR="00BA70AD">
              <w:rPr>
                <w:rFonts w:ascii="Arial" w:hAnsi="Arial"/>
              </w:rPr>
              <w:t>,</w:t>
            </w:r>
            <w:r w:rsidRPr="00F15986">
              <w:rPr>
                <w:rFonts w:ascii="Arial" w:hAnsi="Arial"/>
              </w:rPr>
              <w:t xml:space="preserve"> toimintasuunnitelma, hallituksen - ja luottamushenkilöiden tiedot. Edellytyksenä</w:t>
            </w:r>
            <w:r w:rsidR="00517E7B">
              <w:rPr>
                <w:rFonts w:ascii="Arial" w:hAnsi="Arial"/>
              </w:rPr>
              <w:t xml:space="preserve"> henkilökohtainen</w:t>
            </w:r>
            <w:r w:rsidRPr="00F15986">
              <w:rPr>
                <w:rFonts w:ascii="Arial" w:hAnsi="Arial"/>
              </w:rPr>
              <w:t xml:space="preserve"> </w:t>
            </w:r>
            <w:r w:rsidR="00C11FA6" w:rsidRPr="00F15986">
              <w:rPr>
                <w:rFonts w:ascii="Arial" w:hAnsi="Arial"/>
              </w:rPr>
              <w:t xml:space="preserve">toimiva </w:t>
            </w:r>
            <w:r w:rsidR="00BA70AD">
              <w:rPr>
                <w:rFonts w:ascii="Arial" w:hAnsi="Arial"/>
              </w:rPr>
              <w:t>s</w:t>
            </w:r>
            <w:r w:rsidRPr="00F15986">
              <w:rPr>
                <w:rFonts w:ascii="Arial" w:hAnsi="Arial"/>
              </w:rPr>
              <w:t>ähköpostiosoi</w:t>
            </w:r>
            <w:r w:rsidR="00C11FA6" w:rsidRPr="00F15986">
              <w:rPr>
                <w:rFonts w:ascii="Arial" w:hAnsi="Arial"/>
              </w:rPr>
              <w:t>te</w:t>
            </w:r>
            <w:r w:rsidRPr="00F15986">
              <w:rPr>
                <w:rFonts w:ascii="Arial" w:hAnsi="Arial"/>
              </w:rPr>
              <w:t xml:space="preserve">. </w:t>
            </w:r>
          </w:p>
          <w:p w14:paraId="29324A6E" w14:textId="11B37F79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</w:t>
            </w:r>
          </w:p>
          <w:p w14:paraId="095E28D1" w14:textId="02AF1489" w:rsidR="00DB2E94" w:rsidRPr="00F15986" w:rsidRDefault="00C11FA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Ajankohtaiset ja aktiiviset </w:t>
            </w:r>
            <w:r w:rsidR="00597506" w:rsidRPr="00F15986">
              <w:rPr>
                <w:rFonts w:ascii="Arial" w:hAnsi="Arial"/>
              </w:rPr>
              <w:t>WWW-sivu</w:t>
            </w:r>
            <w:r w:rsidRPr="00F15986">
              <w:rPr>
                <w:rFonts w:ascii="Arial" w:hAnsi="Arial"/>
              </w:rPr>
              <w:t>t</w:t>
            </w:r>
            <w:r w:rsidR="00597506" w:rsidRPr="00F15986">
              <w:rPr>
                <w:rFonts w:ascii="Arial" w:hAnsi="Arial"/>
              </w:rPr>
              <w:t xml:space="preserve"> ja facebook</w:t>
            </w:r>
            <w:r w:rsidRPr="00F15986">
              <w:rPr>
                <w:rFonts w:ascii="Arial" w:hAnsi="Arial"/>
              </w:rPr>
              <w:t>-sivut</w:t>
            </w:r>
            <w:r w:rsidR="00597506" w:rsidRPr="00F15986">
              <w:rPr>
                <w:rFonts w:ascii="Arial" w:hAnsi="Arial"/>
              </w:rPr>
              <w:t xml:space="preserve">                                         </w:t>
            </w:r>
            <w:r w:rsidR="00597506" w:rsidRPr="00F15986">
              <w:rPr>
                <w:rFonts w:ascii="Arial" w:hAnsi="Arial"/>
                <w:color w:val="C9211E"/>
              </w:rPr>
              <w:t xml:space="preserve"> 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509F02" w14:textId="06415FAB" w:rsidR="00DB2E94" w:rsidRPr="00F15986" w:rsidRDefault="00597506">
            <w:pPr>
              <w:pStyle w:val="Standard"/>
              <w:rPr>
                <w:rFonts w:ascii="Arial" w:hAnsi="Arial"/>
                <w:color w:val="000000"/>
              </w:rPr>
            </w:pPr>
            <w:r w:rsidRPr="00F15986">
              <w:rPr>
                <w:rFonts w:ascii="Arial" w:hAnsi="Arial"/>
                <w:color w:val="000000"/>
              </w:rPr>
              <w:t xml:space="preserve">Tanja Laurila, Tuula Oikarinen ja </w:t>
            </w:r>
            <w:r w:rsidR="00BA70AD">
              <w:rPr>
                <w:rFonts w:ascii="Arial" w:hAnsi="Arial"/>
                <w:color w:val="000000"/>
              </w:rPr>
              <w:t>työvaliokunta</w:t>
            </w:r>
            <w:r w:rsidRPr="00F15986">
              <w:rPr>
                <w:rFonts w:ascii="Arial" w:hAnsi="Arial"/>
                <w:color w:val="000000"/>
              </w:rPr>
              <w:t xml:space="preserve">          </w:t>
            </w:r>
          </w:p>
          <w:p w14:paraId="3BF0FBB3" w14:textId="77777777" w:rsidR="00DB2E94" w:rsidRPr="00F15986" w:rsidRDefault="00597506">
            <w:pPr>
              <w:pStyle w:val="Standard"/>
              <w:rPr>
                <w:rFonts w:ascii="Arial" w:hAnsi="Arial"/>
                <w:color w:val="000000"/>
              </w:rPr>
            </w:pPr>
            <w:r w:rsidRPr="00F15986">
              <w:rPr>
                <w:rFonts w:ascii="Arial" w:hAnsi="Arial"/>
                <w:color w:val="000000"/>
              </w:rPr>
              <w:t xml:space="preserve">         </w:t>
            </w:r>
          </w:p>
          <w:p w14:paraId="26F4D221" w14:textId="77777777" w:rsidR="00DB2E94" w:rsidRPr="00F15986" w:rsidRDefault="00597506">
            <w:pPr>
              <w:pStyle w:val="Standard"/>
              <w:rPr>
                <w:rFonts w:ascii="Arial" w:hAnsi="Arial"/>
                <w:color w:val="000000"/>
              </w:rPr>
            </w:pPr>
            <w:r w:rsidRPr="00F15986">
              <w:rPr>
                <w:rFonts w:ascii="Arial" w:hAnsi="Arial"/>
                <w:color w:val="000000"/>
              </w:rPr>
              <w:t xml:space="preserve">     </w:t>
            </w:r>
          </w:p>
          <w:p w14:paraId="192DF623" w14:textId="77777777" w:rsidR="00DB2E94" w:rsidRPr="00F15986" w:rsidRDefault="00DB2E94">
            <w:pPr>
              <w:pStyle w:val="Standard"/>
              <w:rPr>
                <w:rFonts w:ascii="Arial" w:hAnsi="Arial"/>
                <w:color w:val="000000"/>
              </w:rPr>
            </w:pPr>
          </w:p>
          <w:p w14:paraId="13484E65" w14:textId="77777777" w:rsidR="00DB2E94" w:rsidRPr="00F15986" w:rsidRDefault="00DB2E94">
            <w:pPr>
              <w:pStyle w:val="Standard"/>
              <w:rPr>
                <w:rFonts w:ascii="Arial" w:hAnsi="Arial"/>
                <w:color w:val="000000"/>
              </w:rPr>
            </w:pPr>
          </w:p>
          <w:p w14:paraId="57F43C93" w14:textId="77777777" w:rsidR="00DB2E94" w:rsidRPr="00F15986" w:rsidRDefault="00DB2E94">
            <w:pPr>
              <w:pStyle w:val="Standard"/>
              <w:rPr>
                <w:rFonts w:ascii="Arial" w:hAnsi="Arial"/>
                <w:color w:val="000000"/>
              </w:rPr>
            </w:pPr>
          </w:p>
          <w:p w14:paraId="4FC4C2F8" w14:textId="77777777" w:rsidR="00DB2E94" w:rsidRPr="00F15986" w:rsidRDefault="00DB2E94">
            <w:pPr>
              <w:pStyle w:val="Standard"/>
              <w:rPr>
                <w:rFonts w:ascii="Arial" w:hAnsi="Arial"/>
                <w:color w:val="000000"/>
              </w:rPr>
            </w:pPr>
          </w:p>
          <w:p w14:paraId="4A788FB1" w14:textId="77777777" w:rsidR="00DB2E94" w:rsidRPr="00F15986" w:rsidRDefault="00DB2E94">
            <w:pPr>
              <w:pStyle w:val="Standard"/>
              <w:rPr>
                <w:rFonts w:ascii="Arial" w:hAnsi="Arial"/>
                <w:color w:val="000000"/>
              </w:rPr>
            </w:pPr>
          </w:p>
          <w:p w14:paraId="0E2D4CD9" w14:textId="77777777" w:rsidR="00DB2E94" w:rsidRPr="00F15986" w:rsidRDefault="00597506">
            <w:pPr>
              <w:pStyle w:val="Standard"/>
              <w:rPr>
                <w:rFonts w:ascii="Arial" w:hAnsi="Arial"/>
                <w:color w:val="000000"/>
              </w:rPr>
            </w:pPr>
            <w:r w:rsidRPr="00F15986">
              <w:rPr>
                <w:rFonts w:ascii="Arial" w:hAnsi="Arial"/>
                <w:color w:val="000000"/>
              </w:rPr>
              <w:t xml:space="preserve">                           </w:t>
            </w:r>
          </w:p>
          <w:p w14:paraId="7AE9E89C" w14:textId="77777777" w:rsidR="00DB2E94" w:rsidRPr="00F15986" w:rsidRDefault="00DB2E94">
            <w:pPr>
              <w:pStyle w:val="Standard"/>
              <w:rPr>
                <w:rFonts w:ascii="Arial" w:hAnsi="Arial"/>
                <w:color w:val="000000"/>
              </w:rPr>
            </w:pP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A8DA952" w14:textId="53C1C4FB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Työpaikoilla ja am</w:t>
            </w:r>
            <w:r w:rsidR="00AB0403" w:rsidRPr="00F15986">
              <w:rPr>
                <w:rFonts w:ascii="Arial" w:hAnsi="Arial"/>
              </w:rPr>
              <w:t>m</w:t>
            </w:r>
            <w:r w:rsidRPr="00F15986">
              <w:rPr>
                <w:rFonts w:ascii="Arial" w:hAnsi="Arial"/>
              </w:rPr>
              <w:t>attialan tilaisuuksissa / tapahtumissa.</w:t>
            </w:r>
          </w:p>
          <w:p w14:paraId="27A5AA59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Toimintavuoden aikana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84E00B" w14:textId="77777777" w:rsidR="00DB2E94" w:rsidRPr="00471F7B" w:rsidRDefault="00597506">
            <w:pPr>
              <w:pStyle w:val="Standard"/>
              <w:jc w:val="center"/>
              <w:rPr>
                <w:rFonts w:ascii="Arial" w:hAnsi="Arial"/>
              </w:rPr>
            </w:pPr>
            <w:r w:rsidRPr="00471F7B">
              <w:rPr>
                <w:rFonts w:ascii="Arial" w:hAnsi="Arial"/>
              </w:rPr>
              <w:t>1 000,00 €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93B2F5" w14:textId="0C1D1B14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Jatkuvaa hallituksen kokouksissa kerran kk</w:t>
            </w:r>
            <w:r w:rsidR="00AB0403" w:rsidRPr="00F15986">
              <w:rPr>
                <w:rFonts w:ascii="Arial" w:hAnsi="Arial"/>
              </w:rPr>
              <w:t>:</w:t>
            </w:r>
            <w:r w:rsidRPr="00F15986">
              <w:rPr>
                <w:rFonts w:ascii="Arial" w:hAnsi="Arial"/>
              </w:rPr>
              <w:t>ssa</w:t>
            </w:r>
          </w:p>
          <w:p w14:paraId="524513E1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     </w:t>
            </w:r>
          </w:p>
          <w:p w14:paraId="3F188564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2AC22153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74853861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</w:t>
            </w:r>
          </w:p>
        </w:tc>
      </w:tr>
      <w:tr w:rsidR="00DB2E94" w:rsidRPr="00F15986" w14:paraId="14C32492" w14:textId="77777777" w:rsidTr="00C11FA6">
        <w:trPr>
          <w:trHeight w:val="3228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5C227B3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  <w:b/>
                <w:bCs/>
              </w:rPr>
              <w:t xml:space="preserve">Paikallisen edunvalvonnan ja järjestöllisen voiman vahvistaminen  </w:t>
            </w:r>
            <w:r w:rsidRPr="00F15986">
              <w:rPr>
                <w:rFonts w:ascii="Arial" w:hAnsi="Arial"/>
              </w:rPr>
              <w:t xml:space="preserve">                          </w:t>
            </w:r>
          </w:p>
          <w:p w14:paraId="2479D6E5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7135D300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38EC8F9A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664DD04C" w14:textId="77777777" w:rsidR="00DB2E94" w:rsidRPr="00F15986" w:rsidRDefault="00DB2E94">
            <w:pPr>
              <w:pStyle w:val="Standard"/>
              <w:jc w:val="right"/>
              <w:rPr>
                <w:rFonts w:ascii="Arial" w:hAnsi="Arial"/>
              </w:rPr>
            </w:pPr>
          </w:p>
          <w:p w14:paraId="523CED24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06626FC0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0965BAEC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1EC09C9E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</w:t>
            </w:r>
          </w:p>
          <w:p w14:paraId="5E452BAB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1EA929E5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AB909CF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Edunvalvonta tilaisuuksien järjestäminen.</w:t>
            </w:r>
          </w:p>
          <w:p w14:paraId="07BA3F51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0F1BB63C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</w:t>
            </w:r>
          </w:p>
          <w:p w14:paraId="352ACAEE" w14:textId="68DE6A05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Valmistautuminen soten tuomaan muutokseen jäsenistölle      </w:t>
            </w:r>
          </w:p>
          <w:p w14:paraId="45B7C99A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36BDFB2D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59CC35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Paula Vornanen, Tanja Laurila ja Tuula Oikarinen                                  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CFBE571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Paikka avoin</w:t>
            </w:r>
          </w:p>
          <w:p w14:paraId="469E183C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1. Helmikuussa</w:t>
            </w:r>
          </w:p>
          <w:p w14:paraId="3A149D20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43DC9A9C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2. Maaliskuussa             </w:t>
            </w:r>
          </w:p>
          <w:p w14:paraId="01241F2E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1CCC648" w14:textId="77777777" w:rsidR="00DB2E94" w:rsidRPr="00471F7B" w:rsidRDefault="00597506">
            <w:pPr>
              <w:pStyle w:val="Standard"/>
              <w:jc w:val="center"/>
              <w:rPr>
                <w:rFonts w:ascii="Arial" w:hAnsi="Arial"/>
              </w:rPr>
            </w:pPr>
            <w:r w:rsidRPr="00471F7B">
              <w:rPr>
                <w:rFonts w:ascii="Arial" w:hAnsi="Arial"/>
              </w:rPr>
              <w:t>900,00 €</w:t>
            </w:r>
          </w:p>
          <w:p w14:paraId="07DF9632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791B988" w14:textId="4772645E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Jatkuvaa hallituksen kokouksissa kerran k</w:t>
            </w:r>
            <w:r w:rsidR="00AB0403" w:rsidRPr="00F15986">
              <w:rPr>
                <w:rFonts w:ascii="Arial" w:hAnsi="Arial"/>
              </w:rPr>
              <w:t>k:</w:t>
            </w:r>
            <w:r w:rsidRPr="00F15986">
              <w:rPr>
                <w:rFonts w:ascii="Arial" w:hAnsi="Arial"/>
              </w:rPr>
              <w:t>ssa.</w:t>
            </w:r>
          </w:p>
          <w:p w14:paraId="1C87672E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118E2236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Tarvittaessa kutsutaan luottamushenkilöitä päivittämään tilannetta edunvalvonnasta                     </w:t>
            </w:r>
          </w:p>
        </w:tc>
      </w:tr>
      <w:tr w:rsidR="00DB2E94" w:rsidRPr="00F15986" w14:paraId="4815A07D" w14:textId="77777777" w:rsidTr="00C11FA6">
        <w:trPr>
          <w:trHeight w:val="231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5EBC4C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Jäsenten työehtojen parantaminen</w:t>
            </w:r>
          </w:p>
          <w:p w14:paraId="566A7F7B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615CDDD4" w14:textId="1B15602F" w:rsid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 xml:space="preserve">  </w:t>
            </w:r>
          </w:p>
          <w:p w14:paraId="1E17A11A" w14:textId="77777777" w:rsidR="00BA70AD" w:rsidRPr="00F15986" w:rsidRDefault="00BA70AD">
            <w:pPr>
              <w:pStyle w:val="Standard"/>
              <w:rPr>
                <w:rFonts w:ascii="Arial" w:hAnsi="Arial"/>
                <w:b/>
              </w:rPr>
            </w:pPr>
          </w:p>
          <w:p w14:paraId="7F6D9CC5" w14:textId="77777777" w:rsidR="00F15986" w:rsidRPr="00F15986" w:rsidRDefault="00F15986">
            <w:pPr>
              <w:pStyle w:val="Standard"/>
              <w:rPr>
                <w:rFonts w:ascii="Arial" w:hAnsi="Arial"/>
                <w:b/>
              </w:rPr>
            </w:pPr>
          </w:p>
          <w:p w14:paraId="38C717E1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 xml:space="preserve">     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8EBE682" w14:textId="19FC90AA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Edustajia työnantajan valmisteleviin työryhmiin.</w:t>
            </w:r>
          </w:p>
          <w:p w14:paraId="1CF6E5EA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76731A10" w14:textId="1C86F903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                   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BDAA3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Paula Vornanen, Tanja Laurila</w:t>
            </w:r>
          </w:p>
          <w:p w14:paraId="19BF7EC0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626E55ED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3DE35E8F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6AF5848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A7C3B6" w14:textId="394FE517" w:rsidR="00DB2E94" w:rsidRPr="00471F7B" w:rsidRDefault="00597506">
            <w:pPr>
              <w:pStyle w:val="Standard"/>
              <w:jc w:val="center"/>
              <w:rPr>
                <w:rFonts w:ascii="Arial" w:hAnsi="Arial"/>
                <w:color w:val="FF0000"/>
              </w:rPr>
            </w:pPr>
            <w:r w:rsidRPr="00471F7B">
              <w:rPr>
                <w:rFonts w:ascii="Arial" w:hAnsi="Arial"/>
              </w:rPr>
              <w:t>200,00 €</w:t>
            </w:r>
          </w:p>
          <w:p w14:paraId="310BEEDD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31D774A5" w14:textId="77777777" w:rsidR="00DB2E94" w:rsidRPr="00F15986" w:rsidRDefault="00DB2E94">
            <w:pPr>
              <w:pStyle w:val="Standard"/>
              <w:jc w:val="right"/>
              <w:rPr>
                <w:rFonts w:ascii="Arial" w:hAnsi="Arial"/>
              </w:rPr>
            </w:pP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1A2A80C" w14:textId="587A433F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</w:t>
            </w:r>
          </w:p>
        </w:tc>
      </w:tr>
      <w:tr w:rsidR="00DB2E94" w:rsidRPr="00F15986" w14:paraId="08339CE4" w14:textId="77777777" w:rsidTr="006A444B">
        <w:trPr>
          <w:trHeight w:val="86"/>
        </w:trPr>
        <w:tc>
          <w:tcPr>
            <w:tcW w:w="2865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0BAA3DF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lastRenderedPageBreak/>
              <w:t>Toiminta/tehtävä</w:t>
            </w:r>
          </w:p>
          <w:p w14:paraId="132D47EE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 xml:space="preserve">           </w:t>
            </w:r>
          </w:p>
        </w:tc>
        <w:tc>
          <w:tcPr>
            <w:tcW w:w="414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2D257E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Tavoitteet/toimenpiteet</w:t>
            </w:r>
          </w:p>
        </w:tc>
        <w:tc>
          <w:tcPr>
            <w:tcW w:w="231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042250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Vastuuhenkilöt</w:t>
            </w:r>
          </w:p>
        </w:tc>
        <w:tc>
          <w:tcPr>
            <w:tcW w:w="1905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FA51674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Missä ja milloin</w:t>
            </w:r>
          </w:p>
        </w:tc>
        <w:tc>
          <w:tcPr>
            <w:tcW w:w="201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5B2D3F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Talousarviossa</w:t>
            </w:r>
          </w:p>
          <w:p w14:paraId="13E379D8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varattu summa</w:t>
            </w:r>
          </w:p>
        </w:tc>
        <w:tc>
          <w:tcPr>
            <w:tcW w:w="2610" w:type="dxa"/>
            <w:shd w:val="clear" w:color="auto" w:fill="FFC000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C6108A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Arviointi</w:t>
            </w:r>
          </w:p>
          <w:p w14:paraId="01753309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(jatkuvaa)</w:t>
            </w:r>
          </w:p>
        </w:tc>
      </w:tr>
      <w:tr w:rsidR="00DB2E94" w:rsidRPr="00F15986" w14:paraId="21253C5B" w14:textId="77777777" w:rsidTr="00C11FA6">
        <w:trPr>
          <w:trHeight w:val="943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168848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Ammattialatoiminnan vahvistaminen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E771300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Koulutuksista tiedottaminen</w:t>
            </w:r>
          </w:p>
          <w:p w14:paraId="1920CB42" w14:textId="1C3F519F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ammattialakohtaiset jäsenillat.</w:t>
            </w:r>
          </w:p>
          <w:p w14:paraId="442B1402" w14:textId="77777777" w:rsidR="00C11FA6" w:rsidRPr="00F15986" w:rsidRDefault="00C11FA6">
            <w:pPr>
              <w:pStyle w:val="Standard"/>
              <w:rPr>
                <w:rFonts w:ascii="Arial" w:hAnsi="Arial"/>
              </w:rPr>
            </w:pPr>
          </w:p>
          <w:p w14:paraId="1A2257CE" w14:textId="20E98F5D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Informoidaan yhdistyksen tiedotuskanavilla ja </w:t>
            </w:r>
            <w:r w:rsidR="00C11FA6" w:rsidRPr="00F15986">
              <w:rPr>
                <w:rFonts w:ascii="Arial" w:hAnsi="Arial"/>
              </w:rPr>
              <w:t xml:space="preserve">ylläpidetään </w:t>
            </w:r>
            <w:r w:rsidRPr="00F15986">
              <w:rPr>
                <w:rFonts w:ascii="Arial" w:hAnsi="Arial"/>
              </w:rPr>
              <w:t>henkilökohtaisia yhteydenottoja jäseniin.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28F2F7C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Tuula Oikarinen, Tanja Laurila    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A1D83FC" w14:textId="71EC1B7D" w:rsidR="00DB2E94" w:rsidRPr="00F15986" w:rsidRDefault="00C11FA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P</w:t>
            </w:r>
            <w:r w:rsidR="00597506" w:rsidRPr="00F15986">
              <w:rPr>
                <w:rFonts w:ascii="Arial" w:hAnsi="Arial"/>
              </w:rPr>
              <w:t>ai</w:t>
            </w:r>
            <w:r w:rsidRPr="00F15986">
              <w:rPr>
                <w:rFonts w:ascii="Arial" w:hAnsi="Arial"/>
              </w:rPr>
              <w:t>k</w:t>
            </w:r>
            <w:r w:rsidR="00597506" w:rsidRPr="00F15986">
              <w:rPr>
                <w:rFonts w:ascii="Arial" w:hAnsi="Arial"/>
              </w:rPr>
              <w:t>ka-avoin</w:t>
            </w:r>
          </w:p>
          <w:p w14:paraId="195D2F85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3 krt vuosi tai tarpeen mukaan.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6F4B40B" w14:textId="77777777" w:rsidR="00DB2E94" w:rsidRPr="00471F7B" w:rsidRDefault="00597506">
            <w:pPr>
              <w:pStyle w:val="Standard"/>
              <w:jc w:val="center"/>
              <w:rPr>
                <w:rFonts w:ascii="Arial" w:hAnsi="Arial"/>
                <w:color w:val="FF0000"/>
              </w:rPr>
            </w:pPr>
            <w:r w:rsidRPr="00471F7B">
              <w:rPr>
                <w:rFonts w:ascii="Arial" w:hAnsi="Arial"/>
              </w:rPr>
              <w:t>1 500,00 €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14ABE2B7" w14:textId="77777777" w:rsidR="00DB2E94" w:rsidRPr="00F15986" w:rsidRDefault="00DB2E94">
            <w:pPr>
              <w:pStyle w:val="Standard"/>
              <w:jc w:val="right"/>
              <w:rPr>
                <w:rFonts w:ascii="Arial" w:hAnsi="Arial"/>
              </w:rPr>
            </w:pPr>
          </w:p>
        </w:tc>
      </w:tr>
      <w:tr w:rsidR="00DB2E94" w:rsidRPr="00F15986" w14:paraId="3F912520" w14:textId="77777777" w:rsidTr="00C11FA6">
        <w:trPr>
          <w:trHeight w:val="276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C89398A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Koulutus:</w:t>
            </w:r>
          </w:p>
          <w:p w14:paraId="27712BBD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mitä, kenelle, milloin ja miten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BA7CBE0" w14:textId="24785366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Koulut</w:t>
            </w:r>
            <w:r w:rsidR="00C11FA6" w:rsidRPr="00F15986">
              <w:rPr>
                <w:rFonts w:ascii="Arial" w:hAnsi="Arial"/>
              </w:rPr>
              <w:t>us</w:t>
            </w:r>
            <w:r w:rsidRPr="00F15986">
              <w:rPr>
                <w:rFonts w:ascii="Arial" w:hAnsi="Arial"/>
              </w:rPr>
              <w:t>tilaisuuksia jäsenille tammikuussa ja maaliskuussa.</w:t>
            </w:r>
          </w:p>
          <w:p w14:paraId="37243165" w14:textId="77777777" w:rsidR="00C11FA6" w:rsidRPr="00F15986" w:rsidRDefault="00C11FA6">
            <w:pPr>
              <w:pStyle w:val="Standard"/>
              <w:rPr>
                <w:rFonts w:ascii="Arial" w:hAnsi="Arial"/>
              </w:rPr>
            </w:pPr>
          </w:p>
          <w:p w14:paraId="2F451E87" w14:textId="0DC39D5B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Kutsutaan </w:t>
            </w:r>
            <w:r w:rsidR="00C11FA6" w:rsidRPr="00F15986">
              <w:rPr>
                <w:rFonts w:ascii="Arial" w:hAnsi="Arial"/>
              </w:rPr>
              <w:t xml:space="preserve">alakohtaiset luottamusmiehet </w:t>
            </w:r>
            <w:r w:rsidRPr="00F15986">
              <w:rPr>
                <w:rFonts w:ascii="Arial" w:hAnsi="Arial"/>
              </w:rPr>
              <w:t>kahvipöytäkeskustel</w:t>
            </w:r>
            <w:r w:rsidR="00C11FA6" w:rsidRPr="00F15986">
              <w:rPr>
                <w:rFonts w:ascii="Arial" w:hAnsi="Arial"/>
              </w:rPr>
              <w:t>uihin</w:t>
            </w:r>
            <w:r w:rsidRPr="00F15986">
              <w:rPr>
                <w:rFonts w:ascii="Arial" w:hAnsi="Arial"/>
              </w:rPr>
              <w:t>.</w:t>
            </w:r>
          </w:p>
          <w:p w14:paraId="09B0E5D5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626DC61D" w14:textId="6EF40A40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JHL koulutus</w:t>
            </w:r>
            <w:r w:rsidR="00C11FA6" w:rsidRPr="00F15986">
              <w:rPr>
                <w:rFonts w:ascii="Arial" w:hAnsi="Arial"/>
              </w:rPr>
              <w:t>ta</w:t>
            </w:r>
            <w:r w:rsidRPr="00F15986">
              <w:rPr>
                <w:rFonts w:ascii="Arial" w:hAnsi="Arial"/>
              </w:rPr>
              <w:t xml:space="preserve"> kiinnostuneille vuoden aikana </w:t>
            </w:r>
          </w:p>
          <w:p w14:paraId="2856270B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C24A90A" w14:textId="0319CDF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Tuula Oikarinen, Tanja Laurila</w:t>
            </w:r>
            <w:r w:rsidR="00C11FA6" w:rsidRPr="00F15986">
              <w:rPr>
                <w:rFonts w:ascii="Arial" w:hAnsi="Arial"/>
              </w:rPr>
              <w:t>, Paula Vornanen</w:t>
            </w:r>
          </w:p>
          <w:p w14:paraId="7575A884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3DCEBF86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3F963CFD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01AE906D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E76943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Paikka avoin</w:t>
            </w:r>
          </w:p>
          <w:p w14:paraId="68BDE3A4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Tammikuu</w:t>
            </w:r>
          </w:p>
          <w:p w14:paraId="57D2F32D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Paikka avoin</w:t>
            </w:r>
          </w:p>
          <w:p w14:paraId="52C7F511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Maaliskuu</w:t>
            </w:r>
          </w:p>
          <w:p w14:paraId="5C116058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</w:t>
            </w:r>
          </w:p>
          <w:p w14:paraId="21AA01A3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0D92C0" w14:textId="1C4CEA0D" w:rsidR="00DB2E94" w:rsidRPr="00471F7B" w:rsidRDefault="00EB42E3">
            <w:pPr>
              <w:pStyle w:val="Standard"/>
              <w:jc w:val="center"/>
              <w:rPr>
                <w:rFonts w:ascii="Arial" w:hAnsi="Arial"/>
              </w:rPr>
            </w:pPr>
            <w:r w:rsidRPr="00471F7B">
              <w:rPr>
                <w:rFonts w:ascii="Arial" w:hAnsi="Arial"/>
              </w:rPr>
              <w:t>1 000</w:t>
            </w:r>
            <w:r w:rsidR="00597506" w:rsidRPr="00471F7B">
              <w:rPr>
                <w:rFonts w:ascii="Arial" w:hAnsi="Arial"/>
              </w:rPr>
              <w:t>,00 €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DC37CA2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</w:tc>
      </w:tr>
      <w:tr w:rsidR="00DB2E94" w:rsidRPr="00F15986" w14:paraId="2B518CCE" w14:textId="77777777" w:rsidTr="00C11FA6">
        <w:trPr>
          <w:trHeight w:val="276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E4A0109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>Tiedotus: mitä, kenelle, milloin ja miten</w:t>
            </w:r>
          </w:p>
          <w:p w14:paraId="381689E4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53B4BE94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580009EF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489EB52" w14:textId="4B8D3711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Jäsenten omien tietojen päivittäminen JH</w:t>
            </w:r>
            <w:r w:rsidR="005E3C80" w:rsidRPr="00F15986">
              <w:rPr>
                <w:rFonts w:ascii="Arial" w:hAnsi="Arial"/>
              </w:rPr>
              <w:t>L:</w:t>
            </w:r>
            <w:r w:rsidRPr="00F15986">
              <w:rPr>
                <w:rFonts w:ascii="Arial" w:hAnsi="Arial"/>
              </w:rPr>
              <w:t xml:space="preserve">n jäsenrekisteriin </w:t>
            </w:r>
            <w:r w:rsidR="00C11FA6" w:rsidRPr="00F15986">
              <w:rPr>
                <w:rFonts w:ascii="Arial" w:hAnsi="Arial"/>
              </w:rPr>
              <w:t>t</w:t>
            </w:r>
            <w:r w:rsidRPr="00F15986">
              <w:rPr>
                <w:rFonts w:ascii="Arial" w:hAnsi="Arial"/>
              </w:rPr>
              <w:t>ammikuussa.</w:t>
            </w:r>
          </w:p>
          <w:p w14:paraId="0A1565EF" w14:textId="76DA1A65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2C2942EB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Tiedotetaan Facebook, kotisivut, e-mail, päivitetään viikoittain</w:t>
            </w:r>
          </w:p>
          <w:p w14:paraId="71F43DB0" w14:textId="6656D4A9" w:rsidR="00C11FA6" w:rsidRPr="00F15986" w:rsidRDefault="00C11FA6">
            <w:pPr>
              <w:pStyle w:val="Standard"/>
              <w:rPr>
                <w:rFonts w:ascii="Arial" w:hAnsi="Arial"/>
              </w:rPr>
            </w:pP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EF8E29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Tanja Laurila, Tuula Oikarinen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E2D933D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576448E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3530DAAC" w14:textId="77777777" w:rsidR="00DB2E94" w:rsidRPr="00471F7B" w:rsidRDefault="00597506">
            <w:pPr>
              <w:pStyle w:val="Standard"/>
              <w:jc w:val="center"/>
              <w:rPr>
                <w:rFonts w:ascii="Arial" w:hAnsi="Arial"/>
              </w:rPr>
            </w:pPr>
            <w:r w:rsidRPr="00471F7B">
              <w:rPr>
                <w:rFonts w:ascii="Arial" w:hAnsi="Arial"/>
              </w:rPr>
              <w:t>800,00 €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2E41BF38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</w:tc>
      </w:tr>
      <w:tr w:rsidR="00DB2E94" w:rsidRPr="00F15986" w14:paraId="556771D6" w14:textId="77777777" w:rsidTr="00C11FA6">
        <w:trPr>
          <w:trHeight w:val="1715"/>
        </w:trPr>
        <w:tc>
          <w:tcPr>
            <w:tcW w:w="286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937CEC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  <w:b/>
                <w:sz w:val="22"/>
                <w:szCs w:val="22"/>
              </w:rPr>
              <w:t>Yhteiskuntavaikuttaminen</w:t>
            </w:r>
            <w:r w:rsidRPr="00F15986">
              <w:rPr>
                <w:rFonts w:ascii="Arial" w:hAnsi="Arial"/>
                <w:b/>
              </w:rPr>
              <w:t>: mitä, kenelle, milloin ja miten</w:t>
            </w:r>
          </w:p>
          <w:p w14:paraId="1F2C4B85" w14:textId="27CBD2C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5161D311" w14:textId="30EB048D" w:rsidR="005E3C80" w:rsidRPr="00F15986" w:rsidRDefault="005E3C80">
            <w:pPr>
              <w:pStyle w:val="Standard"/>
              <w:rPr>
                <w:rFonts w:ascii="Arial" w:hAnsi="Arial"/>
                <w:b/>
              </w:rPr>
            </w:pPr>
          </w:p>
          <w:p w14:paraId="431A52BD" w14:textId="77777777" w:rsidR="005E3C80" w:rsidRPr="00F15986" w:rsidRDefault="005E3C80">
            <w:pPr>
              <w:pStyle w:val="Standard"/>
              <w:rPr>
                <w:rFonts w:ascii="Arial" w:hAnsi="Arial"/>
                <w:b/>
              </w:rPr>
            </w:pPr>
          </w:p>
          <w:p w14:paraId="0159E272" w14:textId="77777777" w:rsidR="00DB2E94" w:rsidRPr="00F15986" w:rsidRDefault="00DB2E94">
            <w:pPr>
              <w:pStyle w:val="Standard"/>
              <w:rPr>
                <w:rFonts w:ascii="Arial" w:hAnsi="Arial"/>
                <w:b/>
              </w:rPr>
            </w:pPr>
          </w:p>
          <w:p w14:paraId="7050DA92" w14:textId="77777777" w:rsidR="00DB2E94" w:rsidRPr="00F15986" w:rsidRDefault="00597506">
            <w:pPr>
              <w:pStyle w:val="Standard"/>
              <w:rPr>
                <w:rFonts w:ascii="Arial" w:hAnsi="Arial"/>
                <w:b/>
              </w:rPr>
            </w:pPr>
            <w:r w:rsidRPr="00F15986">
              <w:rPr>
                <w:rFonts w:ascii="Arial" w:hAnsi="Arial"/>
                <w:b/>
              </w:rPr>
              <w:t xml:space="preserve">              </w:t>
            </w:r>
          </w:p>
        </w:tc>
        <w:tc>
          <w:tcPr>
            <w:tcW w:w="414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DE04DB" w14:textId="038661FE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Kantaaottavat kirjoitukset ja lausunnot paikallisissa mediassa</w:t>
            </w:r>
          </w:p>
          <w:p w14:paraId="556A0671" w14:textId="77777777" w:rsidR="00C11FA6" w:rsidRPr="00F15986" w:rsidRDefault="00C11FA6">
            <w:pPr>
              <w:pStyle w:val="Standard"/>
              <w:rPr>
                <w:rFonts w:ascii="Arial" w:hAnsi="Arial"/>
              </w:rPr>
            </w:pPr>
          </w:p>
          <w:p w14:paraId="286D27A4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Paikallisten valtuutettujen kanssa keskustelut.  </w:t>
            </w:r>
          </w:p>
          <w:p w14:paraId="710C01EE" w14:textId="4F26BB8E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                       </w:t>
            </w:r>
          </w:p>
          <w:p w14:paraId="74B2FEF8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       </w:t>
            </w:r>
          </w:p>
        </w:tc>
        <w:tc>
          <w:tcPr>
            <w:tcW w:w="23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EC6582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Hallitus ja aktiivit</w:t>
            </w:r>
          </w:p>
        </w:tc>
        <w:tc>
          <w:tcPr>
            <w:tcW w:w="190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34FEF7FB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</w:t>
            </w:r>
          </w:p>
          <w:p w14:paraId="347C2429" w14:textId="77777777" w:rsidR="00DB2E94" w:rsidRPr="00F15986" w:rsidRDefault="00DB2E94">
            <w:pPr>
              <w:pStyle w:val="Standard"/>
              <w:rPr>
                <w:rFonts w:ascii="Arial" w:hAnsi="Arial"/>
              </w:rPr>
            </w:pPr>
          </w:p>
          <w:p w14:paraId="198419C8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      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DDBBCF" w14:textId="77777777" w:rsidR="00DB2E94" w:rsidRPr="00471F7B" w:rsidRDefault="00597506">
            <w:pPr>
              <w:pStyle w:val="Standard"/>
              <w:jc w:val="center"/>
              <w:rPr>
                <w:rFonts w:ascii="Arial" w:hAnsi="Arial"/>
              </w:rPr>
            </w:pPr>
            <w:r w:rsidRPr="00471F7B">
              <w:rPr>
                <w:rFonts w:ascii="Arial" w:hAnsi="Arial"/>
              </w:rPr>
              <w:t>200,00 €</w:t>
            </w:r>
          </w:p>
          <w:p w14:paraId="047AF036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7B5DEC67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5D4332BD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75FE584B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398E3B12" w14:textId="77777777" w:rsidR="00DB2E94" w:rsidRPr="00F15986" w:rsidRDefault="00DB2E94">
            <w:pPr>
              <w:pStyle w:val="Standard"/>
              <w:jc w:val="center"/>
              <w:rPr>
                <w:rFonts w:ascii="Arial" w:hAnsi="Arial"/>
              </w:rPr>
            </w:pPr>
          </w:p>
          <w:p w14:paraId="207CE4E7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                     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6630B5" w14:textId="77777777" w:rsidR="00DB2E94" w:rsidRPr="00F15986" w:rsidRDefault="00597506">
            <w:pPr>
              <w:pStyle w:val="Standard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 xml:space="preserve">    </w:t>
            </w:r>
          </w:p>
        </w:tc>
      </w:tr>
      <w:tr w:rsidR="00DB2E94" w:rsidRPr="00F15986" w14:paraId="10A68696" w14:textId="77777777" w:rsidTr="00C11FA6">
        <w:trPr>
          <w:trHeight w:val="306"/>
        </w:trPr>
        <w:tc>
          <w:tcPr>
            <w:tcW w:w="11220" w:type="dxa"/>
            <w:gridSpan w:val="4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C86EFBC" w14:textId="77777777" w:rsidR="00DB2E94" w:rsidRPr="00F15986" w:rsidRDefault="00597506">
            <w:pPr>
              <w:pStyle w:val="Standard"/>
              <w:jc w:val="right"/>
              <w:rPr>
                <w:rFonts w:ascii="Arial" w:hAnsi="Arial"/>
              </w:rPr>
            </w:pPr>
            <w:r w:rsidRPr="00F15986">
              <w:rPr>
                <w:rFonts w:ascii="Arial" w:hAnsi="Arial"/>
              </w:rPr>
              <w:t>Eurot yhteensä</w:t>
            </w:r>
          </w:p>
        </w:tc>
        <w:tc>
          <w:tcPr>
            <w:tcW w:w="20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A80D0F" w14:textId="1458E103" w:rsidR="005E3C80" w:rsidRPr="00471F7B" w:rsidRDefault="00471F7B" w:rsidP="00C11FA6">
            <w:pPr>
              <w:pStyle w:val="Standard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5 600,00</w:t>
            </w:r>
            <w:r w:rsidR="00597506" w:rsidRPr="00471F7B">
              <w:rPr>
                <w:rFonts w:ascii="Arial" w:hAnsi="Arial"/>
              </w:rPr>
              <w:t>€</w:t>
            </w:r>
          </w:p>
        </w:tc>
        <w:tc>
          <w:tcPr>
            <w:tcW w:w="2610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4D09EBC3" w14:textId="75CABF37" w:rsidR="005E3C80" w:rsidRPr="00F15986" w:rsidRDefault="005E3C80">
            <w:pPr>
              <w:pStyle w:val="Standard"/>
              <w:rPr>
                <w:rFonts w:ascii="Arial" w:hAnsi="Arial"/>
              </w:rPr>
            </w:pPr>
          </w:p>
        </w:tc>
      </w:tr>
    </w:tbl>
    <w:tbl>
      <w:tblPr>
        <w:tblpPr w:leftFromText="141" w:rightFromText="141" w:vertAnchor="page" w:horzAnchor="margin" w:tblpY="100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328"/>
        <w:gridCol w:w="8169"/>
        <w:gridCol w:w="2835"/>
        <w:gridCol w:w="1843"/>
      </w:tblGrid>
      <w:tr w:rsidR="005E3C80" w:rsidRPr="00F15986" w14:paraId="25F37487" w14:textId="77777777" w:rsidTr="006A444B">
        <w:trPr>
          <w:trHeight w:val="403"/>
        </w:trPr>
        <w:tc>
          <w:tcPr>
            <w:tcW w:w="1328" w:type="dxa"/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3C487B" w14:textId="228BC728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b/>
                <w:bCs/>
                <w:kern w:val="24"/>
                <w:sz w:val="22"/>
                <w:lang w:eastAsia="fi-FI"/>
              </w:rPr>
              <w:lastRenderedPageBreak/>
              <w:t>2022</w:t>
            </w:r>
          </w:p>
        </w:tc>
        <w:tc>
          <w:tcPr>
            <w:tcW w:w="8169" w:type="dxa"/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B58F05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b/>
                <w:bCs/>
                <w:kern w:val="24"/>
                <w:sz w:val="22"/>
                <w:lang w:eastAsia="fi-FI"/>
              </w:rPr>
              <w:t xml:space="preserve"> Tapahtuma</w:t>
            </w:r>
          </w:p>
        </w:tc>
        <w:tc>
          <w:tcPr>
            <w:tcW w:w="2835" w:type="dxa"/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3C81DD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b/>
                <w:bCs/>
                <w:kern w:val="24"/>
                <w:sz w:val="22"/>
                <w:lang w:eastAsia="fi-FI"/>
              </w:rPr>
              <w:t xml:space="preserve">Paikka </w:t>
            </w:r>
          </w:p>
        </w:tc>
        <w:tc>
          <w:tcPr>
            <w:tcW w:w="1843" w:type="dxa"/>
            <w:shd w:val="clear" w:color="auto" w:fill="FFC00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34EED54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b/>
                <w:bCs/>
                <w:kern w:val="24"/>
                <w:sz w:val="22"/>
                <w:lang w:eastAsia="fi-FI"/>
              </w:rPr>
              <w:t>Aika</w:t>
            </w:r>
          </w:p>
        </w:tc>
      </w:tr>
      <w:tr w:rsidR="005E3C80" w:rsidRPr="00F15986" w14:paraId="30840A01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7CA1DB0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Tammikuu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07E7511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2E03FF4D" w14:textId="77777777" w:rsidR="005E3C80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Koulutusta jäsenistölle</w:t>
            </w:r>
          </w:p>
          <w:p w14:paraId="3A1EFDCD" w14:textId="77777777" w:rsidR="00DA63E3" w:rsidRDefault="00DA63E3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>
              <w:rPr>
                <w:rFonts w:ascii="Arial" w:eastAsia="Times New Roman" w:hAnsi="Arial"/>
                <w:sz w:val="22"/>
                <w:lang w:eastAsia="fi-FI"/>
              </w:rPr>
              <w:t xml:space="preserve">Aluevaalit </w:t>
            </w:r>
          </w:p>
          <w:p w14:paraId="6FE196B7" w14:textId="6C231F4E" w:rsidR="00597506" w:rsidRPr="00F15986" w:rsidRDefault="00517E7B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>
              <w:rPr>
                <w:rFonts w:ascii="Arial" w:eastAsia="Times New Roman" w:hAnsi="Arial"/>
                <w:sz w:val="22"/>
                <w:lang w:eastAsia="fi-FI"/>
              </w:rPr>
              <w:t>Jäsenkampanja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AAD8965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  <w:p w14:paraId="3C5FEA02" w14:textId="0EF79E9B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Paikka avoin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6A12E8F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1856DAC4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808AF9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Helmikuu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5B6BBD2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7D86AC3F" w14:textId="77777777" w:rsidR="005E3C80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Edunvalvontatilaisuuden järjestäminen</w:t>
            </w:r>
          </w:p>
          <w:p w14:paraId="3763217C" w14:textId="77777777" w:rsidR="00DA63E3" w:rsidRDefault="00DA63E3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>
              <w:rPr>
                <w:rFonts w:ascii="Arial" w:eastAsia="Times New Roman" w:hAnsi="Arial"/>
                <w:sz w:val="22"/>
                <w:lang w:eastAsia="fi-FI"/>
              </w:rPr>
              <w:t xml:space="preserve">JHL edustajistovaalit </w:t>
            </w:r>
          </w:p>
          <w:p w14:paraId="62605EA7" w14:textId="51FB7923" w:rsidR="00597506" w:rsidRPr="00F15986" w:rsidRDefault="00597506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040C532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  <w:p w14:paraId="261C1199" w14:textId="5ED3EBC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Paikka avoin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DDBE7C3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220F6643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134A26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Maaliskuu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A106F72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0F474EA5" w14:textId="77777777" w:rsidR="005E3C80" w:rsidRPr="00F15986" w:rsidRDefault="005E3C80" w:rsidP="005E3C80">
            <w:pPr>
              <w:numPr>
                <w:ilvl w:val="0"/>
                <w:numId w:val="1"/>
              </w:numPr>
              <w:suppressAutoHyphens w:val="0"/>
              <w:autoSpaceDN/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tilinpäätöksen valmisteleminen</w:t>
            </w:r>
          </w:p>
          <w:p w14:paraId="41347823" w14:textId="34C0C859" w:rsidR="005E3C80" w:rsidRPr="00F15986" w:rsidRDefault="005E3C80" w:rsidP="005E3C80">
            <w:pPr>
              <w:suppressAutoHyphens w:val="0"/>
              <w:autoSpaceDN/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Edunvalvontatilaisuuden järjestäminen, sote-uudistus</w:t>
            </w:r>
          </w:p>
          <w:p w14:paraId="6BB80E48" w14:textId="77777777" w:rsidR="005E3C80" w:rsidRDefault="005E3C80" w:rsidP="005E3C80">
            <w:pPr>
              <w:suppressAutoHyphens w:val="0"/>
              <w:autoSpaceDN/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Koulutusta jäsenistölle</w:t>
            </w:r>
          </w:p>
          <w:p w14:paraId="03902183" w14:textId="71086FDB" w:rsidR="00597506" w:rsidRPr="00F15986" w:rsidRDefault="00597506" w:rsidP="005E3C80">
            <w:pPr>
              <w:suppressAutoHyphens w:val="0"/>
              <w:autoSpaceDN/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0B100DD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  <w:p w14:paraId="7FF635B3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  <w:p w14:paraId="63CD4D7D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Paikka avoin</w:t>
            </w:r>
          </w:p>
          <w:p w14:paraId="4B6261CD" w14:textId="6F473AA3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Paikka avoin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84ECCB1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0F3A1770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D2E883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Huhtikuu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D2ED112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58174D18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 xml:space="preserve">Kevätkokous </w:t>
            </w:r>
          </w:p>
          <w:p w14:paraId="5E8929B9" w14:textId="77777777" w:rsidR="005E3C80" w:rsidRDefault="005E3C80" w:rsidP="00237204">
            <w:pPr>
              <w:numPr>
                <w:ilvl w:val="0"/>
                <w:numId w:val="1"/>
              </w:numPr>
              <w:suppressAutoHyphens w:val="0"/>
              <w:autoSpaceDN/>
              <w:textAlignment w:val="auto"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Toimintakertomus ja tilinpäätös</w:t>
            </w:r>
          </w:p>
          <w:p w14:paraId="34B001A7" w14:textId="5EB1FB3A" w:rsidR="00597506" w:rsidRPr="00857439" w:rsidRDefault="00597506" w:rsidP="00597506">
            <w:pPr>
              <w:suppressAutoHyphens w:val="0"/>
              <w:autoSpaceDN/>
              <w:textAlignment w:val="auto"/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3C3AA8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4A33AD1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  <w:p w14:paraId="25141A1A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 xml:space="preserve">ajalla 1.3-30.4 </w:t>
            </w:r>
          </w:p>
        </w:tc>
      </w:tr>
      <w:tr w:rsidR="005E3C80" w:rsidRPr="00F15986" w14:paraId="3F68AB15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A1DBCF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Toukokuu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67A6FE9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32242413" w14:textId="636C6DE8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F88ABFE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Jyväskylä</w:t>
            </w:r>
          </w:p>
          <w:p w14:paraId="293B06DE" w14:textId="51C14BF3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C4BB4ED" w14:textId="7F8B8DFA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7F10E998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782D4E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Kesäkuu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66ED9A8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5A0F772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419C2A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4F65ABC2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DE7377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Heinäkuu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F0070D3" w14:textId="09374B99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Lom</w:t>
            </w:r>
            <w:r w:rsidR="00857439">
              <w:rPr>
                <w:rFonts w:ascii="Arial" w:eastAsia="Times New Roman" w:hAnsi="Arial"/>
                <w:sz w:val="22"/>
                <w:lang w:eastAsia="fi-FI"/>
              </w:rPr>
              <w:t>a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F52B44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0E8996AA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1BDC5DBF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A7B0D91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Elokuu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DC43038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29F08CCB" w14:textId="77777777" w:rsidR="005E3C80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Virkistysmatka</w:t>
            </w:r>
          </w:p>
          <w:p w14:paraId="5A7AA531" w14:textId="6CFFBC88" w:rsidR="00597506" w:rsidRPr="00F15986" w:rsidRDefault="00597506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E202244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  <w:p w14:paraId="21CF5FE6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Paikka avoin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9EC230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  <w:p w14:paraId="048C77CB" w14:textId="5C06BC68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Elokuu 2022</w:t>
            </w:r>
          </w:p>
        </w:tc>
      </w:tr>
      <w:tr w:rsidR="005E3C80" w:rsidRPr="00F15986" w14:paraId="1121A061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05284C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Syyskuu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0E7E97E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Hallituksen kokous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BF5403F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7AAE7093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63216FF3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2126F25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Lokakuu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83ECA57" w14:textId="77777777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Hallituksen kokous</w:t>
            </w:r>
          </w:p>
          <w:p w14:paraId="7D8E95DF" w14:textId="0976BBB3" w:rsidR="005E3C80" w:rsidRPr="00F15986" w:rsidRDefault="005E3C80" w:rsidP="00237204">
            <w:pPr>
              <w:contextualSpacing/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6218797B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  <w:r w:rsidRPr="00F15986">
              <w:rPr>
                <w:rFonts w:ascii="Arial" w:eastAsia="Times New Roman" w:hAnsi="Arial"/>
                <w:sz w:val="22"/>
                <w:lang w:eastAsia="fi-FI"/>
              </w:rPr>
              <w:t>Jyväskylä</w:t>
            </w:r>
          </w:p>
          <w:p w14:paraId="79E7B642" w14:textId="2B0B744E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494807E0" w14:textId="77777777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  <w:p w14:paraId="4C36888D" w14:textId="7179A99A" w:rsidR="005E3C80" w:rsidRPr="00F15986" w:rsidRDefault="005E3C80" w:rsidP="00237204">
            <w:pPr>
              <w:rPr>
                <w:rFonts w:ascii="Arial" w:eastAsia="Times New Roman" w:hAnsi="Arial"/>
                <w:sz w:val="22"/>
                <w:lang w:eastAsia="fi-FI"/>
              </w:rPr>
            </w:pPr>
          </w:p>
        </w:tc>
      </w:tr>
      <w:tr w:rsidR="005E3C80" w:rsidRPr="00F15986" w14:paraId="63D6AF3E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4D0983E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lastRenderedPageBreak/>
              <w:t>Marraskuu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216D49A2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Hallituksen kokous</w:t>
            </w:r>
          </w:p>
          <w:p w14:paraId="78AE8DC9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Syyskokous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B82523A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Jyväskylä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596F9FA6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</w:p>
          <w:p w14:paraId="31995ECD" w14:textId="4DE65C7A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ajalla 1.11-31.12</w:t>
            </w:r>
          </w:p>
        </w:tc>
      </w:tr>
      <w:tr w:rsidR="005E3C80" w:rsidRPr="00F15986" w14:paraId="237F9134" w14:textId="77777777" w:rsidTr="005E3C80">
        <w:trPr>
          <w:trHeight w:val="567"/>
        </w:trPr>
        <w:tc>
          <w:tcPr>
            <w:tcW w:w="132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E0DD662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Joulukuu</w:t>
            </w:r>
          </w:p>
        </w:tc>
        <w:tc>
          <w:tcPr>
            <w:tcW w:w="816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3E646EB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Hallituksen kokous</w:t>
            </w:r>
          </w:p>
          <w:p w14:paraId="243B6CA1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Pikkujoulut</w:t>
            </w:r>
          </w:p>
        </w:tc>
        <w:tc>
          <w:tcPr>
            <w:tcW w:w="2835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16C32C5D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Jyväskylä</w:t>
            </w:r>
          </w:p>
          <w:p w14:paraId="5889B763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Paikka avoin</w:t>
            </w:r>
          </w:p>
        </w:tc>
        <w:tc>
          <w:tcPr>
            <w:tcW w:w="1843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14:paraId="364D355F" w14:textId="77777777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</w:p>
          <w:p w14:paraId="4B054046" w14:textId="6A4B9B5F" w:rsidR="005E3C80" w:rsidRPr="00F15986" w:rsidRDefault="005E3C80" w:rsidP="00237204">
            <w:pPr>
              <w:rPr>
                <w:rFonts w:ascii="Arial" w:eastAsia="Arial Unicode MS" w:hAnsi="Arial"/>
                <w:kern w:val="24"/>
                <w:sz w:val="22"/>
                <w:lang w:eastAsia="fi-FI"/>
              </w:rPr>
            </w:pPr>
            <w:r w:rsidRPr="00F15986">
              <w:rPr>
                <w:rFonts w:ascii="Arial" w:eastAsia="Arial Unicode MS" w:hAnsi="Arial"/>
                <w:kern w:val="24"/>
                <w:sz w:val="22"/>
                <w:lang w:eastAsia="fi-FI"/>
              </w:rPr>
              <w:t>Joulukuu 2022</w:t>
            </w:r>
          </w:p>
        </w:tc>
      </w:tr>
    </w:tbl>
    <w:p w14:paraId="5F85EDCD" w14:textId="77777777" w:rsidR="00DB2E94" w:rsidRPr="00F15986" w:rsidRDefault="00DB2E94">
      <w:pPr>
        <w:pStyle w:val="Standard"/>
        <w:rPr>
          <w:rFonts w:ascii="Arial" w:hAnsi="Arial"/>
        </w:rPr>
      </w:pPr>
    </w:p>
    <w:sectPr w:rsidR="00DB2E94" w:rsidRPr="00F15986" w:rsidSect="00F15986">
      <w:headerReference w:type="default" r:id="rId7"/>
      <w:pgSz w:w="16894" w:h="11906" w:orient="landscape"/>
      <w:pgMar w:top="1321" w:right="1134" w:bottom="284" w:left="1134" w:header="357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4ED54" w14:textId="77777777" w:rsidR="00E937AE" w:rsidRDefault="00597506">
      <w:pPr>
        <w:rPr>
          <w:rFonts w:hint="eastAsia"/>
        </w:rPr>
      </w:pPr>
      <w:r>
        <w:separator/>
      </w:r>
    </w:p>
  </w:endnote>
  <w:endnote w:type="continuationSeparator" w:id="0">
    <w:p w14:paraId="7B5F8472" w14:textId="77777777" w:rsidR="00E937AE" w:rsidRDefault="0059750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00ABFD" w14:textId="77777777" w:rsidR="00E937AE" w:rsidRDefault="0059750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45FED7B4" w14:textId="77777777" w:rsidR="00E937AE" w:rsidRDefault="00597506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1615FE" w14:textId="16593EFD" w:rsidR="00CF22A6" w:rsidRPr="00F15986" w:rsidRDefault="00597506">
    <w:pPr>
      <w:pStyle w:val="Yltunniste"/>
      <w:ind w:right="283"/>
      <w:jc w:val="right"/>
      <w:rPr>
        <w:rFonts w:ascii="Arial" w:hAnsi="Arial"/>
      </w:rPr>
    </w:pPr>
    <w:r w:rsidRPr="00F15986">
      <w:rPr>
        <w:rFonts w:ascii="Arial" w:hAnsi="Arial"/>
        <w:b/>
        <w:sz w:val="28"/>
        <w:szCs w:val="28"/>
      </w:rPr>
      <w:t xml:space="preserve">JHL 103 toimintasuunnitelma 2022                                                                           sivu   </w:t>
    </w:r>
    <w:r w:rsidRPr="00F15986">
      <w:rPr>
        <w:rFonts w:ascii="Arial" w:hAnsi="Arial"/>
        <w:sz w:val="28"/>
        <w:szCs w:val="28"/>
      </w:rPr>
      <w:fldChar w:fldCharType="begin"/>
    </w:r>
    <w:r w:rsidRPr="00F15986">
      <w:rPr>
        <w:rFonts w:ascii="Arial" w:hAnsi="Arial"/>
        <w:sz w:val="28"/>
        <w:szCs w:val="28"/>
      </w:rPr>
      <w:instrText xml:space="preserve"> PAGE </w:instrText>
    </w:r>
    <w:r w:rsidRPr="00F15986">
      <w:rPr>
        <w:rFonts w:ascii="Arial" w:hAnsi="Arial"/>
        <w:sz w:val="28"/>
        <w:szCs w:val="28"/>
      </w:rPr>
      <w:fldChar w:fldCharType="separate"/>
    </w:r>
    <w:r w:rsidRPr="00F15986">
      <w:rPr>
        <w:rFonts w:ascii="Arial" w:hAnsi="Arial"/>
        <w:sz w:val="28"/>
        <w:szCs w:val="28"/>
      </w:rPr>
      <w:t>2</w:t>
    </w:r>
    <w:r w:rsidRPr="00F15986">
      <w:rPr>
        <w:rFonts w:ascii="Arial" w:hAnsi="Arial"/>
        <w:sz w:val="28"/>
        <w:szCs w:val="28"/>
      </w:rPr>
      <w:fldChar w:fldCharType="end"/>
    </w:r>
    <w:r w:rsidRPr="00F15986">
      <w:rPr>
        <w:rFonts w:ascii="Arial" w:hAnsi="Arial"/>
        <w:sz w:val="28"/>
        <w:szCs w:val="28"/>
      </w:rPr>
      <w:t xml:space="preserve"> / </w:t>
    </w:r>
    <w:r>
      <w:rPr>
        <w:rFonts w:ascii="Arial" w:hAnsi="Arial"/>
        <w:sz w:val="28"/>
        <w:szCs w:val="28"/>
      </w:rPr>
      <w:t>4</w:t>
    </w:r>
    <w:r w:rsidRPr="00F15986">
      <w:rPr>
        <w:rFonts w:ascii="Arial" w:hAnsi="Arial"/>
        <w:sz w:val="28"/>
        <w:szCs w:val="28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7B4C39"/>
    <w:multiLevelType w:val="hybridMultilevel"/>
    <w:tmpl w:val="519E95DC"/>
    <w:lvl w:ilvl="0" w:tplc="CBAAD900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E94"/>
    <w:rsid w:val="00471F7B"/>
    <w:rsid w:val="00517E7B"/>
    <w:rsid w:val="00597506"/>
    <w:rsid w:val="005E3C80"/>
    <w:rsid w:val="0062459C"/>
    <w:rsid w:val="006A444B"/>
    <w:rsid w:val="00857439"/>
    <w:rsid w:val="00AB0403"/>
    <w:rsid w:val="00BA70AD"/>
    <w:rsid w:val="00C11FA6"/>
    <w:rsid w:val="00DA63E3"/>
    <w:rsid w:val="00DB2E94"/>
    <w:rsid w:val="00E937AE"/>
    <w:rsid w:val="00EB42E3"/>
    <w:rsid w:val="00F15986"/>
    <w:rsid w:val="00F2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18A6E"/>
  <w15:docId w15:val="{7DE61DB2-3A62-4DA9-A8D2-466033146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fi-FI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suppressAutoHyphens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uettelo">
    <w:name w:val="List"/>
    <w:basedOn w:val="Textbody"/>
  </w:style>
  <w:style w:type="paragraph" w:styleId="Kuva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erandFooter">
    <w:name w:val="Header and Footer"/>
    <w:basedOn w:val="Standard"/>
    <w:pPr>
      <w:suppressLineNumbers/>
      <w:tabs>
        <w:tab w:val="center" w:pos="7285"/>
        <w:tab w:val="right" w:pos="14570"/>
      </w:tabs>
    </w:pPr>
  </w:style>
  <w:style w:type="paragraph" w:styleId="Yltunniste">
    <w:name w:val="header"/>
    <w:basedOn w:val="HeaderandFooter"/>
  </w:style>
  <w:style w:type="character" w:customStyle="1" w:styleId="FootnoteSymbol">
    <w:name w:val="Footnote Symbol"/>
  </w:style>
  <w:style w:type="character" w:customStyle="1" w:styleId="EndnoteSymbol">
    <w:name w:val="Endnote Symbol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Endnoteanchor">
    <w:name w:val="Endnote anchor"/>
    <w:rPr>
      <w:position w:val="0"/>
      <w:vertAlign w:val="superscript"/>
    </w:rPr>
  </w:style>
  <w:style w:type="paragraph" w:styleId="Alatunniste">
    <w:name w:val="footer"/>
    <w:basedOn w:val="Normaali"/>
    <w:link w:val="AlatunnisteChar"/>
    <w:uiPriority w:val="99"/>
    <w:unhideWhenUsed/>
    <w:rsid w:val="005E3C80"/>
    <w:pPr>
      <w:tabs>
        <w:tab w:val="center" w:pos="4819"/>
        <w:tab w:val="right" w:pos="9638"/>
      </w:tabs>
    </w:pPr>
    <w:rPr>
      <w:rFonts w:cs="Mangal"/>
      <w:szCs w:val="21"/>
    </w:rPr>
  </w:style>
  <w:style w:type="character" w:customStyle="1" w:styleId="AlatunnisteChar">
    <w:name w:val="Alatunniste Char"/>
    <w:basedOn w:val="Kappaleenoletusfontti"/>
    <w:link w:val="Alatunniste"/>
    <w:uiPriority w:val="99"/>
    <w:rsid w:val="005E3C8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431</Words>
  <Characters>3500</Characters>
  <Application>Microsoft Office Word</Application>
  <DocSecurity>0</DocSecurity>
  <Lines>29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Vornanen Paula</dc:creator>
  <cp:lastModifiedBy>Laurila Tanja</cp:lastModifiedBy>
  <cp:revision>14</cp:revision>
  <dcterms:created xsi:type="dcterms:W3CDTF">2021-11-15T12:46:00Z</dcterms:created>
  <dcterms:modified xsi:type="dcterms:W3CDTF">2021-11-17T05:39:00Z</dcterms:modified>
</cp:coreProperties>
</file>