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Jyväskylän Taitoluisteluseura ry kutsuu rekisteröityjen seurojen lisenssin lunastaneita luistelijoita</w:t>
      </w:r>
      <w:r w:rsidR="00F93777" w:rsidRPr="00175D37">
        <w:rPr>
          <w:rFonts w:ascii="Arial" w:hAnsi="Arial" w:cs="Arial"/>
          <w:color w:val="000000"/>
          <w:sz w:val="24"/>
          <w:szCs w:val="24"/>
        </w:rPr>
        <w:t xml:space="preserve"> Silmu </w:t>
      </w:r>
      <w:r w:rsidR="0021058C" w:rsidRPr="00175D37">
        <w:rPr>
          <w:rFonts w:ascii="Arial" w:hAnsi="Arial" w:cs="Arial"/>
          <w:color w:val="000000"/>
          <w:sz w:val="24"/>
          <w:szCs w:val="24"/>
        </w:rPr>
        <w:t xml:space="preserve">A </w:t>
      </w:r>
      <w:r w:rsidR="0021058C">
        <w:rPr>
          <w:rFonts w:ascii="Arial" w:hAnsi="Arial" w:cs="Arial"/>
          <w:color w:val="000000"/>
          <w:sz w:val="24"/>
          <w:szCs w:val="24"/>
        </w:rPr>
        <w:t xml:space="preserve">ja Taitajat </w:t>
      </w:r>
      <w:proofErr w:type="gramStart"/>
      <w:r w:rsidR="0021058C">
        <w:rPr>
          <w:rFonts w:ascii="Arial" w:hAnsi="Arial" w:cs="Arial"/>
          <w:color w:val="000000"/>
          <w:sz w:val="24"/>
          <w:szCs w:val="24"/>
        </w:rPr>
        <w:t>98-96</w:t>
      </w:r>
      <w:proofErr w:type="gramEnd"/>
      <w:r w:rsidR="0021058C">
        <w:rPr>
          <w:rFonts w:ascii="Arial" w:hAnsi="Arial" w:cs="Arial"/>
          <w:color w:val="000000"/>
          <w:sz w:val="24"/>
          <w:szCs w:val="24"/>
        </w:rPr>
        <w:t xml:space="preserve"> </w:t>
      </w:r>
      <w:r w:rsidR="00F93777" w:rsidRPr="00175D37">
        <w:rPr>
          <w:rFonts w:ascii="Arial" w:hAnsi="Arial" w:cs="Arial"/>
          <w:color w:val="000000"/>
          <w:sz w:val="24"/>
          <w:szCs w:val="24"/>
        </w:rPr>
        <w:t xml:space="preserve">Aluemestaruuskilpailuun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Jyväskylän </w:t>
      </w:r>
      <w:r w:rsidR="00CF7758" w:rsidRPr="00175D37">
        <w:rPr>
          <w:rFonts w:ascii="Arial" w:hAnsi="Arial" w:cs="Arial"/>
          <w:color w:val="000000"/>
          <w:sz w:val="24"/>
          <w:szCs w:val="24"/>
        </w:rPr>
        <w:t>Synergia Areenalle</w:t>
      </w:r>
      <w:r w:rsidR="00F93777" w:rsidRPr="00175D37">
        <w:rPr>
          <w:rFonts w:ascii="Arial" w:hAnsi="Arial" w:cs="Arial"/>
          <w:color w:val="000000"/>
          <w:sz w:val="24"/>
          <w:szCs w:val="24"/>
        </w:rPr>
        <w:t xml:space="preserve"> sunnuntaina 20.3.2011</w:t>
      </w:r>
      <w:r w:rsidRPr="00175D37">
        <w:rPr>
          <w:rFonts w:ascii="Arial" w:hAnsi="Arial" w:cs="Arial"/>
          <w:color w:val="000000"/>
          <w:sz w:val="24"/>
          <w:szCs w:val="24"/>
        </w:rPr>
        <w:t>.</w:t>
      </w: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b/>
          <w:color w:val="000000"/>
          <w:sz w:val="24"/>
          <w:szCs w:val="24"/>
        </w:rPr>
        <w:t>Aika: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="00F93777" w:rsidRPr="00175D37">
        <w:rPr>
          <w:rFonts w:ascii="Arial" w:hAnsi="Arial" w:cs="Arial"/>
          <w:color w:val="000000"/>
          <w:sz w:val="24"/>
          <w:szCs w:val="24"/>
        </w:rPr>
        <w:t>Sunnuntai 20.3.2011 klo 8.00 – 18.00</w:t>
      </w: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b/>
          <w:color w:val="000000"/>
          <w:sz w:val="24"/>
          <w:szCs w:val="24"/>
        </w:rPr>
        <w:t>Paikka: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color w:val="000000"/>
          <w:sz w:val="24"/>
          <w:szCs w:val="24"/>
        </w:rPr>
        <w:tab/>
        <w:t>Synergia Areena, Jyväskylä</w:t>
      </w: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67BFC">
        <w:rPr>
          <w:rFonts w:ascii="Arial" w:hAnsi="Arial" w:cs="Arial"/>
          <w:color w:val="000000"/>
          <w:sz w:val="24"/>
          <w:szCs w:val="24"/>
        </w:rPr>
        <w:t>Raut</w:t>
      </w:r>
      <w:r w:rsidR="00150506" w:rsidRPr="00175D37">
        <w:rPr>
          <w:rFonts w:ascii="Arial" w:hAnsi="Arial" w:cs="Arial"/>
          <w:color w:val="000000"/>
          <w:sz w:val="24"/>
          <w:szCs w:val="24"/>
        </w:rPr>
        <w:t>pohjankatu</w:t>
      </w:r>
      <w:proofErr w:type="spellEnd"/>
      <w:r w:rsidR="00150506" w:rsidRPr="00175D37">
        <w:rPr>
          <w:rFonts w:ascii="Arial" w:hAnsi="Arial" w:cs="Arial"/>
          <w:color w:val="000000"/>
          <w:sz w:val="24"/>
          <w:szCs w:val="24"/>
        </w:rPr>
        <w:t xml:space="preserve"> 10</w:t>
      </w:r>
    </w:p>
    <w:p w:rsidR="006306E5" w:rsidRPr="00175D37" w:rsidRDefault="00150506" w:rsidP="00011F1A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  <w:t>40700</w:t>
      </w:r>
      <w:r w:rsidR="00011F1A" w:rsidRPr="00175D37">
        <w:rPr>
          <w:rFonts w:ascii="Arial" w:hAnsi="Arial" w:cs="Arial"/>
          <w:color w:val="000000"/>
          <w:sz w:val="24"/>
          <w:szCs w:val="24"/>
        </w:rPr>
        <w:t xml:space="preserve"> Jyväskylä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b/>
          <w:color w:val="000000"/>
          <w:sz w:val="24"/>
          <w:szCs w:val="24"/>
        </w:rPr>
        <w:t>Kilpailusarjat: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51A46">
        <w:rPr>
          <w:rFonts w:ascii="Arial" w:hAnsi="Arial" w:cs="Arial"/>
          <w:color w:val="000000"/>
          <w:sz w:val="24"/>
          <w:szCs w:val="24"/>
        </w:rPr>
        <w:t xml:space="preserve">Taitajat synt. </w:t>
      </w:r>
      <w:proofErr w:type="gramStart"/>
      <w:r w:rsidR="00951A46">
        <w:rPr>
          <w:rFonts w:ascii="Arial" w:hAnsi="Arial" w:cs="Arial"/>
          <w:color w:val="000000"/>
          <w:sz w:val="24"/>
          <w:szCs w:val="24"/>
        </w:rPr>
        <w:t>1996-1998</w:t>
      </w:r>
      <w:proofErr w:type="gramEnd"/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  <w:t>Silmut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  <w:t>Aluedebytantit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  <w:t>Debytantit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  <w:t>Aluenoviisit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  <w:t>Noviisit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SM-Noviisit</w:t>
      </w:r>
      <w:proofErr w:type="spellEnd"/>
    </w:p>
    <w:p w:rsidR="00016C11" w:rsidRPr="0072369E" w:rsidRDefault="00016C11" w:rsidP="00016C1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2369E">
        <w:rPr>
          <w:rFonts w:ascii="Arial" w:hAnsi="Arial" w:cs="Arial"/>
          <w:color w:val="000000"/>
          <w:sz w:val="24"/>
          <w:szCs w:val="24"/>
          <w:lang w:val="en-US"/>
        </w:rPr>
        <w:t>Aluejuniorit</w:t>
      </w:r>
      <w:proofErr w:type="spellEnd"/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175D37">
        <w:rPr>
          <w:rFonts w:ascii="Arial" w:hAnsi="Arial" w:cs="Arial"/>
          <w:color w:val="000000"/>
          <w:sz w:val="24"/>
          <w:szCs w:val="24"/>
          <w:lang w:val="en-US"/>
        </w:rPr>
        <w:t>Juniorit</w:t>
      </w:r>
      <w:proofErr w:type="spellEnd"/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  <w:t>SM-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  <w:lang w:val="en-US"/>
        </w:rPr>
        <w:t>Juniorit</w:t>
      </w:r>
      <w:proofErr w:type="spellEnd"/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175D37">
        <w:rPr>
          <w:rFonts w:ascii="Arial" w:hAnsi="Arial" w:cs="Arial"/>
          <w:color w:val="000000"/>
          <w:sz w:val="24"/>
          <w:szCs w:val="24"/>
          <w:lang w:val="en-US"/>
        </w:rPr>
        <w:t>Seniorit</w:t>
      </w:r>
      <w:proofErr w:type="spellEnd"/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75D37">
        <w:rPr>
          <w:rFonts w:ascii="Arial" w:hAnsi="Arial" w:cs="Arial"/>
          <w:color w:val="000000"/>
          <w:sz w:val="24"/>
          <w:szCs w:val="24"/>
          <w:lang w:val="en-US"/>
        </w:rPr>
        <w:tab/>
        <w:t>SM-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  <w:lang w:val="en-US"/>
        </w:rPr>
        <w:t>Seniorit</w:t>
      </w:r>
      <w:proofErr w:type="spellEnd"/>
    </w:p>
    <w:p w:rsidR="00016C11" w:rsidRPr="0072369E" w:rsidRDefault="00016C11" w:rsidP="00016C11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016C11" w:rsidRPr="00175D37" w:rsidRDefault="006306E5" w:rsidP="006306E5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Mikäli alueella on osallistujia tyttöjen ja poikien sarjoihin jaetaan pojat omaksi sarjaksi. 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</w:p>
    <w:p w:rsidR="00016C11" w:rsidRPr="00175D37" w:rsidRDefault="00951A46" w:rsidP="00DE2C64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Taitajat synt.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1996-1998</w:t>
      </w:r>
      <w:proofErr w:type="gramEnd"/>
      <w:r w:rsidR="00016C11" w:rsidRPr="00175D37">
        <w:rPr>
          <w:rFonts w:ascii="Arial" w:hAnsi="Arial" w:cs="Arial"/>
          <w:color w:val="000000"/>
          <w:sz w:val="24"/>
          <w:szCs w:val="24"/>
        </w:rPr>
        <w:t xml:space="preserve"> ja Silmut –sarjoihin voivat osallistua aluecupin kilpailuissa pisteiden perusteella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="00016C11" w:rsidRPr="00175D37">
        <w:rPr>
          <w:rFonts w:ascii="Arial" w:hAnsi="Arial" w:cs="Arial"/>
          <w:color w:val="000000"/>
          <w:sz w:val="24"/>
          <w:szCs w:val="24"/>
        </w:rPr>
        <w:t>paikkansa lunastaneet luistelijat. Mikäli luistelija on siirtynyt kauden aikana ylempään sarjaan, luistelee hän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="00016C11" w:rsidRPr="00175D37">
        <w:rPr>
          <w:rFonts w:ascii="Arial" w:hAnsi="Arial" w:cs="Arial"/>
          <w:color w:val="000000"/>
          <w:sz w:val="24"/>
          <w:szCs w:val="24"/>
        </w:rPr>
        <w:t>aluemestaruuskilpailussa siinä sarjassa, johon hän on siirtynyt ja aluecupin kilpailuissa lunastettu paikka on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="00016C11" w:rsidRPr="00175D37">
        <w:rPr>
          <w:rFonts w:ascii="Arial" w:hAnsi="Arial" w:cs="Arial"/>
          <w:color w:val="000000"/>
          <w:sz w:val="24"/>
          <w:szCs w:val="24"/>
        </w:rPr>
        <w:t>henkilökohtainen eikä sitä voi antaa toiselle.</w:t>
      </w:r>
    </w:p>
    <w:p w:rsidR="00016C11" w:rsidRPr="00175D37" w:rsidRDefault="00016C11" w:rsidP="00016C11">
      <w:pPr>
        <w:rPr>
          <w:rFonts w:ascii="Arial" w:hAnsi="Arial" w:cs="Arial"/>
          <w:color w:val="000000"/>
          <w:sz w:val="24"/>
          <w:szCs w:val="24"/>
        </w:rPr>
      </w:pPr>
    </w:p>
    <w:p w:rsidR="00016C11" w:rsidRPr="00175D37" w:rsidRDefault="00016C11" w:rsidP="00DE2C64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Lisäksi jokaisella alueen</w:t>
      </w:r>
      <w:r w:rsidR="00951A46">
        <w:rPr>
          <w:rFonts w:ascii="Arial" w:hAnsi="Arial" w:cs="Arial"/>
          <w:color w:val="000000"/>
          <w:sz w:val="24"/>
          <w:szCs w:val="24"/>
        </w:rPr>
        <w:t xml:space="preserve"> seuralla on Taitajat synt. </w:t>
      </w:r>
      <w:proofErr w:type="gramStart"/>
      <w:r w:rsidR="00951A46">
        <w:rPr>
          <w:rFonts w:ascii="Arial" w:hAnsi="Arial" w:cs="Arial"/>
          <w:color w:val="000000"/>
          <w:sz w:val="24"/>
          <w:szCs w:val="24"/>
        </w:rPr>
        <w:t>1996-1998</w:t>
      </w:r>
      <w:proofErr w:type="gramEnd"/>
      <w:r w:rsidRPr="00175D37">
        <w:rPr>
          <w:rFonts w:ascii="Arial" w:hAnsi="Arial" w:cs="Arial"/>
          <w:color w:val="000000"/>
          <w:sz w:val="24"/>
          <w:szCs w:val="24"/>
        </w:rPr>
        <w:t xml:space="preserve"> ja Silmut –sarjoihin yksi seurapaikka. Tyttöjen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Silmut-sarjaan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seurapaikalle seura voi ilmoittaa haluamansa luistelijan A- tai B-silmuista. Ellei seuralla ole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lähettää A- tai B-silmuja, voi seurapaikalle lähettää luistelijan myös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Minit-sarjasta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Taitajat-sarjaan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seura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päättää itse kenet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Taitajat-cupsarjan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luistelijoista he haluavat lähettää loppukilpailuun seurapaikalle.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Kilpailussa esitetään vapaaohjelma. Ohjelmavaatimukset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STLL:n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sääntöjen mukaan.</w:t>
      </w:r>
      <w:r w:rsidR="00F60163">
        <w:rPr>
          <w:rFonts w:ascii="Arial" w:hAnsi="Arial" w:cs="Arial"/>
          <w:color w:val="000000"/>
          <w:sz w:val="24"/>
          <w:szCs w:val="24"/>
        </w:rPr>
        <w:t xml:space="preserve"> Taitaja-sarjassa noudatetaan Itäisen alueen sääntöjä.</w:t>
      </w:r>
    </w:p>
    <w:p w:rsidR="00016C11" w:rsidRPr="00175D37" w:rsidRDefault="00016C11" w:rsidP="00016C1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6C11" w:rsidRPr="00175D37" w:rsidRDefault="00016C11" w:rsidP="00DE2C64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HUOM!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Alustavasti voi tehdä ilmoittautumisia mahdollisesti </w:t>
      </w:r>
      <w:proofErr w:type="spellStart"/>
      <w:r w:rsidRPr="00175D37">
        <w:rPr>
          <w:rFonts w:ascii="Arial" w:hAnsi="Arial" w:cs="Arial"/>
          <w:b/>
          <w:bCs/>
          <w:color w:val="000000"/>
          <w:sz w:val="24"/>
          <w:szCs w:val="24"/>
        </w:rPr>
        <w:t>Tintit-</w:t>
      </w:r>
      <w:proofErr w:type="spellEnd"/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 ja </w:t>
      </w:r>
      <w:proofErr w:type="spellStart"/>
      <w:r w:rsidRPr="00175D37">
        <w:rPr>
          <w:rFonts w:ascii="Arial" w:hAnsi="Arial" w:cs="Arial"/>
          <w:b/>
          <w:bCs/>
          <w:color w:val="000000"/>
          <w:sz w:val="24"/>
          <w:szCs w:val="24"/>
        </w:rPr>
        <w:t>Minit-sarjoissa</w:t>
      </w:r>
      <w:proofErr w:type="spellEnd"/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color w:val="000000"/>
          <w:sz w:val="24"/>
          <w:szCs w:val="24"/>
        </w:rPr>
        <w:t>järjestettävään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kutsukilpailuun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tähtipistearvioinnilla, mikäli lopullinen </w:t>
      </w:r>
      <w:r w:rsidRPr="00175D37">
        <w:rPr>
          <w:rFonts w:ascii="Arial" w:hAnsi="Arial" w:cs="Arial"/>
          <w:color w:val="000000"/>
          <w:sz w:val="24"/>
          <w:szCs w:val="24"/>
        </w:rPr>
        <w:lastRenderedPageBreak/>
        <w:t>kilpailun aikataulu sen sallii.</w:t>
      </w:r>
    </w:p>
    <w:p w:rsidR="00016C11" w:rsidRPr="00175D37" w:rsidRDefault="00016C11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2C64" w:rsidRPr="00175D37" w:rsidRDefault="00011F1A" w:rsidP="00DE2C6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Kilpailusäännöt: </w:t>
      </w:r>
    </w:p>
    <w:p w:rsidR="00016C11" w:rsidRPr="00175D37" w:rsidRDefault="00016C11" w:rsidP="00F60163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K</w:t>
      </w:r>
      <w:r w:rsidR="00F60163">
        <w:rPr>
          <w:rFonts w:ascii="Arial" w:hAnsi="Arial" w:cs="Arial"/>
          <w:color w:val="000000"/>
          <w:sz w:val="24"/>
          <w:szCs w:val="24"/>
        </w:rPr>
        <w:t xml:space="preserve">ilpailussa noudatetaan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STLL:n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</w:t>
      </w:r>
      <w:r w:rsidR="00F60163">
        <w:rPr>
          <w:rFonts w:ascii="Arial" w:hAnsi="Arial" w:cs="Arial"/>
          <w:color w:val="000000"/>
          <w:sz w:val="24"/>
          <w:szCs w:val="24"/>
        </w:rPr>
        <w:t xml:space="preserve">ja itäisen alueen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kilpailusääntöjä kaudelle </w:t>
      </w:r>
      <w:proofErr w:type="gramStart"/>
      <w:r w:rsidRPr="00175D37">
        <w:rPr>
          <w:rFonts w:ascii="Arial" w:hAnsi="Arial" w:cs="Arial"/>
          <w:color w:val="000000"/>
          <w:sz w:val="24"/>
          <w:szCs w:val="24"/>
        </w:rPr>
        <w:t>2010-2011</w:t>
      </w:r>
      <w:proofErr w:type="gramEnd"/>
      <w:r w:rsidRPr="00175D37">
        <w:rPr>
          <w:rFonts w:ascii="Arial" w:hAnsi="Arial" w:cs="Arial"/>
          <w:color w:val="000000"/>
          <w:sz w:val="24"/>
          <w:szCs w:val="24"/>
        </w:rPr>
        <w:t>.</w:t>
      </w:r>
    </w:p>
    <w:p w:rsidR="00951A46" w:rsidRDefault="00951A46" w:rsidP="005122B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AE42EE" w:rsidRPr="00175D37" w:rsidRDefault="00AE42EE" w:rsidP="005122B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DE2C64" w:rsidRPr="00175D37" w:rsidRDefault="00DE2C64" w:rsidP="00DE2C6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Arviointi: </w:t>
      </w:r>
    </w:p>
    <w:p w:rsidR="00DE2C64" w:rsidRPr="00175D37" w:rsidRDefault="00DE2C64" w:rsidP="00DE2C64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175D37">
        <w:rPr>
          <w:rFonts w:ascii="Arial" w:hAnsi="Arial" w:cs="Arial"/>
          <w:color w:val="000000"/>
          <w:sz w:val="24"/>
          <w:szCs w:val="24"/>
        </w:rPr>
        <w:t>Laajennettu tähtiarviointi: Taitajat,</w:t>
      </w:r>
      <w:proofErr w:type="gramEnd"/>
      <w:r w:rsidRPr="00175D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2C64" w:rsidRDefault="00DE2C64" w:rsidP="00821720">
      <w:pPr>
        <w:ind w:left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ISU-arviointi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>: Silmut, debytantit, noviisit, juniorit ja seniorit</w:t>
      </w:r>
      <w:r w:rsidR="00821720">
        <w:rPr>
          <w:rFonts w:ascii="Arial" w:hAnsi="Arial" w:cs="Arial"/>
          <w:color w:val="000000"/>
          <w:sz w:val="24"/>
          <w:szCs w:val="24"/>
        </w:rPr>
        <w:t xml:space="preserve">, </w:t>
      </w:r>
      <w:r w:rsidR="00821720" w:rsidRPr="00175D37">
        <w:rPr>
          <w:rFonts w:ascii="Arial" w:hAnsi="Arial" w:cs="Arial"/>
          <w:color w:val="000000"/>
          <w:sz w:val="24"/>
          <w:szCs w:val="24"/>
        </w:rPr>
        <w:t>aluedebytantit, aluenoviisit ja aluejuniorit</w:t>
      </w:r>
      <w:r w:rsidR="00A72FFE">
        <w:rPr>
          <w:rFonts w:ascii="Arial" w:hAnsi="Arial" w:cs="Arial"/>
          <w:color w:val="000000"/>
          <w:sz w:val="24"/>
          <w:szCs w:val="24"/>
        </w:rPr>
        <w:t>, SM-noviisit, SM-juniorit, SM-seniorit</w:t>
      </w:r>
    </w:p>
    <w:p w:rsidR="0021058C" w:rsidRDefault="0021058C" w:rsidP="005122B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21058C" w:rsidRPr="00175D37" w:rsidRDefault="0021058C" w:rsidP="005122B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Musiikki: </w:t>
      </w:r>
    </w:p>
    <w:p w:rsidR="00011F1A" w:rsidRPr="00175D37" w:rsidRDefault="00011F1A" w:rsidP="00175D37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 xml:space="preserve">CD-soitin. Kaikki levyt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CD-r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formaatissa. Ei CD-RW/CD+RW levyjä.</w:t>
      </w:r>
    </w:p>
    <w:p w:rsidR="00011F1A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058C" w:rsidRPr="00175D37" w:rsidRDefault="0021058C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Alustava aikataulu: </w:t>
      </w:r>
    </w:p>
    <w:p w:rsidR="00011F1A" w:rsidRPr="00175D37" w:rsidRDefault="005122B4" w:rsidP="00175D3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Klo 8.00–18</w:t>
      </w:r>
      <w:r w:rsidR="00011F1A" w:rsidRPr="00175D37">
        <w:rPr>
          <w:rFonts w:ascii="Arial" w:hAnsi="Arial" w:cs="Arial"/>
          <w:color w:val="000000"/>
          <w:sz w:val="24"/>
          <w:szCs w:val="24"/>
        </w:rPr>
        <w:t xml:space="preserve">.00. </w:t>
      </w:r>
      <w:r w:rsidR="00DE10DE">
        <w:rPr>
          <w:rFonts w:ascii="Arial" w:hAnsi="Arial" w:cs="Arial"/>
          <w:color w:val="000000"/>
          <w:sz w:val="24"/>
          <w:szCs w:val="24"/>
        </w:rPr>
        <w:t>Noudatamme joustavaa aikataulua ja p</w:t>
      </w:r>
      <w:r w:rsidR="00011F1A" w:rsidRPr="00175D37">
        <w:rPr>
          <w:rFonts w:ascii="Arial" w:hAnsi="Arial" w:cs="Arial"/>
          <w:color w:val="000000"/>
          <w:sz w:val="24"/>
          <w:szCs w:val="24"/>
        </w:rPr>
        <w:t xml:space="preserve">alkinnot pyritään jakamaan heti tulosten selvittyä. Aikataulu jaetaan vahvistuksen yhteydessä. Järjestävä seura pidättää oikeuden aikataulumuutoksiin. </w:t>
      </w:r>
    </w:p>
    <w:p w:rsidR="00011F1A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10DE" w:rsidRPr="00175D37" w:rsidRDefault="00DE10DE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>Ilmoittautuminen:</w:t>
      </w:r>
    </w:p>
    <w:p w:rsidR="00DE2C64" w:rsidRPr="00175D37" w:rsidRDefault="00011F1A" w:rsidP="00175D37">
      <w:pPr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 xml:space="preserve">Luistelijat pyydetään ilmoittamaan viimeistään </w:t>
      </w:r>
      <w:r w:rsidR="005122B4" w:rsidRPr="00175D37">
        <w:rPr>
          <w:rFonts w:ascii="Arial" w:hAnsi="Arial" w:cs="Arial"/>
          <w:b/>
          <w:bCs/>
          <w:color w:val="000000"/>
          <w:sz w:val="24"/>
          <w:szCs w:val="24"/>
        </w:rPr>
        <w:t>sunnuntaina 6.3.2011</w:t>
      </w: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 klo 20.00 mennessä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 sähköpostitse:</w:t>
      </w:r>
      <w:r w:rsidRPr="00175D37">
        <w:rPr>
          <w:rFonts w:ascii="Arial" w:hAnsi="Arial" w:cs="Arial"/>
          <w:color w:val="0000FF"/>
          <w:sz w:val="24"/>
          <w:szCs w:val="24"/>
        </w:rPr>
        <w:t xml:space="preserve"> kilpailut.jytls@gmail.com 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Ilmoittautumisen yhteydessä on mainittava kilpailijan nimi, syntymäaika, sekä lisenssin tai kilpailuluvan </w:t>
      </w:r>
      <w:r w:rsidRPr="00175D37">
        <w:rPr>
          <w:rFonts w:ascii="Arial" w:hAnsi="Arial" w:cs="Arial"/>
          <w:bCs/>
          <w:color w:val="000000"/>
          <w:sz w:val="24"/>
          <w:szCs w:val="24"/>
        </w:rPr>
        <w:t>maksupäivä.</w:t>
      </w:r>
      <w:r w:rsidR="00DE10DE">
        <w:rPr>
          <w:rFonts w:ascii="Arial" w:hAnsi="Arial" w:cs="Arial"/>
          <w:bCs/>
          <w:color w:val="000000"/>
          <w:sz w:val="24"/>
          <w:szCs w:val="24"/>
        </w:rPr>
        <w:t xml:space="preserve"> Tiedot luistelijoista pyydetään kirjoittamaan suorana sähköpostilomakkeelle, ei erilliseen liitetiedostoon. </w:t>
      </w:r>
      <w:r w:rsidR="00DE2C64" w:rsidRPr="00175D37">
        <w:rPr>
          <w:rFonts w:ascii="Arial" w:hAnsi="Arial" w:cs="Arial"/>
          <w:bCs/>
          <w:color w:val="000000"/>
          <w:sz w:val="24"/>
          <w:szCs w:val="24"/>
        </w:rPr>
        <w:t xml:space="preserve">Mahdollista karsintaa varten pyydetään ilmoittamaan luistelijat </w:t>
      </w:r>
      <w:r w:rsidR="00DE2C64" w:rsidRPr="00175D37">
        <w:rPr>
          <w:rFonts w:ascii="Arial" w:hAnsi="Arial" w:cs="Arial"/>
          <w:color w:val="000000"/>
          <w:sz w:val="24"/>
          <w:szCs w:val="24"/>
        </w:rPr>
        <w:t>valitsemisjärjestyksessä.</w:t>
      </w:r>
    </w:p>
    <w:p w:rsidR="00DE2C64" w:rsidRPr="00175D37" w:rsidRDefault="00DE2C64" w:rsidP="00011F1A">
      <w:pPr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011F1A" w:rsidRPr="00175D37" w:rsidRDefault="00011F1A" w:rsidP="00175D37">
      <w:pPr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Cs/>
          <w:color w:val="000000"/>
          <w:sz w:val="24"/>
          <w:szCs w:val="24"/>
        </w:rPr>
        <w:t>Ilmoittautumisen yhteydessä on mainittava osoitetiedot, mihin tuomarilasku lähetetään sekä sähköpostiosoite, johon kilpailuvahvistus lähetetään.</w:t>
      </w:r>
    </w:p>
    <w:p w:rsidR="00DE2C64" w:rsidRPr="00175D37" w:rsidRDefault="00DE2C64" w:rsidP="00011F1A">
      <w:pPr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DE2C64" w:rsidRPr="00DE10DE" w:rsidRDefault="00DE2C64" w:rsidP="00DE10DE">
      <w:pPr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Cs/>
          <w:color w:val="000000"/>
          <w:sz w:val="24"/>
          <w:szCs w:val="24"/>
        </w:rPr>
        <w:t xml:space="preserve">Toivomme myös, että </w:t>
      </w:r>
      <w:proofErr w:type="spellStart"/>
      <w:r w:rsidRPr="00175D37">
        <w:rPr>
          <w:rFonts w:ascii="Arial" w:hAnsi="Arial" w:cs="Arial"/>
          <w:bCs/>
          <w:color w:val="000000"/>
          <w:sz w:val="24"/>
          <w:szCs w:val="24"/>
        </w:rPr>
        <w:t>ISU-arviointiluistelijoiden</w:t>
      </w:r>
      <w:proofErr w:type="spellEnd"/>
      <w:r w:rsidRPr="00175D37">
        <w:rPr>
          <w:rFonts w:ascii="Arial" w:hAnsi="Arial" w:cs="Arial"/>
          <w:bCs/>
          <w:color w:val="000000"/>
          <w:sz w:val="24"/>
          <w:szCs w:val="24"/>
        </w:rPr>
        <w:t xml:space="preserve"> suunnitellut ohjelmalomakkeet toimitetaan sähköpostilla osoitteeseen </w:t>
      </w:r>
      <w:hyperlink r:id="rId7" w:history="1">
        <w:r w:rsidRPr="00175D37">
          <w:rPr>
            <w:rStyle w:val="Hyperlinkki"/>
            <w:rFonts w:ascii="Arial" w:hAnsi="Arial" w:cs="Arial"/>
            <w:bCs/>
            <w:sz w:val="24"/>
            <w:szCs w:val="24"/>
          </w:rPr>
          <w:t>kilpailut.jytls@gmail.</w:t>
        </w:r>
        <w:proofErr w:type="gramStart"/>
        <w:r w:rsidRPr="00175D37">
          <w:rPr>
            <w:rStyle w:val="Hyperlinkki"/>
            <w:rFonts w:ascii="Arial" w:hAnsi="Arial" w:cs="Arial"/>
            <w:bCs/>
            <w:sz w:val="24"/>
            <w:szCs w:val="24"/>
          </w:rPr>
          <w:t>com</w:t>
        </w:r>
      </w:hyperlink>
      <w:r w:rsidR="00DF2B77" w:rsidRPr="00175D37">
        <w:rPr>
          <w:rFonts w:ascii="Arial" w:hAnsi="Arial" w:cs="Arial"/>
          <w:bCs/>
          <w:color w:val="000000"/>
          <w:sz w:val="24"/>
          <w:szCs w:val="24"/>
        </w:rPr>
        <w:t xml:space="preserve">  viimeistään</w:t>
      </w:r>
      <w:proofErr w:type="gramEnd"/>
      <w:r w:rsidR="00DF2B77" w:rsidRPr="00175D37">
        <w:rPr>
          <w:rFonts w:ascii="Arial" w:hAnsi="Arial" w:cs="Arial"/>
          <w:bCs/>
          <w:color w:val="000000"/>
          <w:sz w:val="24"/>
          <w:szCs w:val="24"/>
        </w:rPr>
        <w:t xml:space="preserve"> 6.3.2011</w:t>
      </w:r>
      <w:r w:rsidRPr="00175D37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011F1A" w:rsidRDefault="00011F1A" w:rsidP="00011F1A">
      <w:pPr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42EE" w:rsidRPr="00175D37" w:rsidRDefault="00AE42EE" w:rsidP="00011F1A">
      <w:pPr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5D37" w:rsidRPr="00175D37" w:rsidRDefault="00011F1A" w:rsidP="00175D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 xml:space="preserve">Ilmoittautumismaksu: </w:t>
      </w:r>
    </w:p>
    <w:p w:rsidR="00175D37" w:rsidRPr="00175D37" w:rsidRDefault="00175D37" w:rsidP="00175D3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Aluejuniorit, -noviisit, -debytantit ja Taitajat 15 euroa/kilpailija.</w:t>
      </w:r>
    </w:p>
    <w:p w:rsidR="00175D37" w:rsidRPr="00175D37" w:rsidRDefault="00175D37" w:rsidP="00175D3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 xml:space="preserve">Silmut </w:t>
      </w:r>
      <w:r w:rsidR="00540726">
        <w:rPr>
          <w:rFonts w:ascii="Arial" w:hAnsi="Arial" w:cs="Arial"/>
          <w:color w:val="000000"/>
          <w:sz w:val="24"/>
          <w:szCs w:val="24"/>
        </w:rPr>
        <w:t xml:space="preserve">ja aikuiset kun käytetään ISU arviointijärjestelmää </w:t>
      </w:r>
      <w:r w:rsidRPr="00175D37">
        <w:rPr>
          <w:rFonts w:ascii="Arial" w:hAnsi="Arial" w:cs="Arial"/>
          <w:color w:val="000000"/>
          <w:sz w:val="24"/>
          <w:szCs w:val="24"/>
        </w:rPr>
        <w:t>20 euroa/kilpailija.</w:t>
      </w:r>
    </w:p>
    <w:p w:rsidR="00175D37" w:rsidRPr="00175D37" w:rsidRDefault="00175D37" w:rsidP="00175D3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Seniorit, Juniorit, Noviisit, SM-seniorit, -juniorit, -noviisit ja Debytantit 25 euroa/kilpailija.</w:t>
      </w:r>
    </w:p>
    <w:p w:rsidR="00175D37" w:rsidRPr="00175D37" w:rsidRDefault="00175D37" w:rsidP="00175D3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 xml:space="preserve">Mahdollisessa kutsukilpailussa Tintit 10 euroa/kilpailija ja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Minit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15 euroa/kilpailija.</w:t>
      </w:r>
    </w:p>
    <w:p w:rsidR="00175D37" w:rsidRPr="00175D37" w:rsidRDefault="00175D37" w:rsidP="00175D3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Ilmoittautumismaksut peritään tuomarilaskun yhteydessä.</w:t>
      </w:r>
    </w:p>
    <w:p w:rsidR="00011F1A" w:rsidRPr="00175D37" w:rsidRDefault="00011F1A" w:rsidP="00011F1A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5D37" w:rsidRPr="00175D37" w:rsidRDefault="00175D37" w:rsidP="00175D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Tuomarit ja tekninen paneeli</w:t>
      </w:r>
    </w:p>
    <w:p w:rsidR="00175D37" w:rsidRPr="00175D37" w:rsidRDefault="00175D37" w:rsidP="00A576A8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Ilmoitetaan kilpailuvahvistuksen yhteydessä.</w:t>
      </w:r>
    </w:p>
    <w:p w:rsidR="00175D37" w:rsidRPr="00175D37" w:rsidRDefault="00175D37" w:rsidP="00A576A8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 xml:space="preserve">Tuomarikulut korvataan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STLL:n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ohjeen mukaan.</w:t>
      </w:r>
    </w:p>
    <w:p w:rsidR="00175D37" w:rsidRPr="00175D37" w:rsidRDefault="00175D37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b/>
          <w:bCs/>
          <w:color w:val="000000"/>
          <w:sz w:val="24"/>
          <w:szCs w:val="24"/>
        </w:rPr>
        <w:t>Arvonta:</w:t>
      </w:r>
    </w:p>
    <w:p w:rsidR="00011F1A" w:rsidRPr="00175D37" w:rsidRDefault="00011F1A" w:rsidP="00DE10DE">
      <w:pPr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Lu</w:t>
      </w:r>
      <w:r w:rsidR="00C76D4A" w:rsidRPr="00175D37">
        <w:rPr>
          <w:rFonts w:ascii="Arial" w:hAnsi="Arial" w:cs="Arial"/>
          <w:color w:val="000000"/>
          <w:sz w:val="24"/>
          <w:szCs w:val="24"/>
        </w:rPr>
        <w:t>istelujärjestys arvotaan ma 14.3..2011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 klo 18.00 Jyväskylän Synergia areenalla. </w:t>
      </w:r>
      <w:proofErr w:type="spellStart"/>
      <w:r w:rsidRPr="00175D37">
        <w:rPr>
          <w:rFonts w:ascii="Arial" w:hAnsi="Arial" w:cs="Arial"/>
          <w:color w:val="000000"/>
          <w:sz w:val="24"/>
          <w:szCs w:val="24"/>
        </w:rPr>
        <w:t>JyTLS:n</w:t>
      </w:r>
      <w:proofErr w:type="spellEnd"/>
      <w:r w:rsidRPr="00175D37">
        <w:rPr>
          <w:rFonts w:ascii="Arial" w:hAnsi="Arial" w:cs="Arial"/>
          <w:color w:val="000000"/>
          <w:sz w:val="24"/>
          <w:szCs w:val="24"/>
        </w:rPr>
        <w:t xml:space="preserve"> toimistossa. Luistelujärjestyksen tulokset nähtävissä seuran kotisivuilla</w:t>
      </w:r>
      <w:r w:rsidR="00C76D4A" w:rsidRPr="00175D37">
        <w:rPr>
          <w:rFonts w:ascii="Arial" w:hAnsi="Arial" w:cs="Arial"/>
          <w:color w:val="000000"/>
          <w:sz w:val="24"/>
          <w:szCs w:val="24"/>
        </w:rPr>
        <w:t xml:space="preserve"> arvonnan jälkeen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75D37">
        <w:rPr>
          <w:rFonts w:ascii="Arial" w:hAnsi="Arial" w:cs="Arial"/>
          <w:color w:val="0000FF"/>
          <w:sz w:val="24"/>
          <w:szCs w:val="24"/>
        </w:rPr>
        <w:t>www.jytls@sporttisaitti.com.</w:t>
      </w:r>
    </w:p>
    <w:p w:rsidR="00011F1A" w:rsidRDefault="00011F1A" w:rsidP="00011F1A">
      <w:pPr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058C" w:rsidRPr="00175D37" w:rsidRDefault="0021058C" w:rsidP="00011F1A">
      <w:pPr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10DE" w:rsidRDefault="00011F1A" w:rsidP="00011F1A">
      <w:pPr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b/>
          <w:color w:val="000000"/>
          <w:sz w:val="24"/>
          <w:szCs w:val="24"/>
        </w:rPr>
        <w:t>Tiedustelut</w:t>
      </w:r>
      <w:r w:rsidRPr="00175D3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75D37">
        <w:rPr>
          <w:rFonts w:ascii="Arial" w:hAnsi="Arial" w:cs="Arial"/>
          <w:color w:val="000000"/>
          <w:sz w:val="24"/>
          <w:szCs w:val="24"/>
        </w:rPr>
        <w:tab/>
      </w:r>
    </w:p>
    <w:p w:rsidR="00150506" w:rsidRPr="00175D37" w:rsidRDefault="00DE10DE" w:rsidP="00011F1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11F1A" w:rsidRPr="00175D37">
        <w:rPr>
          <w:rFonts w:ascii="Arial" w:hAnsi="Arial" w:cs="Arial"/>
          <w:color w:val="000000"/>
          <w:sz w:val="24"/>
          <w:szCs w:val="24"/>
        </w:rPr>
        <w:t>Jyväskylän taitoluisteluseura ry</w:t>
      </w:r>
    </w:p>
    <w:p w:rsidR="00011F1A" w:rsidRPr="00175D37" w:rsidRDefault="00011F1A" w:rsidP="00DE10DE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75D37">
        <w:rPr>
          <w:rFonts w:ascii="Arial" w:hAnsi="Arial" w:cs="Arial"/>
          <w:color w:val="000000"/>
          <w:sz w:val="24"/>
          <w:szCs w:val="24"/>
        </w:rPr>
        <w:t>Pirjo Rosvall</w:t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="00150506" w:rsidRPr="00175D37">
        <w:rPr>
          <w:rFonts w:ascii="Arial" w:hAnsi="Arial" w:cs="Arial"/>
          <w:color w:val="000000"/>
          <w:sz w:val="24"/>
          <w:szCs w:val="24"/>
        </w:rPr>
        <w:t>tai</w:t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ab/>
      </w:r>
      <w:r w:rsidR="00150506" w:rsidRPr="00175D37">
        <w:rPr>
          <w:rFonts w:ascii="Arial" w:hAnsi="Arial" w:cs="Arial"/>
          <w:color w:val="000000"/>
          <w:sz w:val="24"/>
          <w:szCs w:val="24"/>
        </w:rPr>
        <w:tab/>
      </w:r>
      <w:r w:rsidRPr="00175D37">
        <w:rPr>
          <w:rFonts w:ascii="Arial" w:hAnsi="Arial" w:cs="Arial"/>
          <w:color w:val="000000"/>
          <w:sz w:val="24"/>
          <w:szCs w:val="24"/>
        </w:rPr>
        <w:t>Heli Viikki</w:t>
      </w:r>
    </w:p>
    <w:p w:rsidR="00011F1A" w:rsidRPr="0072369E" w:rsidRDefault="00DE10DE" w:rsidP="00DE10DE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>Puh</w:t>
      </w:r>
      <w:proofErr w:type="spellEnd"/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 xml:space="preserve">:  </w:t>
      </w:r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ab/>
        <w:t>040 5638594</w:t>
      </w:r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150506" w:rsidRPr="0072369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11F1A" w:rsidRPr="0072369E">
        <w:rPr>
          <w:rFonts w:ascii="Arial" w:hAnsi="Arial" w:cs="Arial"/>
          <w:color w:val="000000"/>
          <w:sz w:val="24"/>
          <w:szCs w:val="24"/>
          <w:lang w:val="en-US"/>
        </w:rPr>
        <w:t>050 3382293</w:t>
      </w:r>
    </w:p>
    <w:p w:rsidR="00011F1A" w:rsidRPr="00175D37" w:rsidRDefault="00011F1A" w:rsidP="00DE10DE">
      <w:pPr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75D37">
        <w:rPr>
          <w:rFonts w:ascii="Arial" w:hAnsi="Arial" w:cs="Arial"/>
          <w:color w:val="000000"/>
          <w:sz w:val="24"/>
          <w:szCs w:val="24"/>
          <w:lang w:val="en-US"/>
        </w:rPr>
        <w:t>email</w:t>
      </w:r>
      <w:proofErr w:type="gramEnd"/>
      <w:r w:rsidRPr="00175D37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hyperlink r:id="rId8" w:history="1">
        <w:r w:rsidRPr="00175D37">
          <w:rPr>
            <w:rStyle w:val="Hyperlinkki"/>
            <w:rFonts w:ascii="Arial" w:hAnsi="Arial" w:cs="Arial"/>
            <w:sz w:val="24"/>
            <w:szCs w:val="24"/>
            <w:lang w:val="en-US"/>
          </w:rPr>
          <w:t>pirjorosvall@gmail.com</w:t>
        </w:r>
      </w:hyperlink>
      <w:r w:rsidR="00150506"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150506" w:rsidRPr="00175D3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75D37">
        <w:rPr>
          <w:rFonts w:ascii="Arial" w:hAnsi="Arial" w:cs="Arial"/>
          <w:color w:val="000000"/>
          <w:sz w:val="24"/>
          <w:szCs w:val="24"/>
          <w:lang w:val="en-US"/>
        </w:rPr>
        <w:t>heli.viikki@pp.inet.fi</w:t>
      </w:r>
    </w:p>
    <w:p w:rsidR="00011F1A" w:rsidRDefault="00011F1A" w:rsidP="00011F1A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10DE" w:rsidRPr="0072369E" w:rsidRDefault="00DE10DE" w:rsidP="00011F1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2369E">
        <w:rPr>
          <w:rFonts w:ascii="Arial" w:hAnsi="Arial" w:cs="Arial"/>
          <w:color w:val="000000"/>
          <w:sz w:val="24"/>
          <w:szCs w:val="24"/>
        </w:rPr>
        <w:t>Mari Rouhiainen</w:t>
      </w:r>
    </w:p>
    <w:p w:rsidR="00DE10DE" w:rsidRPr="0072369E" w:rsidRDefault="00DE10DE" w:rsidP="00CB461B">
      <w:pPr>
        <w:tabs>
          <w:tab w:val="left" w:pos="720"/>
          <w:tab w:val="left" w:pos="1440"/>
          <w:tab w:val="left" w:pos="2160"/>
          <w:tab w:val="left" w:pos="5595"/>
        </w:tabs>
        <w:rPr>
          <w:rFonts w:ascii="Arial" w:hAnsi="Arial" w:cs="Arial"/>
          <w:color w:val="000000"/>
          <w:sz w:val="24"/>
          <w:szCs w:val="24"/>
        </w:rPr>
      </w:pPr>
      <w:r w:rsidRPr="0072369E">
        <w:rPr>
          <w:rFonts w:ascii="Arial" w:hAnsi="Arial" w:cs="Arial"/>
          <w:color w:val="000000"/>
          <w:sz w:val="24"/>
          <w:szCs w:val="24"/>
        </w:rPr>
        <w:tab/>
        <w:t>Puh:</w:t>
      </w:r>
      <w:r w:rsidR="00E578FD" w:rsidRPr="0072369E">
        <w:rPr>
          <w:rFonts w:ascii="Arial" w:hAnsi="Arial" w:cs="Arial"/>
          <w:color w:val="000000"/>
          <w:sz w:val="24"/>
          <w:szCs w:val="24"/>
        </w:rPr>
        <w:t xml:space="preserve"> 040</w:t>
      </w:r>
      <w:r w:rsidR="00CB461B" w:rsidRPr="0072369E">
        <w:rPr>
          <w:rFonts w:ascii="Arial" w:hAnsi="Arial" w:cs="Arial"/>
          <w:color w:val="000000"/>
          <w:sz w:val="24"/>
          <w:szCs w:val="24"/>
        </w:rPr>
        <w:t xml:space="preserve"> 3301479</w:t>
      </w:r>
      <w:r w:rsidR="00CB461B" w:rsidRPr="0072369E">
        <w:rPr>
          <w:rFonts w:ascii="Arial" w:hAnsi="Arial" w:cs="Arial"/>
          <w:color w:val="000000"/>
          <w:sz w:val="24"/>
          <w:szCs w:val="24"/>
        </w:rPr>
        <w:tab/>
      </w:r>
    </w:p>
    <w:p w:rsidR="00DE10DE" w:rsidRPr="0072369E" w:rsidRDefault="00A576A8" w:rsidP="00011F1A">
      <w:pPr>
        <w:rPr>
          <w:rFonts w:ascii="Arial" w:hAnsi="Arial" w:cs="Arial"/>
          <w:color w:val="000000"/>
          <w:sz w:val="24"/>
          <w:szCs w:val="24"/>
        </w:rPr>
      </w:pPr>
      <w:r w:rsidRPr="0072369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DE10DE" w:rsidRPr="0072369E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="00CB461B" w:rsidRPr="0072369E">
        <w:rPr>
          <w:rFonts w:ascii="Arial" w:hAnsi="Arial" w:cs="Arial"/>
          <w:color w:val="000000"/>
          <w:sz w:val="24"/>
          <w:szCs w:val="24"/>
        </w:rPr>
        <w:t xml:space="preserve">: </w:t>
      </w:r>
      <w:r w:rsidR="00F60163" w:rsidRPr="0072369E">
        <w:rPr>
          <w:rFonts w:ascii="Arial" w:hAnsi="Arial" w:cs="Arial"/>
          <w:color w:val="000000"/>
          <w:sz w:val="24"/>
          <w:szCs w:val="24"/>
        </w:rPr>
        <w:t>nuorisuomi.jytls@gmail.com</w:t>
      </w:r>
    </w:p>
    <w:p w:rsidR="00A576A8" w:rsidRPr="0072369E" w:rsidRDefault="00A576A8" w:rsidP="00011F1A">
      <w:pPr>
        <w:rPr>
          <w:rFonts w:ascii="Arial" w:hAnsi="Arial" w:cs="Arial"/>
          <w:color w:val="000000"/>
          <w:sz w:val="24"/>
          <w:szCs w:val="24"/>
        </w:rPr>
      </w:pPr>
      <w:r w:rsidRPr="0072369E">
        <w:rPr>
          <w:rFonts w:ascii="Arial" w:hAnsi="Arial" w:cs="Arial"/>
          <w:color w:val="000000"/>
          <w:sz w:val="24"/>
          <w:szCs w:val="24"/>
        </w:rPr>
        <w:tab/>
      </w:r>
    </w:p>
    <w:p w:rsidR="0021058C" w:rsidRPr="0072369E" w:rsidRDefault="0021058C" w:rsidP="00011F1A">
      <w:pPr>
        <w:rPr>
          <w:rFonts w:ascii="Arial" w:hAnsi="Arial" w:cs="Arial"/>
          <w:color w:val="000000"/>
          <w:sz w:val="24"/>
          <w:szCs w:val="24"/>
        </w:rPr>
      </w:pPr>
    </w:p>
    <w:p w:rsidR="00873301" w:rsidRPr="0072369E" w:rsidRDefault="00A576A8" w:rsidP="00011F1A">
      <w:pPr>
        <w:rPr>
          <w:rFonts w:ascii="Arial" w:hAnsi="Arial" w:cs="Arial"/>
          <w:b/>
          <w:color w:val="000000"/>
          <w:sz w:val="24"/>
          <w:szCs w:val="24"/>
        </w:rPr>
      </w:pPr>
      <w:r w:rsidRPr="0072369E">
        <w:rPr>
          <w:rFonts w:ascii="Arial" w:hAnsi="Arial" w:cs="Arial"/>
          <w:b/>
          <w:color w:val="000000"/>
          <w:sz w:val="24"/>
          <w:szCs w:val="24"/>
        </w:rPr>
        <w:t>Majoitus</w:t>
      </w:r>
    </w:p>
    <w:p w:rsidR="00A576A8" w:rsidRDefault="00A576A8" w:rsidP="00011F1A">
      <w:pPr>
        <w:rPr>
          <w:rFonts w:ascii="Arial" w:hAnsi="Arial" w:cs="Arial"/>
          <w:b/>
          <w:color w:val="000000"/>
          <w:sz w:val="24"/>
          <w:szCs w:val="24"/>
        </w:rPr>
      </w:pPr>
    </w:p>
    <w:p w:rsidR="00A576A8" w:rsidRPr="00A576A8" w:rsidRDefault="00326FB3" w:rsidP="00A576A8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Majoitustarjoukset</w:t>
      </w:r>
      <w:r w:rsidR="00A576A8">
        <w:rPr>
          <w:rFonts w:ascii="Arial" w:hAnsi="Arial" w:cs="Arial"/>
          <w:color w:val="000000"/>
          <w:sz w:val="24"/>
          <w:szCs w:val="24"/>
        </w:rPr>
        <w:t xml:space="preserve"> </w:t>
      </w:r>
      <w:r w:rsidR="0021058C">
        <w:rPr>
          <w:rFonts w:ascii="Arial" w:hAnsi="Arial" w:cs="Arial"/>
          <w:color w:val="000000"/>
          <w:sz w:val="24"/>
          <w:szCs w:val="24"/>
        </w:rPr>
        <w:t>ovat nähtävillä s</w:t>
      </w:r>
      <w:r w:rsidR="00A576A8">
        <w:rPr>
          <w:rFonts w:ascii="Arial" w:hAnsi="Arial" w:cs="Arial"/>
          <w:color w:val="000000"/>
          <w:sz w:val="24"/>
          <w:szCs w:val="24"/>
        </w:rPr>
        <w:t xml:space="preserve">euran kotisivuilla </w:t>
      </w:r>
      <w:r w:rsidR="00A576A8" w:rsidRPr="00175D37">
        <w:rPr>
          <w:rFonts w:ascii="Arial" w:hAnsi="Arial" w:cs="Arial"/>
          <w:color w:val="0000FF"/>
          <w:sz w:val="24"/>
          <w:szCs w:val="24"/>
        </w:rPr>
        <w:t>www.jytls@sporttisaitti.com</w:t>
      </w:r>
    </w:p>
    <w:p w:rsidR="00A576A8" w:rsidRDefault="00A576A8" w:rsidP="00011F1A">
      <w:pPr>
        <w:rPr>
          <w:rFonts w:ascii="Arial" w:hAnsi="Arial" w:cs="Arial"/>
          <w:b/>
          <w:color w:val="000000"/>
          <w:sz w:val="24"/>
          <w:szCs w:val="24"/>
        </w:rPr>
      </w:pPr>
    </w:p>
    <w:p w:rsidR="00A576A8" w:rsidRDefault="00A576A8" w:rsidP="00011F1A">
      <w:pPr>
        <w:rPr>
          <w:rFonts w:ascii="Arial" w:hAnsi="Arial" w:cs="Arial"/>
          <w:b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b/>
          <w:color w:val="000000"/>
          <w:sz w:val="24"/>
          <w:szCs w:val="24"/>
        </w:rPr>
      </w:pPr>
      <w:r w:rsidRPr="00175D37">
        <w:rPr>
          <w:rFonts w:ascii="Arial" w:hAnsi="Arial" w:cs="Arial"/>
          <w:b/>
          <w:color w:val="000000"/>
          <w:sz w:val="24"/>
          <w:szCs w:val="24"/>
        </w:rPr>
        <w:t>Tervetuloa Jyväskylään!</w:t>
      </w:r>
    </w:p>
    <w:p w:rsidR="00873301" w:rsidRPr="00175D37" w:rsidRDefault="00873301" w:rsidP="00011F1A">
      <w:pPr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color w:val="000000"/>
          <w:sz w:val="24"/>
          <w:szCs w:val="24"/>
        </w:rPr>
      </w:pPr>
    </w:p>
    <w:p w:rsidR="003542E3" w:rsidRDefault="00011F1A" w:rsidP="00011F1A">
      <w:pPr>
        <w:rPr>
          <w:rFonts w:ascii="Arial" w:hAnsi="Arial" w:cs="Arial"/>
          <w:b/>
          <w:color w:val="000000"/>
          <w:sz w:val="24"/>
          <w:szCs w:val="24"/>
        </w:rPr>
      </w:pPr>
      <w:r w:rsidRPr="00175D37">
        <w:rPr>
          <w:rFonts w:ascii="Arial" w:hAnsi="Arial" w:cs="Arial"/>
          <w:b/>
          <w:color w:val="000000"/>
          <w:sz w:val="24"/>
          <w:szCs w:val="24"/>
        </w:rPr>
        <w:t xml:space="preserve">Jakelu: </w:t>
      </w:r>
      <w:r w:rsidR="00093E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6A8">
        <w:rPr>
          <w:rFonts w:ascii="Arial" w:hAnsi="Arial" w:cs="Arial"/>
          <w:b/>
          <w:color w:val="000000"/>
          <w:sz w:val="24"/>
          <w:szCs w:val="24"/>
        </w:rPr>
        <w:tab/>
      </w:r>
    </w:p>
    <w:p w:rsidR="00011F1A" w:rsidRDefault="00E6698C" w:rsidP="00E6698C">
      <w:pPr>
        <w:ind w:left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JoKa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JyTLS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JäTL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Keupa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HT, KJ,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KouJT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KTL,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KuLS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KuTa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LL, ML,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SaTu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Tarmo,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LrTL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STLL</w:t>
      </w:r>
    </w:p>
    <w:p w:rsidR="00E6698C" w:rsidRPr="003542E3" w:rsidRDefault="00E6698C" w:rsidP="00011F1A">
      <w:pPr>
        <w:rPr>
          <w:rFonts w:ascii="Arial" w:hAnsi="Arial" w:cs="Arial"/>
          <w:color w:val="000000"/>
          <w:sz w:val="24"/>
          <w:szCs w:val="24"/>
        </w:rPr>
      </w:pPr>
    </w:p>
    <w:p w:rsidR="00345D60" w:rsidRPr="00175D37" w:rsidRDefault="00345D60" w:rsidP="00345D60">
      <w:pPr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011F1A" w:rsidRPr="00175D37" w:rsidRDefault="00011F1A" w:rsidP="00011F1A">
      <w:pPr>
        <w:rPr>
          <w:rFonts w:ascii="Arial" w:hAnsi="Arial" w:cs="Arial"/>
          <w:sz w:val="24"/>
          <w:szCs w:val="24"/>
        </w:rPr>
      </w:pPr>
      <w:r w:rsidRPr="00175D37">
        <w:rPr>
          <w:rFonts w:ascii="Arial" w:hAnsi="Arial" w:cs="Arial"/>
          <w:sz w:val="24"/>
          <w:szCs w:val="24"/>
        </w:rPr>
        <w:t xml:space="preserve"> </w:t>
      </w:r>
    </w:p>
    <w:p w:rsidR="00011F1A" w:rsidRPr="00175D37" w:rsidRDefault="00011F1A" w:rsidP="00011F1A">
      <w:pPr>
        <w:rPr>
          <w:rFonts w:ascii="Arial" w:hAnsi="Arial" w:cs="Arial"/>
          <w:sz w:val="24"/>
          <w:szCs w:val="24"/>
        </w:rPr>
      </w:pPr>
    </w:p>
    <w:p w:rsidR="001A5FE9" w:rsidRPr="00175D37" w:rsidRDefault="001A5FE9" w:rsidP="00DE5CC5">
      <w:pPr>
        <w:rPr>
          <w:rFonts w:ascii="Arial" w:hAnsi="Arial" w:cs="Arial"/>
          <w:sz w:val="24"/>
          <w:szCs w:val="24"/>
        </w:rPr>
      </w:pPr>
    </w:p>
    <w:p w:rsidR="00175D37" w:rsidRPr="00175D37" w:rsidRDefault="00175D37">
      <w:pPr>
        <w:rPr>
          <w:rFonts w:ascii="Arial" w:hAnsi="Arial" w:cs="Arial"/>
          <w:sz w:val="24"/>
          <w:szCs w:val="24"/>
        </w:rPr>
      </w:pPr>
    </w:p>
    <w:sectPr w:rsidR="00175D37" w:rsidRPr="00175D37" w:rsidSect="00501F8C">
      <w:headerReference w:type="default" r:id="rId9"/>
      <w:footerReference w:type="even" r:id="rId10"/>
      <w:footerReference w:type="default" r:id="rId11"/>
      <w:pgSz w:w="11905" w:h="16836"/>
      <w:pgMar w:top="1417" w:right="1134" w:bottom="1417" w:left="1134" w:header="708" w:footer="108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54" w:rsidRDefault="00E63C54">
      <w:r>
        <w:separator/>
      </w:r>
    </w:p>
  </w:endnote>
  <w:endnote w:type="continuationSeparator" w:id="0">
    <w:p w:rsidR="00E63C54" w:rsidRDefault="00E6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4" w:rsidRDefault="00F54A76" w:rsidP="00CD0A5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A631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A6314" w:rsidRDefault="00EA6314" w:rsidP="00011F1A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4" w:rsidRDefault="00F54A76" w:rsidP="00CD0A5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A631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843CE">
      <w:rPr>
        <w:rStyle w:val="Sivunumero"/>
        <w:noProof/>
      </w:rPr>
      <w:t>1</w:t>
    </w:r>
    <w:r>
      <w:rPr>
        <w:rStyle w:val="Sivunumero"/>
      </w:rPr>
      <w:fldChar w:fldCharType="end"/>
    </w:r>
  </w:p>
  <w:p w:rsidR="00EA6314" w:rsidRPr="001A5FE9" w:rsidRDefault="00F54A76" w:rsidP="00011F1A">
    <w:pPr>
      <w:tabs>
        <w:tab w:val="center" w:pos="4320"/>
        <w:tab w:val="right" w:pos="8640"/>
      </w:tabs>
      <w:ind w:right="360"/>
      <w:rPr>
        <w:rFonts w:ascii="Gautami" w:hAnsi="Gautami" w:cs="Gautami"/>
        <w:color w:val="0000FF"/>
        <w:kern w:val="0"/>
        <w:u w:val="single"/>
        <w:lang w:val="en-GB"/>
      </w:rPr>
    </w:pPr>
    <w:hyperlink r:id="rId1" w:history="1">
      <w:r w:rsidR="00EA6314" w:rsidRPr="00E70C4F">
        <w:rPr>
          <w:rFonts w:ascii="Gautami" w:hAnsi="Gautami" w:cs="Gautami"/>
          <w:color w:val="0000FF"/>
          <w:kern w:val="0"/>
          <w:u w:val="single"/>
          <w:lang w:val="en-GB"/>
        </w:rPr>
        <w:t>http://jytls.sporttisaitti.com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54" w:rsidRDefault="00E63C54">
      <w:r>
        <w:separator/>
      </w:r>
    </w:p>
  </w:footnote>
  <w:footnote w:type="continuationSeparator" w:id="0">
    <w:p w:rsidR="00E63C54" w:rsidRDefault="00E63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4" w:rsidRPr="00DF6BD1" w:rsidRDefault="00D3011A" w:rsidP="001A5FE9">
    <w:pPr>
      <w:tabs>
        <w:tab w:val="center" w:pos="4818"/>
      </w:tabs>
      <w:rPr>
        <w:kern w:val="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-27940</wp:posOffset>
          </wp:positionV>
          <wp:extent cx="727075" cy="1219200"/>
          <wp:effectExtent l="19050" t="0" r="0" b="0"/>
          <wp:wrapNone/>
          <wp:docPr id="4" name="Kuva 4" descr="http://www.nuorisuomi.fi/files/ns2/urheiluseurat_logot/kirjelomake_140_Sinettiseura-logo_09_v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uorisuomi.fi/files/ns2/urheiluseurat_logot/kirjelomake_140_Sinettiseura-logo_09_vari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314">
      <w:rPr>
        <w:kern w:val="0"/>
        <w:sz w:val="24"/>
        <w:szCs w:val="24"/>
      </w:rPr>
      <w:t xml:space="preserve"> </w:t>
    </w:r>
    <w:r w:rsidR="00F54A76">
      <w:rPr>
        <w:kern w:val="0"/>
        <w:sz w:val="24"/>
        <w:szCs w:val="24"/>
      </w:rPr>
    </w:r>
    <w:r w:rsidR="00F54A76">
      <w:rPr>
        <w:kern w:val="0"/>
        <w:sz w:val="24"/>
        <w:szCs w:val="24"/>
      </w:rPr>
      <w:pict>
        <v:group id="_x0000_s2055" editas="canvas" style="width:128.7pt;height:82.3pt;mso-position-horizontal-relative:char;mso-position-vertical-relative:line" coordsize="2574,16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width:2574;height:1646" o:preferrelative="f">
            <v:fill o:detectmouseclick="t"/>
            <v:path o:extrusionok="t" o:connecttype="none"/>
            <o:lock v:ext="edit" text="t"/>
          </v:shape>
          <v:shape id="_x0000_s2056" type="#_x0000_t75" style="position:absolute;width:2574;height:1646">
            <v:imagedata r:id="rId3" o:title=""/>
          </v:shape>
          <w10:wrap type="none"/>
          <w10:anchorlock/>
        </v:group>
      </w:pict>
    </w:r>
    <w:r w:rsidR="00EA6314">
      <w:rPr>
        <w:kern w:val="0"/>
        <w:sz w:val="24"/>
        <w:szCs w:val="24"/>
      </w:rPr>
      <w:tab/>
    </w:r>
    <w:r w:rsidR="00F54A76">
      <w:rPr>
        <w:kern w:val="0"/>
        <w:sz w:val="24"/>
        <w:szCs w:val="24"/>
      </w:rPr>
      <w:fldChar w:fldCharType="begin"/>
    </w:r>
    <w:r w:rsidR="00EA6314">
      <w:rPr>
        <w:kern w:val="0"/>
        <w:sz w:val="24"/>
        <w:szCs w:val="24"/>
      </w:rPr>
      <w:instrText xml:space="preserve"> DATE \@ "d.M.yyyy" </w:instrText>
    </w:r>
    <w:r w:rsidR="00F54A76">
      <w:rPr>
        <w:kern w:val="0"/>
        <w:sz w:val="24"/>
        <w:szCs w:val="24"/>
      </w:rPr>
      <w:fldChar w:fldCharType="separate"/>
    </w:r>
    <w:r w:rsidR="008843CE">
      <w:rPr>
        <w:noProof/>
        <w:kern w:val="0"/>
        <w:sz w:val="24"/>
        <w:szCs w:val="24"/>
      </w:rPr>
      <w:t>20.2.2011</w:t>
    </w:r>
    <w:r w:rsidR="00F54A76">
      <w:rPr>
        <w:kern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0EE"/>
    <w:multiLevelType w:val="hybridMultilevel"/>
    <w:tmpl w:val="2556D0D6"/>
    <w:lvl w:ilvl="0" w:tplc="FAB0ED1E">
      <w:start w:val="1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4C33"/>
    <w:multiLevelType w:val="hybridMultilevel"/>
    <w:tmpl w:val="84BCBF0E"/>
    <w:lvl w:ilvl="0" w:tplc="5AFAC210">
      <w:start w:val="1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54040"/>
    <w:multiLevelType w:val="hybridMultilevel"/>
    <w:tmpl w:val="6790841A"/>
    <w:lvl w:ilvl="0" w:tplc="38F2F9C4">
      <w:start w:val="1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D015EC"/>
    <w:rsid w:val="00011F1A"/>
    <w:rsid w:val="00016C11"/>
    <w:rsid w:val="00026063"/>
    <w:rsid w:val="00093E9D"/>
    <w:rsid w:val="00126513"/>
    <w:rsid w:val="00150506"/>
    <w:rsid w:val="00151ACC"/>
    <w:rsid w:val="0015551F"/>
    <w:rsid w:val="0016268A"/>
    <w:rsid w:val="00167BFC"/>
    <w:rsid w:val="00175D37"/>
    <w:rsid w:val="00177A8D"/>
    <w:rsid w:val="001A315C"/>
    <w:rsid w:val="001A5FE9"/>
    <w:rsid w:val="001A68F4"/>
    <w:rsid w:val="001C0323"/>
    <w:rsid w:val="001C1CC9"/>
    <w:rsid w:val="001C5D95"/>
    <w:rsid w:val="002067CD"/>
    <w:rsid w:val="0021058C"/>
    <w:rsid w:val="00211E0E"/>
    <w:rsid w:val="00221741"/>
    <w:rsid w:val="00227AA9"/>
    <w:rsid w:val="002340D8"/>
    <w:rsid w:val="00247580"/>
    <w:rsid w:val="00270A7F"/>
    <w:rsid w:val="0027628E"/>
    <w:rsid w:val="002B1664"/>
    <w:rsid w:val="002B4C98"/>
    <w:rsid w:val="002C1FDC"/>
    <w:rsid w:val="002C66E0"/>
    <w:rsid w:val="00322834"/>
    <w:rsid w:val="00326FB3"/>
    <w:rsid w:val="00343249"/>
    <w:rsid w:val="00345D60"/>
    <w:rsid w:val="003542E3"/>
    <w:rsid w:val="003C6088"/>
    <w:rsid w:val="003F2E12"/>
    <w:rsid w:val="004410C0"/>
    <w:rsid w:val="00476D0A"/>
    <w:rsid w:val="00487892"/>
    <w:rsid w:val="004A5F01"/>
    <w:rsid w:val="004B0E71"/>
    <w:rsid w:val="004E699E"/>
    <w:rsid w:val="004E7A70"/>
    <w:rsid w:val="00501F8C"/>
    <w:rsid w:val="005122B4"/>
    <w:rsid w:val="00540726"/>
    <w:rsid w:val="005D3B8A"/>
    <w:rsid w:val="006306E5"/>
    <w:rsid w:val="00681313"/>
    <w:rsid w:val="0068665F"/>
    <w:rsid w:val="006A38BD"/>
    <w:rsid w:val="006C7E00"/>
    <w:rsid w:val="006D727B"/>
    <w:rsid w:val="00717875"/>
    <w:rsid w:val="0072151D"/>
    <w:rsid w:val="0072369E"/>
    <w:rsid w:val="00724F52"/>
    <w:rsid w:val="007D2618"/>
    <w:rsid w:val="007D49B0"/>
    <w:rsid w:val="00821720"/>
    <w:rsid w:val="00850363"/>
    <w:rsid w:val="00873301"/>
    <w:rsid w:val="008843CE"/>
    <w:rsid w:val="008C2D14"/>
    <w:rsid w:val="008C3CD1"/>
    <w:rsid w:val="008C78F5"/>
    <w:rsid w:val="008F6A58"/>
    <w:rsid w:val="00906394"/>
    <w:rsid w:val="00911D44"/>
    <w:rsid w:val="00912E16"/>
    <w:rsid w:val="00932223"/>
    <w:rsid w:val="00945AEC"/>
    <w:rsid w:val="00951A46"/>
    <w:rsid w:val="00986A2B"/>
    <w:rsid w:val="009A734E"/>
    <w:rsid w:val="009C7DB7"/>
    <w:rsid w:val="009D5BD5"/>
    <w:rsid w:val="00A04DB1"/>
    <w:rsid w:val="00A576A8"/>
    <w:rsid w:val="00A72FFE"/>
    <w:rsid w:val="00A749AD"/>
    <w:rsid w:val="00A76C4C"/>
    <w:rsid w:val="00A97320"/>
    <w:rsid w:val="00AA1D24"/>
    <w:rsid w:val="00AB716C"/>
    <w:rsid w:val="00AD20DB"/>
    <w:rsid w:val="00AE0401"/>
    <w:rsid w:val="00AE42EE"/>
    <w:rsid w:val="00B2048C"/>
    <w:rsid w:val="00B378A4"/>
    <w:rsid w:val="00B60695"/>
    <w:rsid w:val="00B742B2"/>
    <w:rsid w:val="00B81822"/>
    <w:rsid w:val="00BA6BAF"/>
    <w:rsid w:val="00BD0D2E"/>
    <w:rsid w:val="00BE13FA"/>
    <w:rsid w:val="00BF108F"/>
    <w:rsid w:val="00C11D84"/>
    <w:rsid w:val="00C514F6"/>
    <w:rsid w:val="00C76D4A"/>
    <w:rsid w:val="00CB461B"/>
    <w:rsid w:val="00CD0A5F"/>
    <w:rsid w:val="00CD1700"/>
    <w:rsid w:val="00CF7758"/>
    <w:rsid w:val="00D015EC"/>
    <w:rsid w:val="00D3011A"/>
    <w:rsid w:val="00D65C98"/>
    <w:rsid w:val="00DA4EB4"/>
    <w:rsid w:val="00DB290E"/>
    <w:rsid w:val="00DE10DE"/>
    <w:rsid w:val="00DE2C64"/>
    <w:rsid w:val="00DE5CC5"/>
    <w:rsid w:val="00DF2B77"/>
    <w:rsid w:val="00DF6BD1"/>
    <w:rsid w:val="00E02A9F"/>
    <w:rsid w:val="00E10773"/>
    <w:rsid w:val="00E4140B"/>
    <w:rsid w:val="00E578FD"/>
    <w:rsid w:val="00E63C54"/>
    <w:rsid w:val="00E6698C"/>
    <w:rsid w:val="00E70C4F"/>
    <w:rsid w:val="00EA6314"/>
    <w:rsid w:val="00EB187F"/>
    <w:rsid w:val="00ED2187"/>
    <w:rsid w:val="00ED5B9F"/>
    <w:rsid w:val="00EE6621"/>
    <w:rsid w:val="00F54A76"/>
    <w:rsid w:val="00F57ACF"/>
    <w:rsid w:val="00F60163"/>
    <w:rsid w:val="00F70CDE"/>
    <w:rsid w:val="00F9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01F8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27AA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7AA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932223"/>
    <w:rPr>
      <w:color w:val="0000FF"/>
      <w:u w:val="single"/>
    </w:rPr>
  </w:style>
  <w:style w:type="character" w:styleId="Sivunumero">
    <w:name w:val="page number"/>
    <w:basedOn w:val="Kappaleenoletusfontti"/>
    <w:rsid w:val="00011F1A"/>
  </w:style>
  <w:style w:type="paragraph" w:styleId="Seliteteksti">
    <w:name w:val="Balloon Text"/>
    <w:basedOn w:val="Normaali"/>
    <w:link w:val="SelitetekstiChar"/>
    <w:rsid w:val="00D301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3011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jorosval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lpailut.jytl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ytls.sporttisaitti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nuorisuomi.fi/files/ns2/urheiluseurat_logot/kirjelomake_140_Sinettiseura-logo_09_vari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Jyväskylän Taitoluisteluseura ry kutsuu rekisteröityjen seurojen lisenssin lunastaneita luistelijoita kutsukilpailuun Jyväskylän Synergia Areenalle sunnuntaina 3</vt:lpstr>
    </vt:vector>
  </TitlesOfParts>
  <Company>Jyväskylän taitoluisteluseura</Company>
  <LinksUpToDate>false</LinksUpToDate>
  <CharactersWithSpaces>4469</CharactersWithSpaces>
  <SharedDoc>false</SharedDoc>
  <HLinks>
    <vt:vector size="24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mailto:pirjorosvall@gmail.com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mailto:kilpailut.jytls@gmail.com</vt:lpwstr>
      </vt:variant>
      <vt:variant>
        <vt:lpwstr/>
      </vt:variant>
      <vt:variant>
        <vt:i4>3473515</vt:i4>
      </vt:variant>
      <vt:variant>
        <vt:i4>11</vt:i4>
      </vt:variant>
      <vt:variant>
        <vt:i4>0</vt:i4>
      </vt:variant>
      <vt:variant>
        <vt:i4>5</vt:i4>
      </vt:variant>
      <vt:variant>
        <vt:lpwstr>http://jytls.sporttisaitti.com/</vt:lpwstr>
      </vt:variant>
      <vt:variant>
        <vt:lpwstr/>
      </vt:variant>
      <vt:variant>
        <vt:i4>7864339</vt:i4>
      </vt:variant>
      <vt:variant>
        <vt:i4>-1</vt:i4>
      </vt:variant>
      <vt:variant>
        <vt:i4>2052</vt:i4>
      </vt:variant>
      <vt:variant>
        <vt:i4>1</vt:i4>
      </vt:variant>
      <vt:variant>
        <vt:lpwstr>http://www.nuorisuomi.fi/files/ns2/urheiluseurat_logot/kirjelomake_140_Sinettiseura-logo_09_vari.png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Jyväskylän Taitoluisteluseura ry kutsuu rekisteröityjen seurojen lisenssin lunastaneita luistelijoita kutsukilpailuun Jyväskylän Synergia Areenalle sunnuntaina 3</dc:title>
  <dc:creator>Erja Mäkelä</dc:creator>
  <cp:lastModifiedBy>Jyväskylän Taitoluisteluseura </cp:lastModifiedBy>
  <cp:revision>5</cp:revision>
  <cp:lastPrinted>2011-02-20T09:30:00Z</cp:lastPrinted>
  <dcterms:created xsi:type="dcterms:W3CDTF">2011-02-20T08:23:00Z</dcterms:created>
  <dcterms:modified xsi:type="dcterms:W3CDTF">2011-02-20T09:40:00Z</dcterms:modified>
</cp:coreProperties>
</file>