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F06BC" w14:textId="77777777" w:rsidR="008801D2" w:rsidRPr="008801D2" w:rsidRDefault="008801D2" w:rsidP="008801D2">
      <w:pPr>
        <w:jc w:val="center"/>
      </w:pPr>
      <w:bookmarkStart w:id="0" w:name="_GoBack"/>
      <w:bookmarkEnd w:id="0"/>
      <w:r>
        <w:t>Samat haavat</w:t>
      </w:r>
    </w:p>
    <w:p w14:paraId="24F25003" w14:textId="550E72F9" w:rsidR="00890E33" w:rsidRPr="00856E5D" w:rsidRDefault="007E0039" w:rsidP="00890E33">
      <w:pPr>
        <w:rPr>
          <w:color w:val="FF0000"/>
        </w:rPr>
      </w:pPr>
      <w:r>
        <w:rPr>
          <w:i/>
        </w:rPr>
        <w:t>”</w:t>
      </w:r>
      <w:r w:rsidR="00890E33">
        <w:rPr>
          <w:i/>
        </w:rPr>
        <w:t>Terapeuttini mielestä oli aika merkillistä, ettei äiti puhu lapselleen omalla kielellään mitään, edes imeväiselle, mitään leperryksiä, vain vierasta kieltä, joka ei istu vielä suuhun ja tunteisiin ja on vieras ja outo ja niinpä puhe lapsellekin on vierasta ja outoa. Minä hämmästyin. Onko se outoa?</w:t>
      </w:r>
      <w:r>
        <w:rPr>
          <w:i/>
        </w:rPr>
        <w:t>”</w:t>
      </w:r>
      <w:r w:rsidR="00856E5D">
        <w:rPr>
          <w:i/>
        </w:rPr>
        <w:t xml:space="preserve"> </w:t>
      </w:r>
    </w:p>
    <w:p w14:paraId="7EF44459" w14:textId="109AA930" w:rsidR="00B63B7F" w:rsidRDefault="001C721B" w:rsidP="00890E33">
      <w:r>
        <w:t xml:space="preserve">Sofi Oksasen romaani </w:t>
      </w:r>
      <w:r w:rsidRPr="007E0039">
        <w:rPr>
          <w:i/>
        </w:rPr>
        <w:t>Stal</w:t>
      </w:r>
      <w:r w:rsidR="00DF2CC1" w:rsidRPr="007E0039">
        <w:rPr>
          <w:i/>
        </w:rPr>
        <w:t>inin lehmät</w:t>
      </w:r>
      <w:r w:rsidR="00606DCE">
        <w:rPr>
          <w:rStyle w:val="Kommentinviite"/>
        </w:rPr>
        <w:t xml:space="preserve"> (</w:t>
      </w:r>
      <w:r w:rsidR="00DF2CC1">
        <w:t>2003) kertoo kolmen</w:t>
      </w:r>
      <w:r>
        <w:t xml:space="preserve"> nais</w:t>
      </w:r>
      <w:r w:rsidR="00DF2CC1">
        <w:t>en tarinat</w:t>
      </w:r>
      <w:r>
        <w:t xml:space="preserve"> sukupolv</w:t>
      </w:r>
      <w:r w:rsidR="00DF2CC1">
        <w:t>i</w:t>
      </w:r>
      <w:r>
        <w:t>en</w:t>
      </w:r>
      <w:r w:rsidR="00DF2CC1">
        <w:t>sa</w:t>
      </w:r>
      <w:r>
        <w:t xml:space="preserve"> edu</w:t>
      </w:r>
      <w:r w:rsidR="00C93FD6">
        <w:t>stajina.</w:t>
      </w:r>
      <w:r w:rsidR="00112D70">
        <w:t xml:space="preserve"> </w:t>
      </w:r>
      <w:r w:rsidR="004A3954" w:rsidRPr="004A3954">
        <w:t xml:space="preserve">Oksasen esikoisteos on vaikuttava kuvaus häpeästä ja sen aiheuttamista ongelmista, siitä miten traumat siirtyvät äidiltä tyttärelle ja miten </w:t>
      </w:r>
      <w:r w:rsidR="00833162">
        <w:t xml:space="preserve">yhteiskunnalliset </w:t>
      </w:r>
      <w:r w:rsidR="004A3954" w:rsidRPr="004A3954">
        <w:t>vaikeudet jättävät pitkät</w:t>
      </w:r>
      <w:r w:rsidR="00833162">
        <w:t xml:space="preserve"> psyykkiset</w:t>
      </w:r>
      <w:r w:rsidR="004A3954" w:rsidRPr="004A3954">
        <w:t xml:space="preserve"> jäljet. </w:t>
      </w:r>
      <w:r w:rsidR="0045725F">
        <w:t xml:space="preserve">Isoäiti </w:t>
      </w:r>
      <w:r w:rsidR="00877BC7">
        <w:t xml:space="preserve">Sofia </w:t>
      </w:r>
      <w:r w:rsidR="0045725F">
        <w:t>on syntynyt itsenäiseen Viroon,</w:t>
      </w:r>
      <w:r w:rsidR="00F862A6">
        <w:t xml:space="preserve"> mutta joutuu kokemaan miehityksen ja työleirien aikakauden.</w:t>
      </w:r>
      <w:r w:rsidR="00877BC7">
        <w:t xml:space="preserve"> Sofian tytär Katariina</w:t>
      </w:r>
      <w:r w:rsidR="0045725F">
        <w:t xml:space="preserve"> kasvaa Neuvos</w:t>
      </w:r>
      <w:r w:rsidR="005C66E6">
        <w:t xml:space="preserve">to-Viron </w:t>
      </w:r>
      <w:r w:rsidR="00877BC7">
        <w:t>köyhyydessä ja pelon ilmapiiris</w:t>
      </w:r>
      <w:r w:rsidR="00112D70">
        <w:t xml:space="preserve">sä. </w:t>
      </w:r>
      <w:r w:rsidR="00112D70" w:rsidRPr="00112D70">
        <w:t xml:space="preserve">Teoksen keskiössä on </w:t>
      </w:r>
      <w:r w:rsidR="00112D70">
        <w:t>h</w:t>
      </w:r>
      <w:r w:rsidR="00877BC7">
        <w:t>änen tyttärensä Anna</w:t>
      </w:r>
      <w:r w:rsidR="00112D70">
        <w:t>, joka</w:t>
      </w:r>
      <w:r w:rsidR="0045725F">
        <w:t xml:space="preserve"> syntyy Suomessa.</w:t>
      </w:r>
      <w:r w:rsidR="00877BC7">
        <w:t xml:space="preserve"> Annasta kasvaa väliinputoamisen perikuva</w:t>
      </w:r>
      <w:r w:rsidR="00974222">
        <w:t>;</w:t>
      </w:r>
      <w:r w:rsidR="008155FB">
        <w:t xml:space="preserve"> </w:t>
      </w:r>
      <w:r w:rsidR="00877BC7">
        <w:t xml:space="preserve">hänellä ei ole lupaa samaistua Neuvosto-Viron kulttuuriin eikä syytä tuntea suomalaisuutta omakseen. </w:t>
      </w:r>
      <w:r w:rsidR="00112D70">
        <w:t xml:space="preserve">Annan </w:t>
      </w:r>
      <w:r w:rsidR="00F5791B">
        <w:t>elämää hallitseva</w:t>
      </w:r>
      <w:r>
        <w:t xml:space="preserve"> syömishäiriö ja lamauttavat riittämättömyyden tunteet ovat perintöä lapsu</w:t>
      </w:r>
      <w:r w:rsidR="00442028">
        <w:t>udesta. Katariina oli</w:t>
      </w:r>
      <w:r>
        <w:t xml:space="preserve"> oppinut häpeän tuottamiseen ja alistamiseen pohjautuvan kasvatustapansa omalta äidiltä</w:t>
      </w:r>
      <w:r w:rsidR="008006D4">
        <w:t>än, jonka toiminta oli seurausta</w:t>
      </w:r>
      <w:r>
        <w:t xml:space="preserve"> suurista menetyksistä ja riiston kohteeksi joutumisesta. </w:t>
      </w:r>
    </w:p>
    <w:p w14:paraId="7BEF128C" w14:textId="425852C1" w:rsidR="003C77EC" w:rsidRDefault="000D0F46" w:rsidP="00890E33">
      <w:r w:rsidRPr="000D0F46">
        <w:t>Oksanen rakentaa kolmen naishenkilön</w:t>
      </w:r>
      <w:r w:rsidR="008155FB">
        <w:t>sä tarinoiden välille yhteyksiä ja näin</w:t>
      </w:r>
      <w:r w:rsidR="00606DCE">
        <w:t xml:space="preserve"> </w:t>
      </w:r>
      <w:r w:rsidRPr="000D0F46">
        <w:t>lukij</w:t>
      </w:r>
      <w:r w:rsidR="00606DCE">
        <w:t>a h</w:t>
      </w:r>
      <w:r w:rsidRPr="000D0F46">
        <w:t>uomaa mistä mikäkin ongelma Annan elämässä juontaa juurensa. Kerronta hyppii ajassa ja paikassa, kolmen henkilön välillä, mikä korostaa syy-seuraussuhteita ja yhteyksiä naisten kohtaloissa ja</w:t>
      </w:r>
      <w:r w:rsidR="00316554">
        <w:t xml:space="preserve"> luonteenpiirteissä. T</w:t>
      </w:r>
      <w:r w:rsidRPr="000D0F46">
        <w:t>yyli on karu ja koruton, Oksaselle tyypillis</w:t>
      </w:r>
      <w:r w:rsidR="00375826">
        <w:t>esti huumori puuttuu kokonaan. A</w:t>
      </w:r>
      <w:r w:rsidRPr="000D0F46">
        <w:t>iheet ovat surullisia ja synkkiä. Kaunistelematon, pelkistetty kerronta korostaa elämän raadollisuutta ja on itsessään koskettavaa: kun hirveyksillä ei mässäillä, vaan ne kuvataan neutraalisti, tulee niistä liikuttavampia. Tehokeinona toisto on kovassa käytössä, mistä Oks</w:t>
      </w:r>
      <w:r w:rsidR="00A7687A">
        <w:t>asta on k</w:t>
      </w:r>
      <w:r w:rsidRPr="000D0F46">
        <w:t>ritisoitukin. Mielestäni</w:t>
      </w:r>
      <w:r w:rsidR="003C77EC">
        <w:t xml:space="preserve"> se kuitenkin toimii ja alleviivaa</w:t>
      </w:r>
      <w:r w:rsidRPr="000D0F46">
        <w:t xml:space="preserve"> henkilöiden elämässä jatkuvien asetelmien ja toistuvien tilanteiden lohduttomuutta. Oksanen rake</w:t>
      </w:r>
      <w:r w:rsidR="00112D70">
        <w:t>ntaa</w:t>
      </w:r>
      <w:r w:rsidRPr="000D0F46">
        <w:t xml:space="preserve"> vaikutelmaa siitä, miten ihmiset eivät voi vaikuttaa elämänsä kulkuun vaan ovat avuttomia sivustakatsojia omalle elämälleen ja kykenemättömiä vaikuttamaan</w:t>
      </w:r>
      <w:r w:rsidR="001150AD">
        <w:t xml:space="preserve"> mihinkään,</w:t>
      </w:r>
      <w:r w:rsidRPr="000D0F46">
        <w:t xml:space="preserve"> jopa tekemiinsä valintoihin. Luvut ovat lyhyitä, lyhyimmillään muutaman lauseen pituisia j</w:t>
      </w:r>
      <w:r w:rsidR="00AD1518">
        <w:t>a</w:t>
      </w:r>
      <w:r w:rsidR="0009508F">
        <w:t xml:space="preserve"> kieli</w:t>
      </w:r>
      <w:r w:rsidR="0073164A">
        <w:t xml:space="preserve"> toteavaa</w:t>
      </w:r>
      <w:r w:rsidR="00851326">
        <w:t>, mikä korostaa toivo</w:t>
      </w:r>
      <w:r w:rsidR="00075E45">
        <w:t>to</w:t>
      </w:r>
      <w:r w:rsidR="00851326">
        <w:t>nta ja passiivista tunnelmaa</w:t>
      </w:r>
      <w:r w:rsidR="003C77EC">
        <w:t>.</w:t>
      </w:r>
    </w:p>
    <w:p w14:paraId="1DA78DC1" w14:textId="02BB89D4" w:rsidR="000D0F46" w:rsidRDefault="00DB72FE" w:rsidP="00890E33">
      <w:r>
        <w:t>Katariina</w:t>
      </w:r>
      <w:r w:rsidR="004D775D">
        <w:t xml:space="preserve"> lähti Neuvostoliitosta Suomeen tavattuaan suomalaisen miehen, Annan isän.</w:t>
      </w:r>
      <w:r w:rsidR="00B0005D">
        <w:t xml:space="preserve"> Hän</w:t>
      </w:r>
      <w:r w:rsidR="000D0F46" w:rsidRPr="000D0F46">
        <w:t xml:space="preserve"> esti tietoisesti virolaisen identiteetin kehittymisen tyttärelleen ja yritti kaikin mahdollisin keinoin salata oman taustansa</w:t>
      </w:r>
      <w:r w:rsidR="00016535">
        <w:t xml:space="preserve"> synnyinmaastaan päästyään</w:t>
      </w:r>
      <w:r w:rsidR="000D0F46" w:rsidRPr="000D0F46">
        <w:t>. Hän teki kaikkensa, jotta Annasta ei tulisi sellaista kuin hänen halveksimistaan virolaisnaisista. Anna matkusti useasti lapsuudessa</w:t>
      </w:r>
      <w:r w:rsidR="000B2456">
        <w:t xml:space="preserve">an äitinsä kotimaahan ja matkoilla hän ei </w:t>
      </w:r>
      <w:r w:rsidR="000D0F46" w:rsidRPr="000D0F46">
        <w:t>saanut puhua viroa eikä käyttäytyä tai puk</w:t>
      </w:r>
      <w:r w:rsidR="001E190C">
        <w:t>eutua niin kuin virolaiset</w:t>
      </w:r>
      <w:r w:rsidR="00F44B65">
        <w:t>, vaikka kovasti halusikin. Hän</w:t>
      </w:r>
      <w:r w:rsidR="000D0F46" w:rsidRPr="000D0F46">
        <w:t xml:space="preserve"> koki virolaisen kult</w:t>
      </w:r>
      <w:r w:rsidR="00967E34">
        <w:t>tuurin itselleen läheisemmäksi.</w:t>
      </w:r>
      <w:r w:rsidR="004F4694">
        <w:t xml:space="preserve"> Aikuisiässä k</w:t>
      </w:r>
      <w:r w:rsidR="000D0F46" w:rsidRPr="000D0F46">
        <w:t>ielletty ja vaiettu alkoi houkuttaa, ja Annalle kehittyi vuosien mittaan pakkomi</w:t>
      </w:r>
      <w:r w:rsidR="007534DE">
        <w:t>elteinen suhde virolaisuuteen. H</w:t>
      </w:r>
      <w:r w:rsidR="000D0F46" w:rsidRPr="000D0F46">
        <w:t xml:space="preserve">än </w:t>
      </w:r>
      <w:r w:rsidR="000C7AAD">
        <w:t>ihannoi kaikkea Neuvostoliitosta</w:t>
      </w:r>
      <w:r w:rsidR="000D0F46" w:rsidRPr="000D0F46">
        <w:t xml:space="preserve"> muistamaansa. Pelko taustansa vuoksi syrjinnän tai vihan kohteeksi joutumisesta oli kuitenkin niin syvälle juurtunut, että Anna ei </w:t>
      </w:r>
      <w:r w:rsidR="000D0F46" w:rsidRPr="00174459">
        <w:rPr>
          <w:i/>
        </w:rPr>
        <w:t>puoliverisyydestään</w:t>
      </w:r>
      <w:r w:rsidR="000D0F46" w:rsidRPr="000D0F46">
        <w:t xml:space="preserve"> kertonut kenellekään, ja silloinkin kun vihdoinkin uskalsi, rakentui koko ihmissuhde tämän salaisuude</w:t>
      </w:r>
      <w:r w:rsidR="00AE1979">
        <w:t xml:space="preserve">n paljastamisen ympärille. Katariina </w:t>
      </w:r>
      <w:r w:rsidR="000D0F46" w:rsidRPr="000D0F46">
        <w:t>yritti varjella lastaan virolaisen kulttuurin vaikutukselta siinä toivossa, että hänestä kehittyisi ”aido</w:t>
      </w:r>
      <w:r w:rsidR="00AD4AD9">
        <w:t>sti” suomalainen.</w:t>
      </w:r>
      <w:r w:rsidR="006E21C9">
        <w:t xml:space="preserve"> Suunnitelma meni pahasti pieleen,</w:t>
      </w:r>
      <w:r w:rsidR="00254D45">
        <w:t xml:space="preserve"> eikä </w:t>
      </w:r>
      <w:r w:rsidR="00967E34">
        <w:t>Annalle</w:t>
      </w:r>
      <w:r w:rsidR="00AD4AD9" w:rsidRPr="00AD4AD9">
        <w:t xml:space="preserve"> koskaan kehittynyt luontevaa kulttuuri</w:t>
      </w:r>
      <w:r w:rsidR="008B1760">
        <w:t>-identiteettiä äitinsä valintojen</w:t>
      </w:r>
      <w:r w:rsidR="00AD4AD9" w:rsidRPr="00AD4AD9">
        <w:t xml:space="preserve"> seurauksena</w:t>
      </w:r>
      <w:r w:rsidR="00A565E8">
        <w:t>. Anna</w:t>
      </w:r>
      <w:r w:rsidR="00894621">
        <w:t xml:space="preserve"> jäi </w:t>
      </w:r>
      <w:r w:rsidR="000D0F46" w:rsidRPr="000D0F46">
        <w:t>leijumaan kahden kulttuurin v</w:t>
      </w:r>
      <w:r w:rsidR="00894621">
        <w:t>älimaastoon ilman, että pystyi</w:t>
      </w:r>
      <w:r w:rsidR="000D0F46" w:rsidRPr="000D0F46">
        <w:t xml:space="preserve"> löytämään tukea kummastakaan.</w:t>
      </w:r>
    </w:p>
    <w:p w14:paraId="3FF5F98F" w14:textId="77777777" w:rsidR="009C5398" w:rsidRDefault="001C721B" w:rsidP="00890E33">
      <w:r>
        <w:t xml:space="preserve">Romaani </w:t>
      </w:r>
      <w:r w:rsidR="000D0F46">
        <w:t xml:space="preserve">kosketti ja </w:t>
      </w:r>
      <w:r>
        <w:t>tuli lähelle, niin lähelle, että siitä kirjoittaminen ilman omiin kokemuksiin rinnastamista tuntuu mahdottomalta. Olen neljännessä polvessa</w:t>
      </w:r>
      <w:r w:rsidR="00D52D32">
        <w:t xml:space="preserve"> Neuvostoliiton politiikasta ja</w:t>
      </w:r>
      <w:r>
        <w:t xml:space="preserve"> Stalinin vainoista kärsineiden lapsi. Isoäitini suku tulee Inkerinmaa</w:t>
      </w:r>
      <w:r w:rsidR="000D4215">
        <w:t>lta Viron sijaan, mutta löysin lukiessani hämmästyttävän paljon yhteyksiä</w:t>
      </w:r>
      <w:r w:rsidR="0007039E">
        <w:t xml:space="preserve"> romaanin henkilöiden ja omie</w:t>
      </w:r>
      <w:r w:rsidR="00214490">
        <w:t>n sukulaisteni tarinoiden välilt</w:t>
      </w:r>
      <w:r w:rsidR="0007039E">
        <w:t>ä</w:t>
      </w:r>
      <w:r w:rsidR="00E16808">
        <w:t>. Suvussani</w:t>
      </w:r>
      <w:r w:rsidR="00663C24">
        <w:t xml:space="preserve"> vieläkin</w:t>
      </w:r>
      <w:r w:rsidR="00B66BD6">
        <w:t xml:space="preserve"> vaikuttavat pahuuden jäljet</w:t>
      </w:r>
      <w:r w:rsidR="00E16808">
        <w:t xml:space="preserve"> ko</w:t>
      </w:r>
      <w:r w:rsidR="00881778">
        <w:t>hdistuvat romaanissa käsiteltävien</w:t>
      </w:r>
      <w:r w:rsidR="00E16808">
        <w:t xml:space="preserve"> traumojen tavoin omaan taustaan, kulttuuriin, kieleen ja naiseuteen</w:t>
      </w:r>
      <w:r w:rsidR="00663C24">
        <w:t>.</w:t>
      </w:r>
      <w:r w:rsidR="008F5033">
        <w:t xml:space="preserve"> </w:t>
      </w:r>
    </w:p>
    <w:p w14:paraId="5A73B19F" w14:textId="4871812D" w:rsidR="007D7595" w:rsidRDefault="00205AD4" w:rsidP="00890E33">
      <w:r>
        <w:lastRenderedPageBreak/>
        <w:t>Oman identiteetin kieltäminen on ollut sukulaisilleni selviytymiskeino</w:t>
      </w:r>
      <w:r w:rsidR="000C426F">
        <w:t>, sillä</w:t>
      </w:r>
      <w:r w:rsidR="007D7595" w:rsidRPr="007D7595">
        <w:t xml:space="preserve"> ensin Neuvostoliitossa</w:t>
      </w:r>
      <w:r>
        <w:t xml:space="preserve"> heidän täytyi</w:t>
      </w:r>
      <w:r w:rsidR="00353EED">
        <w:t xml:space="preserve"> esittää neuvostokansalaisi</w:t>
      </w:r>
      <w:r w:rsidR="007D7595" w:rsidRPr="007D7595">
        <w:t>a ja Suomeen päästy</w:t>
      </w:r>
      <w:r w:rsidR="00353EED">
        <w:t>äkin vielä kieltää inkeriläisyytensä</w:t>
      </w:r>
      <w:r w:rsidR="00CD285D">
        <w:t>.</w:t>
      </w:r>
      <w:r>
        <w:t xml:space="preserve"> Vähemmistökulttuurin edustajina he eivät s</w:t>
      </w:r>
      <w:r w:rsidR="005E6E77">
        <w:t>aaneet hyvää kohtelua</w:t>
      </w:r>
      <w:r>
        <w:t xml:space="preserve"> kotimaassaan vallankumouksen jälkeen, eivätkä myöskään Suomeen paettuaan.</w:t>
      </w:r>
      <w:r w:rsidR="00CD285D">
        <w:t xml:space="preserve"> Isoäitini ja hänen perheensä kohtasivat siirtolaisina Suomessa julmaa syrjintää ja siksi isoäitini</w:t>
      </w:r>
      <w:r w:rsidR="007D7595" w:rsidRPr="007D7595">
        <w:t xml:space="preserve"> ei siirtänyt äidilleni inkeriläistä perintöä</w:t>
      </w:r>
      <w:r w:rsidR="00F75968">
        <w:t xml:space="preserve">. Sama kuvio toistuu </w:t>
      </w:r>
      <w:r w:rsidR="00D74B8E" w:rsidRPr="00D74B8E">
        <w:t>romaanissa,</w:t>
      </w:r>
      <w:r w:rsidR="00F75968">
        <w:t xml:space="preserve"> kun</w:t>
      </w:r>
      <w:r w:rsidR="007D7595" w:rsidRPr="007D7595">
        <w:t xml:space="preserve"> Katariina pelkää tyttärensä sopeutumisen puolest</w:t>
      </w:r>
      <w:r>
        <w:t>a ja kieltää menneisyytensä tä</w:t>
      </w:r>
      <w:r w:rsidR="007D7595" w:rsidRPr="007D7595">
        <w:t>ltä kokonaan. Äitini oli kuitenkin Annaa onn</w:t>
      </w:r>
      <w:r w:rsidR="00FA3438">
        <w:t>ekkaampi,</w:t>
      </w:r>
      <w:r w:rsidR="00A44436">
        <w:t xml:space="preserve"> sillä</w:t>
      </w:r>
      <w:r w:rsidR="00FA3438">
        <w:t xml:space="preserve"> hänellä oli läheinen</w:t>
      </w:r>
      <w:r w:rsidR="007D7595" w:rsidRPr="007D7595">
        <w:t xml:space="preserve"> isoisä, jolta hän oppi kul</w:t>
      </w:r>
      <w:r w:rsidR="00FA3438">
        <w:t>ttuuritaustastaan eikä sen</w:t>
      </w:r>
      <w:r w:rsidR="007D7595" w:rsidRPr="007D7595">
        <w:t xml:space="preserve"> ansiosta jäänyt kokonaa</w:t>
      </w:r>
      <w:r>
        <w:t xml:space="preserve">n ilman äidinpuoleisia juuria. </w:t>
      </w:r>
    </w:p>
    <w:p w14:paraId="23721654" w14:textId="77777777" w:rsidR="00ED716A" w:rsidRDefault="007D7595" w:rsidP="00890E33">
      <w:r w:rsidRPr="007D7595">
        <w:t>Oman identiteetin vaimentamiseen linkittyy romaanin keskeinen teema, syömishäiriö. Syöminen on keskeinen osa elämää, onhan jokaisen syötävä päivittäin pysyäkseen elossa. Silloin kun kaikki muu ympärillä sortuu ja mihinkään ei voi itse vaikuttaa, voi lohdutusta saada syömistään kontrolloimalla. Syömiseen liittyviä ongelmia ei pääse karkuun, koska ne täytyy kohdata niin usein ja siksi syömishäiriöstä kehittyy nopeasti kokonaisvaltainen ja kaikilla elämän</w:t>
      </w:r>
      <w:r w:rsidR="00385DCA">
        <w:t xml:space="preserve"> osa-alueilla vaikuttava asia</w:t>
      </w:r>
      <w:r w:rsidRPr="007D7595">
        <w:t>. Oksasella itsellään on myös syömishäiriötaus</w:t>
      </w:r>
      <w:r w:rsidR="003E6B86">
        <w:t>ta ja teoksen taudinkuva onkin</w:t>
      </w:r>
      <w:r w:rsidRPr="007D7595">
        <w:t xml:space="preserve"> todella henki</w:t>
      </w:r>
      <w:r w:rsidR="003E6B86">
        <w:t>lökohtainen ja realistinen</w:t>
      </w:r>
      <w:r w:rsidR="00385DCA">
        <w:t xml:space="preserve">. </w:t>
      </w:r>
    </w:p>
    <w:p w14:paraId="6ACF47C4" w14:textId="2B2AC483" w:rsidR="007D7595" w:rsidRDefault="00ED716A" w:rsidP="00890E33">
      <w:r>
        <w:t>Sofian</w:t>
      </w:r>
      <w:r w:rsidR="00807136">
        <w:t xml:space="preserve"> ikäluokka kärsi oikeaa</w:t>
      </w:r>
      <w:r w:rsidR="007D7595" w:rsidRPr="007D7595">
        <w:t xml:space="preserve"> nälkää, Siperian työleireillä päivittäinen leipäannos pu</w:t>
      </w:r>
      <w:r w:rsidR="001218DA">
        <w:t>nnittiin grammalleen. Katariina</w:t>
      </w:r>
      <w:r w:rsidR="007D7595" w:rsidRPr="007D7595">
        <w:t xml:space="preserve"> e</w:t>
      </w:r>
      <w:r w:rsidR="00243647">
        <w:t>i halunnut kodissaan nähtävän</w:t>
      </w:r>
      <w:r w:rsidR="007D7595" w:rsidRPr="007D7595">
        <w:t xml:space="preserve"> enää nälkää, joten hän käänsi asetelman lapselleen toisinpäin. Hän tarjosi ruokaa y</w:t>
      </w:r>
      <w:r w:rsidR="0023135C">
        <w:t xml:space="preserve">len </w:t>
      </w:r>
      <w:r w:rsidR="007D7595" w:rsidRPr="007D7595">
        <w:t xml:space="preserve">määrin, mutta silti syyllisti Annaa nuoruuden ylipainosta. Annalle kehittyi sairas suhde ruokaan, </w:t>
      </w:r>
      <w:r w:rsidR="00473AD3">
        <w:t xml:space="preserve">ja niinpä elämä pyöri </w:t>
      </w:r>
      <w:r w:rsidR="007D7595" w:rsidRPr="007D7595">
        <w:t>l</w:t>
      </w:r>
      <w:r w:rsidR="00473AD3">
        <w:t>apsuudesta asti</w:t>
      </w:r>
      <w:r w:rsidR="007D7595" w:rsidRPr="007D7595">
        <w:t xml:space="preserve"> ruuan ja siitä saadun lohdun </w:t>
      </w:r>
      <w:r w:rsidR="003A1AEA">
        <w:t>ympärillä. Myöhemmin varhain</w:t>
      </w:r>
      <w:r w:rsidR="007D7595" w:rsidRPr="007D7595">
        <w:t xml:space="preserve"> opittu mässäily kehittyi bulimiaksi, jonka raadollisen tarkka kuvaus Oksasen romaani on.</w:t>
      </w:r>
      <w:r w:rsidR="00385DCA">
        <w:t xml:space="preserve"> </w:t>
      </w:r>
      <w:r w:rsidR="007D7595" w:rsidRPr="007D7595">
        <w:t>Annan syömishäiriö on niin pitkälle edennyt, että se määrittää hänen päivärytminsä ja ajatuksensa, jopa osia pe</w:t>
      </w:r>
      <w:r w:rsidR="00442028">
        <w:t>rsoonasta. Hän</w:t>
      </w:r>
      <w:r w:rsidR="007D7595" w:rsidRPr="007D7595">
        <w:t xml:space="preserve"> pelkää kuollakseen parantumista, koska ei ha</w:t>
      </w:r>
      <w:r w:rsidR="00442028">
        <w:t>lua menettää osaa itsestään. Anna</w:t>
      </w:r>
      <w:r w:rsidR="007D7595" w:rsidRPr="007D7595">
        <w:t xml:space="preserve"> kokee, että häntä ei ole olemassa ilman sairauttaan, jota hän kutsuu osuvasti </w:t>
      </w:r>
      <w:r w:rsidR="007D7595" w:rsidRPr="00496D80">
        <w:rPr>
          <w:i/>
        </w:rPr>
        <w:t>Herrakseen</w:t>
      </w:r>
      <w:r w:rsidR="007D7595" w:rsidRPr="007D7595">
        <w:t>.</w:t>
      </w:r>
    </w:p>
    <w:p w14:paraId="2D010D56" w14:textId="74921B63" w:rsidR="007D7595" w:rsidRDefault="007D7595" w:rsidP="00890E33">
      <w:r w:rsidRPr="007D7595">
        <w:t xml:space="preserve">Syömishäiriö kertoo myös </w:t>
      </w:r>
      <w:r w:rsidR="00F11FD2">
        <w:t>suhteesta naiseuteen. Katariina</w:t>
      </w:r>
      <w:r w:rsidRPr="007D7595">
        <w:t xml:space="preserve"> opetti Annan inhoamaan kehonsa naisellisia piirteitä </w:t>
      </w:r>
      <w:r w:rsidR="00815080">
        <w:t xml:space="preserve">heti kun ne </w:t>
      </w:r>
      <w:r w:rsidRPr="007D7595">
        <w:t>alkoiv</w:t>
      </w:r>
      <w:r w:rsidR="002A3BE5">
        <w:t>at tulla esille. Annan nuoruuden</w:t>
      </w:r>
      <w:r w:rsidRPr="007D7595">
        <w:t xml:space="preserve"> väritti synkäksi</w:t>
      </w:r>
      <w:r w:rsidR="002A3BE5">
        <w:t xml:space="preserve"> myös</w:t>
      </w:r>
      <w:r w:rsidRPr="007D7595">
        <w:t xml:space="preserve"> kiusaaminen varhaisen kehittymisen vuoksi. Hän oppi peittelemään kehoaan pienestä asti eikä saanut käyttää haluamiaan vaatteita, koska äidin mielestä sellaiset kuuluivat </w:t>
      </w:r>
      <w:r w:rsidRPr="005E5FBB">
        <w:rPr>
          <w:i/>
        </w:rPr>
        <w:t>virolaishuorille</w:t>
      </w:r>
      <w:r w:rsidR="00641095">
        <w:t xml:space="preserve">. </w:t>
      </w:r>
    </w:p>
    <w:p w14:paraId="1C695BB5" w14:textId="77FD5C82" w:rsidR="007D7595" w:rsidRDefault="00D926AC" w:rsidP="00890E33">
      <w:r w:rsidRPr="00D926AC">
        <w:t>Yhteyttä sodan kokemisen, vainoista kärsimisen ja syömishäiriöiden välillä voi olla vaikea nähdä, mutta ilmiö on minulle tuttu omasta suvustani.</w:t>
      </w:r>
      <w:r>
        <w:t xml:space="preserve"> </w:t>
      </w:r>
      <w:r w:rsidR="007D7595" w:rsidRPr="007D7595">
        <w:t>Tunnistan naiseuden peittelyn ja omaan kehoon kohdistuvan inhon sekä sen, miten näitä on eteenpäin siirretty. Sairaat syömistottumukset, ruuan säännöstely, oksentaminen ja paastoaminen ovat olleet suvussani äidiltä tyttärelle siirtyviä tapoja, kuin salaisuuksia, joita hiljaisuudessa opet</w:t>
      </w:r>
      <w:r w:rsidR="00B52FDA">
        <w:t xml:space="preserve">etaan eteenpäin. </w:t>
      </w:r>
      <w:r w:rsidR="007B4297">
        <w:t>Perheeni historiassa nälänhätä</w:t>
      </w:r>
      <w:r w:rsidR="007D7595" w:rsidRPr="007D7595">
        <w:t xml:space="preserve"> on ollut joskus oikea realiteetti ja sen jälki on kolmen sukupolven naisten vaikea suhde ruokaan. Äitini on onneksi hakenut ammattiapua syömishäiriöönsä ja siksi minulle ei ole enää päässyt kehittymään vakavia ongelmia ja syömishäiriöiden ketju on katkeamassa.</w:t>
      </w:r>
      <w:r w:rsidR="006733E1">
        <w:t xml:space="preserve"> Annalla ei ollut henkisiä resursseja ottaa apua vastaan ja bulimia musersi hänen fyysisen ja psyykkisen terveytensä. Lapsia Anna ei </w:t>
      </w:r>
      <w:r w:rsidR="008C36E7">
        <w:t>saanut</w:t>
      </w:r>
      <w:r w:rsidR="006733E1">
        <w:t>, ei ainakaan</w:t>
      </w:r>
      <w:r w:rsidR="008C36E7">
        <w:t xml:space="preserve"> teoksen kuvaamana aikana. Emme siis tiedä miten syömishäiriöt olisivat hänestä eteenpäin suvussa siirtyneet.</w:t>
      </w:r>
    </w:p>
    <w:p w14:paraId="10F002D4" w14:textId="7AD2D4F2" w:rsidR="007D7595" w:rsidRDefault="000A0236" w:rsidP="00890E33">
      <w:r>
        <w:t>Syömishäiriötä ruokkiva o</w:t>
      </w:r>
      <w:r w:rsidR="007D7595" w:rsidRPr="007D7595">
        <w:t xml:space="preserve">maan kehoon ja seksuaalisuuteen liittyvä inho on yleistä kriisialueilta tulleilla naisilla, monet joutuivat raiskauksien ja seksuaalisen häirinnän uhreiksi pakkosiirtojen aikana. Tiedän </w:t>
      </w:r>
      <w:r>
        <w:t xml:space="preserve">myös </w:t>
      </w:r>
      <w:r w:rsidR="007D7595" w:rsidRPr="007D7595">
        <w:t>useiden sukuni naisten</w:t>
      </w:r>
      <w:r>
        <w:t xml:space="preserve"> joutuneen raiskatuiksi. S</w:t>
      </w:r>
      <w:r w:rsidR="007D7595" w:rsidRPr="007D7595">
        <w:t>eksi oli heidän kodeiss</w:t>
      </w:r>
      <w:r w:rsidR="00641095">
        <w:t>aan hävetty ja vaiettu aihe.</w:t>
      </w:r>
      <w:r w:rsidR="00556CF1">
        <w:t xml:space="preserve"> Lukija voi tehdä oletuksen siitä, että Sofiakin on joutunut seksuaalisen väkivallan kohteeksi tai ainakin nähnyt sitä</w:t>
      </w:r>
      <w:r w:rsidR="00C70FD0">
        <w:t xml:space="preserve"> enemmän kuin kenenkään </w:t>
      </w:r>
      <w:r w:rsidR="00556CF1">
        <w:t>pitäisi. S</w:t>
      </w:r>
      <w:r w:rsidR="00631FF1">
        <w:t>ofian seksuaalikasvatus lapselleen oli jopa romaanissa kuvatun ajan kehyksessä olematonta ja seksistä tuli</w:t>
      </w:r>
      <w:r w:rsidR="00556CF1">
        <w:t xml:space="preserve"> Katariinalle kaikkea muuta kuin luonnollinen ja iloa tuottava asia. T</w:t>
      </w:r>
      <w:r w:rsidR="007D7595" w:rsidRPr="007D7595">
        <w:t>rauma näkyy Annan</w:t>
      </w:r>
      <w:r w:rsidR="00C70FD0">
        <w:t>kin</w:t>
      </w:r>
      <w:r w:rsidR="007D7595" w:rsidRPr="007D7595">
        <w:t xml:space="preserve"> elämässä </w:t>
      </w:r>
      <w:r w:rsidR="00C70FD0">
        <w:t>sukupolven</w:t>
      </w:r>
      <w:r w:rsidR="007D7595" w:rsidRPr="007D7595">
        <w:t xml:space="preserve"> yli vahvana. Hän ei osaa nauttia kehostaan ja kokee kaiken naisellisen seksuaalisuuden halpana tai vain vallan välineenä. Hän ei tiedä, minkälaisesta kosketuksesta pitää eikä halua kohdata seksielämäänsä liittyviä vaikeuksia tai keskustella niistä, vaan jat</w:t>
      </w:r>
      <w:r w:rsidR="00C70FD0">
        <w:t xml:space="preserve">kaa mieluummin </w:t>
      </w:r>
      <w:r w:rsidR="00C70FD0">
        <w:lastRenderedPageBreak/>
        <w:t xml:space="preserve">esittämistä </w:t>
      </w:r>
      <w:r w:rsidR="007D7595" w:rsidRPr="007D7595">
        <w:t>kumppaneidensa miellyttämiseksi. Annan äiti yhdisti seksuaalisuuteen liitt</w:t>
      </w:r>
      <w:r w:rsidR="00E24779">
        <w:t xml:space="preserve">yvän häpeän </w:t>
      </w:r>
      <w:r w:rsidR="00C70FD0">
        <w:t>virolaiseen tapaan ilmentää naisellisuutta</w:t>
      </w:r>
      <w:r w:rsidR="007B2CC0">
        <w:t xml:space="preserve"> pukeutumisvalinnoilla</w:t>
      </w:r>
      <w:r w:rsidR="00E24779">
        <w:t>. Hän</w:t>
      </w:r>
      <w:r w:rsidR="00500FCE">
        <w:t xml:space="preserve"> opetti tyttärensä luokittelemaan kohtaamiaan naisia heidän ulkonäkönsä perusteella</w:t>
      </w:r>
      <w:r w:rsidR="00CB1A08">
        <w:t xml:space="preserve">. </w:t>
      </w:r>
      <w:r w:rsidR="00A2596E">
        <w:t>Anna alkoi arvottaa</w:t>
      </w:r>
      <w:r w:rsidR="00AB4137">
        <w:t xml:space="preserve"> myös omaa kehoaan äitinsä standardien mukaisesti</w:t>
      </w:r>
      <w:r w:rsidR="00BE6581">
        <w:t>. J</w:t>
      </w:r>
      <w:r w:rsidR="00C906A2">
        <w:t>a näin seksuaalisuuteen liittyvä kipeä</w:t>
      </w:r>
      <w:r w:rsidR="00A2596E">
        <w:t xml:space="preserve"> trauma pe</w:t>
      </w:r>
      <w:r w:rsidR="00086804">
        <w:t>riytettiin tehokkaasti Annalle</w:t>
      </w:r>
      <w:r w:rsidR="00C906A2">
        <w:t>.</w:t>
      </w:r>
    </w:p>
    <w:p w14:paraId="62A92AD9" w14:textId="5B61000B" w:rsidR="007D7595" w:rsidRDefault="007D7595" w:rsidP="00890E33">
      <w:r w:rsidRPr="007D7595">
        <w:t>Epävarmuudessa, köyhyydessä ja turvattomuudes</w:t>
      </w:r>
      <w:r w:rsidR="006A0D14">
        <w:t>sa kasvaminen teki Katariinasta</w:t>
      </w:r>
      <w:r w:rsidRPr="007D7595">
        <w:t xml:space="preserve"> todella vainoharhaisen ihmisen. Neuvostoliitossa oli totuttu siihen, että kehenkään ei voinut luottaa ja jokaista liikettä voitiin tarkkailla. Se, että joku ilmiantoi rahan toivossa tai vain huvikseen ”haitallisesta” toiminnasta, johti usein vankeuteen tai jopa kuolemant</w:t>
      </w:r>
      <w:r w:rsidR="00FB2426">
        <w:t>uomion saamiseen.</w:t>
      </w:r>
      <w:r w:rsidR="000368CE">
        <w:t xml:space="preserve"> Myös koko elämänsä Suomessa asuneet sukulaiseni puhuvat usein siitä, miten heitä vastaan juonitaan.</w:t>
      </w:r>
      <w:r w:rsidRPr="007D7595">
        <w:t xml:space="preserve"> Ajattelun malli on siis opittu pienestä pitäen</w:t>
      </w:r>
      <w:r w:rsidR="00F30A7C">
        <w:t xml:space="preserve"> perheessä</w:t>
      </w:r>
      <w:r w:rsidRPr="007D7595">
        <w:t>, ketään ei pidä päästää lähelle. Joskus se on tarkoittanut välttämätöntä itsens</w:t>
      </w:r>
      <w:r w:rsidR="00DB63AE">
        <w:t xml:space="preserve">ä ja perheenjäsentensä </w:t>
      </w:r>
      <w:r w:rsidR="00F30A7C">
        <w:t>suojelemista. N</w:t>
      </w:r>
      <w:r w:rsidRPr="007D7595">
        <w:t xml:space="preserve">ykyään </w:t>
      </w:r>
      <w:r w:rsidR="00F30A7C">
        <w:t xml:space="preserve">se johtaa </w:t>
      </w:r>
      <w:r w:rsidRPr="007D7595">
        <w:t>vain</w:t>
      </w:r>
      <w:r w:rsidR="00F30A7C">
        <w:t xml:space="preserve"> koko ajan kutistuvaa</w:t>
      </w:r>
      <w:r w:rsidR="009948D7">
        <w:t>n</w:t>
      </w:r>
      <w:r w:rsidR="00F30A7C">
        <w:t xml:space="preserve"> lähipiiriin ja vaikeisiin</w:t>
      </w:r>
      <w:r w:rsidRPr="007D7595">
        <w:t xml:space="preserve">, </w:t>
      </w:r>
      <w:r w:rsidR="00F30A7C">
        <w:t>luottamuksen puutteesta kärsiviin</w:t>
      </w:r>
      <w:r w:rsidRPr="007D7595">
        <w:t xml:space="preserve"> ihmissuht</w:t>
      </w:r>
      <w:r w:rsidR="00F30A7C">
        <w:t>eisiin</w:t>
      </w:r>
      <w:r w:rsidRPr="007D7595">
        <w:t>. Annalla ei ollut elämässään aidosti läheisiä ihmisiä, tuttujakin vain muutamia. Hänen äitinsä tilanne oli vielä huonompi; jos puhelimeenkaan ei voi puhua ilman sa</w:t>
      </w:r>
      <w:r w:rsidR="005444A5">
        <w:t>lakuuntelun pelkoa, on sukulaisiin ja ystäviin</w:t>
      </w:r>
      <w:r w:rsidRPr="007D7595">
        <w:t xml:space="preserve"> yhteyden pitäminen mahdotonta. Olen kokenut, miten rask</w:t>
      </w:r>
      <w:r w:rsidR="00FB6BE8">
        <w:t>asta epäluuloisen ja vainoharhaisen</w:t>
      </w:r>
      <w:r w:rsidRPr="007D7595">
        <w:t xml:space="preserve"> ihmisen kanssa oleminen on. Kun läheisyyttä ei ole, loukkaamisesta tulee helppoa.</w:t>
      </w:r>
    </w:p>
    <w:p w14:paraId="0EDDAAA4" w14:textId="58CCF2ED" w:rsidR="007D7595" w:rsidRDefault="008B6789" w:rsidP="00890E33">
      <w:r>
        <w:t>Yhteiskunnallinen s</w:t>
      </w:r>
      <w:r w:rsidR="00916906">
        <w:t>orto vie elämältä pohjan, vetää maton jalkojen al</w:t>
      </w:r>
      <w:r w:rsidR="00095D92">
        <w:t>ta.</w:t>
      </w:r>
      <w:r w:rsidR="0054292A">
        <w:t xml:space="preserve"> </w:t>
      </w:r>
      <w:r w:rsidR="00E86EEF">
        <w:t>Suurten ryhmien</w:t>
      </w:r>
      <w:r w:rsidR="0054292A">
        <w:t xml:space="preserve"> ihmisarvoa poljetaan, heidän tunteistaan ja perinteistään ei välitetä totalitarismissa.</w:t>
      </w:r>
      <w:r>
        <w:t xml:space="preserve"> Mahdollisuutta ennakoitavaan arkeen ei anneta</w:t>
      </w:r>
      <w:r w:rsidR="0054292A">
        <w:t xml:space="preserve"> heille</w:t>
      </w:r>
      <w:r w:rsidR="00BA7065">
        <w:t>:</w:t>
      </w:r>
      <w:r>
        <w:t xml:space="preserve"> koko omaisuus, koti mukaa</w:t>
      </w:r>
      <w:r w:rsidR="00D80569">
        <w:t>n</w:t>
      </w:r>
      <w:r>
        <w:t xml:space="preserve"> lukien </w:t>
      </w:r>
      <w:r w:rsidR="00D80569">
        <w:t>voidaan ottaa pois koska tahansa. Myös läheisten ihmisten me</w:t>
      </w:r>
      <w:r w:rsidR="00DA6FCD">
        <w:t>nettäminen on mahdollista</w:t>
      </w:r>
      <w:r w:rsidR="001E2840">
        <w:t xml:space="preserve"> ja siksi jatkuvana pelkona mielessä. E</w:t>
      </w:r>
      <w:r w:rsidR="00D80569">
        <w:t>pävarmuuteen reagoidaan eri tavoin. Joko</w:t>
      </w:r>
      <w:r w:rsidR="00D07EB7">
        <w:t xml:space="preserve"> arjen rutiineista tulee </w:t>
      </w:r>
      <w:r w:rsidR="00D80569">
        <w:t>elämän</w:t>
      </w:r>
      <w:r w:rsidR="00D07EB7">
        <w:t xml:space="preserve"> koko</w:t>
      </w:r>
      <w:r w:rsidR="00D80569">
        <w:t xml:space="preserve"> sisältö, mihinkään ei voida ryhtyä ilman suunnitelmaa ja täydellistä kontrollin tunnetta, tai sitten turvan ja tuttuuden puute </w:t>
      </w:r>
      <w:r w:rsidR="00095D92">
        <w:t>johtaa</w:t>
      </w:r>
      <w:r w:rsidR="00916906">
        <w:t xml:space="preserve"> siihen, et</w:t>
      </w:r>
      <w:r w:rsidR="009F42B9">
        <w:t>tä</w:t>
      </w:r>
      <w:r w:rsidR="00095D92">
        <w:t xml:space="preserve"> </w:t>
      </w:r>
      <w:r w:rsidR="007D7595" w:rsidRPr="007D7595">
        <w:t>elämässä on pelkkiä ääripäitä.</w:t>
      </w:r>
      <w:r>
        <w:t xml:space="preserve"> </w:t>
      </w:r>
      <w:r w:rsidR="00D80569">
        <w:t>Tavallisesta tulee</w:t>
      </w:r>
      <w:r w:rsidR="007D7595" w:rsidRPr="007D7595">
        <w:t xml:space="preserve"> pelotta</w:t>
      </w:r>
      <w:r w:rsidR="00095D92">
        <w:t>vaa ja elämä</w:t>
      </w:r>
      <w:r w:rsidR="00D07EB7">
        <w:t>stä</w:t>
      </w:r>
      <w:r w:rsidR="00B56FB4">
        <w:t xml:space="preserve"> tulee</w:t>
      </w:r>
      <w:r w:rsidR="00D07EB7">
        <w:t xml:space="preserve"> erikoisten kokemusten etsimistä</w:t>
      </w:r>
      <w:r w:rsidR="009F42B9">
        <w:t>. ”K</w:t>
      </w:r>
      <w:r w:rsidR="007D7595" w:rsidRPr="007D7595">
        <w:t xml:space="preserve">aikki tai ei mitään” </w:t>
      </w:r>
      <w:r w:rsidR="0021192C">
        <w:t>-</w:t>
      </w:r>
      <w:r w:rsidR="007D7595" w:rsidRPr="007D7595">
        <w:t>a</w:t>
      </w:r>
      <w:r w:rsidR="00D07EB7">
        <w:t>senne ja pakonomainen halu</w:t>
      </w:r>
      <w:r w:rsidR="007D7595" w:rsidRPr="007D7595">
        <w:t xml:space="preserve"> kontrolloida omaa toimintaa heijastuu</w:t>
      </w:r>
      <w:r w:rsidR="00D07EB7">
        <w:t xml:space="preserve"> myös</w:t>
      </w:r>
      <w:r w:rsidR="007D7595" w:rsidRPr="007D7595">
        <w:t xml:space="preserve"> Annan elämän jokaiseen osa-alueeseen ja oireilee eniten syömishäiriönä. Äärimmäisten kokemusten tarve johtaa siihen, että Anna ei kykene tasapainoisiin parisuhteisiin ja toimii pitkälti impulssien pohjalta. Lopulta juurtumattomuudesta juon</w:t>
      </w:r>
      <w:r w:rsidR="0098366E">
        <w:t>tuva pysyvyyden puute ajaa hänet</w:t>
      </w:r>
      <w:r w:rsidR="007D7595" w:rsidRPr="007D7595">
        <w:t xml:space="preserve"> etsimään helpotusta huumeista. Anna nauttii siitä, että häntä eivät ohjaa samat tarpeet kuin muita. Huumeet ja reseptilääkkeiden väärinkäyttö lisäävät ylemmyydentunnetta, koska ne mahdollistavat hyvän olon nälästä ja väsymyksestä riippumatta. Arvomaailma, jossa ruumiilliset tarpeet ja halut ovat sivuutettavia, jopa halveksittavia, on sama </w:t>
      </w:r>
      <w:r w:rsidR="00D80569">
        <w:t xml:space="preserve">kuin </w:t>
      </w:r>
      <w:r w:rsidR="007D7595" w:rsidRPr="007D7595">
        <w:t xml:space="preserve">useilla sukuni naisilla.  </w:t>
      </w:r>
    </w:p>
    <w:p w14:paraId="68E806F4" w14:textId="77777777" w:rsidR="005E5FBB" w:rsidRDefault="008F5033" w:rsidP="00890E33">
      <w:r>
        <w:t>Kun Sofia istui junassa matkalla Siperiaan, itkin, koska tiesin lukuisten sukulaisteni istuneen samoissa junissa. Minulle on kerrottu tarina isoenostani, joka on Valkeakosken rautatieasemalla näyttänyt äitini isoäidille kahlittuja kä</w:t>
      </w:r>
      <w:r w:rsidR="009C5398">
        <w:t>siään junan ikkunasta ja huutanu</w:t>
      </w:r>
      <w:r>
        <w:t>t: ”</w:t>
      </w:r>
      <w:r w:rsidR="008B466E">
        <w:t>Älkää uskoko heitä</w:t>
      </w:r>
      <w:r>
        <w:t>, meidät on jo kaikki kihlattu.” Tällä hän viittasi siihen, miten inkeriläisiä houkuteltiin</w:t>
      </w:r>
      <w:r w:rsidR="008B466E">
        <w:t xml:space="preserve"> palaam</w:t>
      </w:r>
      <w:r w:rsidR="00D91115">
        <w:t>aan Neuvostoliittoon</w:t>
      </w:r>
      <w:r>
        <w:t xml:space="preserve"> valheellisesti lupaamalla, että he pääsevät takaisin kotiseudulleen</w:t>
      </w:r>
      <w:r w:rsidR="00EF1536">
        <w:t>, vaikka he oikeasti joutuivat pakkotyöhön</w:t>
      </w:r>
      <w:r>
        <w:t>.</w:t>
      </w:r>
      <w:r w:rsidR="00823DD5">
        <w:t xml:space="preserve"> </w:t>
      </w:r>
      <w:r w:rsidR="003D4927">
        <w:t xml:space="preserve">Oksasen kuvaamien traumojen </w:t>
      </w:r>
      <w:r w:rsidR="00036AC3">
        <w:t>tausta on Neuvostoliiton totalitarismi, joka ulottui myös Inkerinmaalle</w:t>
      </w:r>
      <w:r w:rsidR="00CC6F47">
        <w:t>.</w:t>
      </w:r>
      <w:r w:rsidR="00046B83">
        <w:t xml:space="preserve"> </w:t>
      </w:r>
      <w:r w:rsidR="00CC6F47">
        <w:t>S</w:t>
      </w:r>
      <w:r w:rsidR="00036AC3">
        <w:t xml:space="preserve">iperian </w:t>
      </w:r>
      <w:r w:rsidR="00CC6F47">
        <w:t>työleireiltä sukuni</w:t>
      </w:r>
      <w:r w:rsidR="005E5FBB">
        <w:t xml:space="preserve"> ja romaanissa kerrotun</w:t>
      </w:r>
      <w:r w:rsidR="001725B5">
        <w:t xml:space="preserve"> tarinan</w:t>
      </w:r>
      <w:r w:rsidR="00036AC3">
        <w:t xml:space="preserve"> yhtäläisyydet saivat vahvistusta.</w:t>
      </w:r>
      <w:r w:rsidR="005E5FBB">
        <w:t xml:space="preserve"> </w:t>
      </w:r>
      <w:r w:rsidR="009533E9">
        <w:t>Valtava, kokonaisia kansoja kohdannut vääryys:</w:t>
      </w:r>
      <w:r w:rsidR="001B432D">
        <w:t xml:space="preserve"> levottomuudet,</w:t>
      </w:r>
      <w:r w:rsidR="006058F6">
        <w:t xml:space="preserve"> pakkotyö,</w:t>
      </w:r>
      <w:r w:rsidR="001B432D">
        <w:t xml:space="preserve"> nälänhätä ja vainot ve</w:t>
      </w:r>
      <w:r w:rsidR="00DF7A42">
        <w:t>ivät pohjan näiden ihmisten</w:t>
      </w:r>
      <w:r w:rsidR="001B432D">
        <w:t xml:space="preserve"> elämä</w:t>
      </w:r>
      <w:r w:rsidR="004D4EE0">
        <w:t xml:space="preserve">ltä ja jättivät jälkeensä </w:t>
      </w:r>
      <w:r w:rsidR="001B432D">
        <w:t>epävarmuuden. Kaiken turvallisen sortuminen on niin vahva kokemus, että sen synnyttämä tyhjiö ei tunnu täyttyvän millä</w:t>
      </w:r>
      <w:r w:rsidR="008F4308">
        <w:t xml:space="preserve">än. Vaikka kuinka yrittäisi, </w:t>
      </w:r>
      <w:r w:rsidR="000457C8">
        <w:t xml:space="preserve">ei </w:t>
      </w:r>
      <w:r w:rsidR="00DF7A42">
        <w:t>e</w:t>
      </w:r>
      <w:r w:rsidR="000457C8">
        <w:t>des omia lapsia</w:t>
      </w:r>
      <w:r w:rsidR="00204EB8">
        <w:t xml:space="preserve"> </w:t>
      </w:r>
      <w:r w:rsidR="000457C8">
        <w:t>saa</w:t>
      </w:r>
      <w:r w:rsidR="001B432D">
        <w:t xml:space="preserve"> aikuisiksi siirtämättä heille sen jälkiä.</w:t>
      </w:r>
      <w:r w:rsidR="000457C8">
        <w:t xml:space="preserve"> Ne muuttavat</w:t>
      </w:r>
      <w:r w:rsidR="00DF7A42">
        <w:t xml:space="preserve"> muotoaan ja</w:t>
      </w:r>
      <w:r w:rsidR="00041072">
        <w:t xml:space="preserve"> arvottomuuden tunne</w:t>
      </w:r>
      <w:r w:rsidR="00DF7A42">
        <w:t xml:space="preserve"> oireilee eri yhteyksissä, mutta pitää sitkeästi kii</w:t>
      </w:r>
      <w:r w:rsidR="00821B4C">
        <w:t>nni paikastaan,</w:t>
      </w:r>
      <w:r w:rsidR="00DF7A42">
        <w:t xml:space="preserve"> sukupolvesta toiseen. </w:t>
      </w:r>
      <w:r w:rsidR="001B432D">
        <w:t xml:space="preserve"> </w:t>
      </w:r>
    </w:p>
    <w:p w14:paraId="285FB361" w14:textId="77777777" w:rsidR="003D5AD6" w:rsidRPr="000457C8" w:rsidRDefault="00DE5FBC" w:rsidP="00C74CB5">
      <w:r w:rsidRPr="00DE5FBC">
        <w:t>Lopulta Annan elämä ottaa ehkä kuitenkin paremman suunnan, mutta Oksanen ei halua antaa paljoa toivoa lukijalle. Valon pilkahdus tunnelin päässä lohduttaa kaltaistani, vanhojen traumojen periytymistä eri muodoissaan tuntevaa ja kokenutta lukijaa. Ehkä omaan</w:t>
      </w:r>
      <w:r w:rsidR="005C12C7">
        <w:t>kin</w:t>
      </w:r>
      <w:r w:rsidRPr="00DE5FBC">
        <w:t xml:space="preserve"> elämääni vaikuttaneet pahuuden ja sorron jäänteet joskus poistuvat kokonaan</w:t>
      </w:r>
      <w:r w:rsidR="00106C94">
        <w:t>.</w:t>
      </w:r>
    </w:p>
    <w:sectPr w:rsidR="003D5AD6" w:rsidRPr="000457C8">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01058" w14:textId="77777777" w:rsidR="003F6514" w:rsidRDefault="003F6514" w:rsidP="0073758D">
      <w:pPr>
        <w:spacing w:after="0" w:line="240" w:lineRule="auto"/>
      </w:pPr>
      <w:r>
        <w:separator/>
      </w:r>
    </w:p>
  </w:endnote>
  <w:endnote w:type="continuationSeparator" w:id="0">
    <w:p w14:paraId="7720CBFF" w14:textId="77777777" w:rsidR="003F6514" w:rsidRDefault="003F6514" w:rsidP="0073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B440E" w14:textId="77777777" w:rsidR="003F6514" w:rsidRDefault="003F6514" w:rsidP="0073758D">
      <w:pPr>
        <w:spacing w:after="0" w:line="240" w:lineRule="auto"/>
      </w:pPr>
      <w:r>
        <w:separator/>
      </w:r>
    </w:p>
  </w:footnote>
  <w:footnote w:type="continuationSeparator" w:id="0">
    <w:p w14:paraId="7CD2FAF9" w14:textId="77777777" w:rsidR="003F6514" w:rsidRDefault="003F6514" w:rsidP="007375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9530A" w14:textId="77777777" w:rsidR="00856E5D" w:rsidRDefault="00856E5D" w:rsidP="0073758D">
    <w:pPr>
      <w:pStyle w:val="Yltunnis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33"/>
    <w:rsid w:val="0000428D"/>
    <w:rsid w:val="00015155"/>
    <w:rsid w:val="00016535"/>
    <w:rsid w:val="000368CE"/>
    <w:rsid w:val="00036AC3"/>
    <w:rsid w:val="00041072"/>
    <w:rsid w:val="000457C8"/>
    <w:rsid w:val="00046B83"/>
    <w:rsid w:val="0007039E"/>
    <w:rsid w:val="00072DDE"/>
    <w:rsid w:val="00075E45"/>
    <w:rsid w:val="00086804"/>
    <w:rsid w:val="0009508F"/>
    <w:rsid w:val="00095D92"/>
    <w:rsid w:val="000979A2"/>
    <w:rsid w:val="000A0236"/>
    <w:rsid w:val="000B2456"/>
    <w:rsid w:val="000B6D83"/>
    <w:rsid w:val="000C426F"/>
    <w:rsid w:val="000C7AAD"/>
    <w:rsid w:val="000D0246"/>
    <w:rsid w:val="000D0F46"/>
    <w:rsid w:val="000D1B3A"/>
    <w:rsid w:val="000D4215"/>
    <w:rsid w:val="000F1865"/>
    <w:rsid w:val="00106C94"/>
    <w:rsid w:val="00112D70"/>
    <w:rsid w:val="001150AD"/>
    <w:rsid w:val="001218DA"/>
    <w:rsid w:val="001231A7"/>
    <w:rsid w:val="00137D42"/>
    <w:rsid w:val="001429B3"/>
    <w:rsid w:val="00161F08"/>
    <w:rsid w:val="001725B5"/>
    <w:rsid w:val="00174459"/>
    <w:rsid w:val="00195AB6"/>
    <w:rsid w:val="001A2177"/>
    <w:rsid w:val="001B432D"/>
    <w:rsid w:val="001C1B88"/>
    <w:rsid w:val="001C721B"/>
    <w:rsid w:val="001E190C"/>
    <w:rsid w:val="001E2840"/>
    <w:rsid w:val="00204EB8"/>
    <w:rsid w:val="00205AD4"/>
    <w:rsid w:val="0021192C"/>
    <w:rsid w:val="00214490"/>
    <w:rsid w:val="0023135C"/>
    <w:rsid w:val="00243647"/>
    <w:rsid w:val="00251036"/>
    <w:rsid w:val="00254D45"/>
    <w:rsid w:val="00283400"/>
    <w:rsid w:val="002A3BE5"/>
    <w:rsid w:val="002B0977"/>
    <w:rsid w:val="00316554"/>
    <w:rsid w:val="00353EED"/>
    <w:rsid w:val="00375826"/>
    <w:rsid w:val="00384F77"/>
    <w:rsid w:val="00385DCA"/>
    <w:rsid w:val="00387B39"/>
    <w:rsid w:val="003A1AEA"/>
    <w:rsid w:val="003A375C"/>
    <w:rsid w:val="003B4706"/>
    <w:rsid w:val="003C1B4B"/>
    <w:rsid w:val="003C2630"/>
    <w:rsid w:val="003C419E"/>
    <w:rsid w:val="003C77EC"/>
    <w:rsid w:val="003D4927"/>
    <w:rsid w:val="003D5AD6"/>
    <w:rsid w:val="003D5C20"/>
    <w:rsid w:val="003E6B86"/>
    <w:rsid w:val="003F6514"/>
    <w:rsid w:val="0040263B"/>
    <w:rsid w:val="0043756C"/>
    <w:rsid w:val="00442028"/>
    <w:rsid w:val="0045725F"/>
    <w:rsid w:val="00473AD3"/>
    <w:rsid w:val="00496D80"/>
    <w:rsid w:val="004A3954"/>
    <w:rsid w:val="004D4EE0"/>
    <w:rsid w:val="004D775D"/>
    <w:rsid w:val="004E5FAC"/>
    <w:rsid w:val="004F4694"/>
    <w:rsid w:val="00500FCE"/>
    <w:rsid w:val="005200CD"/>
    <w:rsid w:val="0054292A"/>
    <w:rsid w:val="005444A5"/>
    <w:rsid w:val="00556CF1"/>
    <w:rsid w:val="00565D7B"/>
    <w:rsid w:val="005978F2"/>
    <w:rsid w:val="005A13C5"/>
    <w:rsid w:val="005B2608"/>
    <w:rsid w:val="005B7D16"/>
    <w:rsid w:val="005C12C7"/>
    <w:rsid w:val="005C4367"/>
    <w:rsid w:val="005C66E6"/>
    <w:rsid w:val="005D17BD"/>
    <w:rsid w:val="005E49E7"/>
    <w:rsid w:val="005E5FBB"/>
    <w:rsid w:val="005E6E77"/>
    <w:rsid w:val="006058F6"/>
    <w:rsid w:val="00606DCE"/>
    <w:rsid w:val="00611DF9"/>
    <w:rsid w:val="0061709F"/>
    <w:rsid w:val="00627862"/>
    <w:rsid w:val="00631FF1"/>
    <w:rsid w:val="00641095"/>
    <w:rsid w:val="006447CF"/>
    <w:rsid w:val="00663C24"/>
    <w:rsid w:val="006733E1"/>
    <w:rsid w:val="00687EEA"/>
    <w:rsid w:val="006A0D14"/>
    <w:rsid w:val="006D02CB"/>
    <w:rsid w:val="006D713A"/>
    <w:rsid w:val="006E0ACA"/>
    <w:rsid w:val="006E21C9"/>
    <w:rsid w:val="0073164A"/>
    <w:rsid w:val="0073758D"/>
    <w:rsid w:val="007534DE"/>
    <w:rsid w:val="007A0C8C"/>
    <w:rsid w:val="007B2CC0"/>
    <w:rsid w:val="007B4297"/>
    <w:rsid w:val="007D7595"/>
    <w:rsid w:val="007E0039"/>
    <w:rsid w:val="007E2DA8"/>
    <w:rsid w:val="007E799A"/>
    <w:rsid w:val="008006D4"/>
    <w:rsid w:val="00807136"/>
    <w:rsid w:val="00815080"/>
    <w:rsid w:val="008155FB"/>
    <w:rsid w:val="00815AB9"/>
    <w:rsid w:val="00821B4C"/>
    <w:rsid w:val="00823DD5"/>
    <w:rsid w:val="008271E6"/>
    <w:rsid w:val="00833162"/>
    <w:rsid w:val="0083717F"/>
    <w:rsid w:val="00842170"/>
    <w:rsid w:val="008460A4"/>
    <w:rsid w:val="00851326"/>
    <w:rsid w:val="00856E5D"/>
    <w:rsid w:val="00877BC7"/>
    <w:rsid w:val="008801D2"/>
    <w:rsid w:val="00881778"/>
    <w:rsid w:val="00884BFB"/>
    <w:rsid w:val="00890E33"/>
    <w:rsid w:val="00894621"/>
    <w:rsid w:val="008B1760"/>
    <w:rsid w:val="008B466E"/>
    <w:rsid w:val="008B6789"/>
    <w:rsid w:val="008C36E7"/>
    <w:rsid w:val="008C77E2"/>
    <w:rsid w:val="008F4308"/>
    <w:rsid w:val="008F498A"/>
    <w:rsid w:val="008F5033"/>
    <w:rsid w:val="00916906"/>
    <w:rsid w:val="009533E9"/>
    <w:rsid w:val="00967E34"/>
    <w:rsid w:val="00974222"/>
    <w:rsid w:val="0098366E"/>
    <w:rsid w:val="009948D7"/>
    <w:rsid w:val="00994B7E"/>
    <w:rsid w:val="009C5398"/>
    <w:rsid w:val="009C5ED9"/>
    <w:rsid w:val="009D003E"/>
    <w:rsid w:val="009F42B9"/>
    <w:rsid w:val="00A10452"/>
    <w:rsid w:val="00A2596E"/>
    <w:rsid w:val="00A44436"/>
    <w:rsid w:val="00A45394"/>
    <w:rsid w:val="00A519AC"/>
    <w:rsid w:val="00A53CC3"/>
    <w:rsid w:val="00A565E8"/>
    <w:rsid w:val="00A73638"/>
    <w:rsid w:val="00A7687A"/>
    <w:rsid w:val="00A945FD"/>
    <w:rsid w:val="00AB4137"/>
    <w:rsid w:val="00AD1518"/>
    <w:rsid w:val="00AD4AD9"/>
    <w:rsid w:val="00AE1979"/>
    <w:rsid w:val="00AE4A5A"/>
    <w:rsid w:val="00AF4BE6"/>
    <w:rsid w:val="00B0005D"/>
    <w:rsid w:val="00B27471"/>
    <w:rsid w:val="00B52FDA"/>
    <w:rsid w:val="00B56FB4"/>
    <w:rsid w:val="00B63B7F"/>
    <w:rsid w:val="00B645DF"/>
    <w:rsid w:val="00B66BD6"/>
    <w:rsid w:val="00B71A94"/>
    <w:rsid w:val="00BA12D2"/>
    <w:rsid w:val="00BA4889"/>
    <w:rsid w:val="00BA7065"/>
    <w:rsid w:val="00BC13E3"/>
    <w:rsid w:val="00BD5AA5"/>
    <w:rsid w:val="00BD6289"/>
    <w:rsid w:val="00BE10D1"/>
    <w:rsid w:val="00BE6581"/>
    <w:rsid w:val="00C06635"/>
    <w:rsid w:val="00C0674E"/>
    <w:rsid w:val="00C10048"/>
    <w:rsid w:val="00C33638"/>
    <w:rsid w:val="00C70FD0"/>
    <w:rsid w:val="00C74CB5"/>
    <w:rsid w:val="00C841E6"/>
    <w:rsid w:val="00C906A2"/>
    <w:rsid w:val="00C93FD6"/>
    <w:rsid w:val="00CB1A08"/>
    <w:rsid w:val="00CC14F5"/>
    <w:rsid w:val="00CC6F47"/>
    <w:rsid w:val="00CD285D"/>
    <w:rsid w:val="00CE4ACD"/>
    <w:rsid w:val="00CF2F04"/>
    <w:rsid w:val="00D07EB7"/>
    <w:rsid w:val="00D23C61"/>
    <w:rsid w:val="00D265AC"/>
    <w:rsid w:val="00D47154"/>
    <w:rsid w:val="00D52D32"/>
    <w:rsid w:val="00D52E01"/>
    <w:rsid w:val="00D72412"/>
    <w:rsid w:val="00D74B8E"/>
    <w:rsid w:val="00D80569"/>
    <w:rsid w:val="00D91115"/>
    <w:rsid w:val="00D926AC"/>
    <w:rsid w:val="00DA6FCD"/>
    <w:rsid w:val="00DB63AE"/>
    <w:rsid w:val="00DB6954"/>
    <w:rsid w:val="00DB72FE"/>
    <w:rsid w:val="00DC2203"/>
    <w:rsid w:val="00DC7F26"/>
    <w:rsid w:val="00DE34B2"/>
    <w:rsid w:val="00DE5FBC"/>
    <w:rsid w:val="00DF2CC1"/>
    <w:rsid w:val="00DF7A42"/>
    <w:rsid w:val="00E16808"/>
    <w:rsid w:val="00E2373E"/>
    <w:rsid w:val="00E24779"/>
    <w:rsid w:val="00E44097"/>
    <w:rsid w:val="00E44757"/>
    <w:rsid w:val="00E51E1B"/>
    <w:rsid w:val="00E86EEF"/>
    <w:rsid w:val="00EA084A"/>
    <w:rsid w:val="00EB4E66"/>
    <w:rsid w:val="00ED716A"/>
    <w:rsid w:val="00EF1536"/>
    <w:rsid w:val="00F02FD8"/>
    <w:rsid w:val="00F11FD2"/>
    <w:rsid w:val="00F17659"/>
    <w:rsid w:val="00F21302"/>
    <w:rsid w:val="00F270D5"/>
    <w:rsid w:val="00F30A7C"/>
    <w:rsid w:val="00F44B65"/>
    <w:rsid w:val="00F5791B"/>
    <w:rsid w:val="00F7078E"/>
    <w:rsid w:val="00F74888"/>
    <w:rsid w:val="00F75968"/>
    <w:rsid w:val="00F862A6"/>
    <w:rsid w:val="00F941DB"/>
    <w:rsid w:val="00FA3438"/>
    <w:rsid w:val="00FB2426"/>
    <w:rsid w:val="00FB6BE8"/>
    <w:rsid w:val="00FE47C3"/>
  </w:rsids>
  <m:mathPr>
    <m:mathFont m:val="Cambria Math"/>
    <m:brkBin m:val="before"/>
    <m:brkBinSub m:val="--"/>
    <m:smallFrac m:val="0"/>
    <m:dispDef/>
    <m:lMargin m:val="0"/>
    <m:rMargin m:val="0"/>
    <m:defJc m:val="centerGroup"/>
    <m:wrapIndent m:val="1440"/>
    <m:intLim m:val="subSup"/>
    <m:naryLim m:val="undOvr"/>
  </m:mathPr>
  <w:themeFontLang w:val="fi-FI"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1479F"/>
  <w15:docId w15:val="{9BCB1FF6-DFB5-402D-9974-4C574BC2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73758D"/>
    <w:pPr>
      <w:tabs>
        <w:tab w:val="center" w:pos="4819"/>
        <w:tab w:val="right" w:pos="9638"/>
      </w:tabs>
      <w:spacing w:after="0" w:line="240" w:lineRule="auto"/>
    </w:pPr>
  </w:style>
  <w:style w:type="character" w:customStyle="1" w:styleId="YltunnisteMerkki">
    <w:name w:val="Ylätunniste Merkki"/>
    <w:basedOn w:val="Kappaleenoletusfontti"/>
    <w:link w:val="Yltunniste"/>
    <w:uiPriority w:val="99"/>
    <w:rsid w:val="0073758D"/>
  </w:style>
  <w:style w:type="paragraph" w:styleId="Alatunniste">
    <w:name w:val="footer"/>
    <w:basedOn w:val="Normaali"/>
    <w:link w:val="AlatunnisteMerkki"/>
    <w:uiPriority w:val="99"/>
    <w:unhideWhenUsed/>
    <w:rsid w:val="0073758D"/>
    <w:pPr>
      <w:tabs>
        <w:tab w:val="center" w:pos="4819"/>
        <w:tab w:val="right" w:pos="9638"/>
      </w:tabs>
      <w:spacing w:after="0" w:line="240" w:lineRule="auto"/>
    </w:pPr>
  </w:style>
  <w:style w:type="character" w:customStyle="1" w:styleId="AlatunnisteMerkki">
    <w:name w:val="Alatunniste Merkki"/>
    <w:basedOn w:val="Kappaleenoletusfontti"/>
    <w:link w:val="Alatunniste"/>
    <w:uiPriority w:val="99"/>
    <w:rsid w:val="0073758D"/>
  </w:style>
  <w:style w:type="character" w:styleId="Kommentinviite">
    <w:name w:val="annotation reference"/>
    <w:basedOn w:val="Kappaleenoletusfontti"/>
    <w:uiPriority w:val="99"/>
    <w:semiHidden/>
    <w:unhideWhenUsed/>
    <w:rsid w:val="00856E5D"/>
    <w:rPr>
      <w:sz w:val="18"/>
      <w:szCs w:val="18"/>
    </w:rPr>
  </w:style>
  <w:style w:type="paragraph" w:styleId="Kommentinteksti">
    <w:name w:val="annotation text"/>
    <w:basedOn w:val="Normaali"/>
    <w:link w:val="KommentintekstiMerkki"/>
    <w:uiPriority w:val="99"/>
    <w:semiHidden/>
    <w:unhideWhenUsed/>
    <w:rsid w:val="00856E5D"/>
    <w:pPr>
      <w:spacing w:line="240" w:lineRule="auto"/>
    </w:pPr>
    <w:rPr>
      <w:sz w:val="24"/>
      <w:szCs w:val="24"/>
    </w:rPr>
  </w:style>
  <w:style w:type="character" w:customStyle="1" w:styleId="KommentintekstiMerkki">
    <w:name w:val="Kommentin teksti Merkki"/>
    <w:basedOn w:val="Kappaleenoletusfontti"/>
    <w:link w:val="Kommentinteksti"/>
    <w:uiPriority w:val="99"/>
    <w:semiHidden/>
    <w:rsid w:val="00856E5D"/>
    <w:rPr>
      <w:sz w:val="24"/>
      <w:szCs w:val="24"/>
    </w:rPr>
  </w:style>
  <w:style w:type="paragraph" w:styleId="Kommentinotsikko">
    <w:name w:val="annotation subject"/>
    <w:basedOn w:val="Kommentinteksti"/>
    <w:next w:val="Kommentinteksti"/>
    <w:link w:val="KommentinotsikkoMerkki"/>
    <w:uiPriority w:val="99"/>
    <w:semiHidden/>
    <w:unhideWhenUsed/>
    <w:rsid w:val="00856E5D"/>
    <w:rPr>
      <w:b/>
      <w:bCs/>
      <w:sz w:val="20"/>
      <w:szCs w:val="20"/>
    </w:rPr>
  </w:style>
  <w:style w:type="character" w:customStyle="1" w:styleId="KommentinotsikkoMerkki">
    <w:name w:val="Kommentin otsikko Merkki"/>
    <w:basedOn w:val="KommentintekstiMerkki"/>
    <w:link w:val="Kommentinotsikko"/>
    <w:uiPriority w:val="99"/>
    <w:semiHidden/>
    <w:rsid w:val="00856E5D"/>
    <w:rPr>
      <w:b/>
      <w:bCs/>
      <w:sz w:val="20"/>
      <w:szCs w:val="20"/>
    </w:rPr>
  </w:style>
  <w:style w:type="paragraph" w:styleId="Seliteteksti">
    <w:name w:val="Balloon Text"/>
    <w:basedOn w:val="Normaali"/>
    <w:link w:val="SelitetekstiMerkki"/>
    <w:uiPriority w:val="99"/>
    <w:semiHidden/>
    <w:unhideWhenUsed/>
    <w:rsid w:val="00856E5D"/>
    <w:pPr>
      <w:spacing w:after="0" w:line="240" w:lineRule="auto"/>
    </w:pPr>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856E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1479</Words>
  <Characters>11986</Characters>
  <Application>Microsoft Macintosh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Anttonen</dc:creator>
  <cp:keywords/>
  <dc:description/>
  <cp:lastModifiedBy>Satumaarit Myllyniemi</cp:lastModifiedBy>
  <cp:revision>2</cp:revision>
  <dcterms:created xsi:type="dcterms:W3CDTF">2017-04-18T11:04:00Z</dcterms:created>
  <dcterms:modified xsi:type="dcterms:W3CDTF">2017-04-18T11:04:00Z</dcterms:modified>
</cp:coreProperties>
</file>