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87DB" w14:textId="791687CE" w:rsidR="00D14566" w:rsidRDefault="00D14566" w:rsidP="00730541"/>
    <w:p w14:paraId="323EBE43" w14:textId="26A3E578" w:rsidR="00602586" w:rsidRDefault="00602586" w:rsidP="00EA25C6"/>
    <w:p w14:paraId="7BDD37E8" w14:textId="552CC998" w:rsidR="00EA25C6" w:rsidRPr="00283BDE" w:rsidRDefault="00327127" w:rsidP="00EA25C6">
      <w:r>
        <w:t xml:space="preserve">NEUROMODULAATIOHOITAJIEN KOULUTUSPÄIVÄT </w:t>
      </w:r>
    </w:p>
    <w:p w14:paraId="70B6B73D" w14:textId="77777777" w:rsidR="00EA25C6" w:rsidRPr="00283BDE" w:rsidRDefault="00EA25C6" w:rsidP="00EA25C6"/>
    <w:p w14:paraId="2CA09805" w14:textId="7D6A455E" w:rsidR="00EA25C6" w:rsidRDefault="00EA25C6" w:rsidP="00EA25C6">
      <w:r w:rsidRPr="00283BDE">
        <w:t>Aika</w:t>
      </w:r>
      <w:r w:rsidRPr="00283BDE">
        <w:tab/>
      </w:r>
      <w:r w:rsidR="00327127">
        <w:tab/>
      </w:r>
      <w:r w:rsidR="00B91E90">
        <w:t>torstai</w:t>
      </w:r>
      <w:r w:rsidR="00943945">
        <w:t xml:space="preserve"> 27.10.2022</w:t>
      </w:r>
      <w:r w:rsidR="00720603">
        <w:t xml:space="preserve"> </w:t>
      </w:r>
      <w:r w:rsidR="00B91E90">
        <w:t>–</w:t>
      </w:r>
      <w:r w:rsidR="00720603">
        <w:t xml:space="preserve"> </w:t>
      </w:r>
      <w:r w:rsidR="00B91E90">
        <w:t>perjantai 28.10.2022</w:t>
      </w:r>
      <w:r w:rsidRPr="00283BDE">
        <w:tab/>
      </w:r>
    </w:p>
    <w:p w14:paraId="27F4D135" w14:textId="77777777" w:rsidR="00EA25C6" w:rsidRPr="00283BDE" w:rsidRDefault="00EA25C6" w:rsidP="00EA25C6"/>
    <w:p w14:paraId="760AAC7A" w14:textId="1E0209BB" w:rsidR="00EA25C6" w:rsidRPr="00283BDE" w:rsidRDefault="00EA25C6" w:rsidP="00EA25C6">
      <w:pPr>
        <w:ind w:left="2608" w:hanging="2608"/>
      </w:pPr>
      <w:r>
        <w:t>Paikka</w:t>
      </w:r>
      <w:r w:rsidRPr="00283BDE">
        <w:tab/>
      </w:r>
      <w:r w:rsidR="00B91E90">
        <w:t xml:space="preserve">luentosali, KYS Pääsairaala, </w:t>
      </w:r>
      <w:proofErr w:type="spellStart"/>
      <w:r w:rsidR="00B91E90">
        <w:t>rak</w:t>
      </w:r>
      <w:proofErr w:type="spellEnd"/>
      <w:r w:rsidR="00B91E90">
        <w:t xml:space="preserve">. M (auditoriorakennus), </w:t>
      </w:r>
      <w:r w:rsidR="00964EE4">
        <w:t xml:space="preserve">2. krs, </w:t>
      </w:r>
      <w:r w:rsidR="00B91E90">
        <w:t xml:space="preserve">Kuopio </w:t>
      </w:r>
    </w:p>
    <w:p w14:paraId="1287B670" w14:textId="77777777" w:rsidR="00EA25C6" w:rsidRPr="00283BDE" w:rsidRDefault="00EA25C6" w:rsidP="00EA25C6"/>
    <w:p w14:paraId="7B6EB2BD" w14:textId="77777777" w:rsidR="00EA25C6" w:rsidRDefault="00EA25C6" w:rsidP="00EA25C6">
      <w:pPr>
        <w:ind w:left="2608" w:hanging="2608"/>
      </w:pPr>
      <w:r w:rsidRPr="00283BDE">
        <w:t>Kohderyhmä</w:t>
      </w:r>
      <w:r>
        <w:tab/>
        <w:t>Suomen neuromodulaatiohoitoihin osallistuvat sairaanhoitajat</w:t>
      </w:r>
    </w:p>
    <w:p w14:paraId="60CBE482" w14:textId="77777777" w:rsidR="00EA25C6" w:rsidRPr="00283BDE" w:rsidRDefault="00EA25C6" w:rsidP="00EA25C6">
      <w:pPr>
        <w:ind w:left="2608" w:hanging="2608"/>
      </w:pPr>
    </w:p>
    <w:p w14:paraId="090A4624" w14:textId="4769E009" w:rsidR="00EA25C6" w:rsidRPr="00FD1449" w:rsidRDefault="00EA25C6" w:rsidP="00EA25C6">
      <w:pPr>
        <w:ind w:left="2608" w:hanging="2608"/>
      </w:pPr>
      <w:r w:rsidRPr="00283BDE">
        <w:t>Tavoit</w:t>
      </w:r>
      <w:r w:rsidR="00761872">
        <w:t>e</w:t>
      </w:r>
      <w:r w:rsidRPr="00283BDE">
        <w:tab/>
      </w:r>
      <w:r>
        <w:t>Tavoitteena on saada tuotua esille uusin tieto kivun neuromodulaatiohoidoista.</w:t>
      </w:r>
    </w:p>
    <w:p w14:paraId="6A3190AB" w14:textId="77777777" w:rsidR="00EA25C6" w:rsidRPr="009C7069" w:rsidRDefault="00EA25C6" w:rsidP="00EA25C6">
      <w:pPr>
        <w:spacing w:line="276" w:lineRule="auto"/>
        <w:ind w:left="2608"/>
        <w:rPr>
          <w:color w:val="000000" w:themeColor="text1"/>
        </w:rPr>
      </w:pPr>
    </w:p>
    <w:p w14:paraId="591139C4" w14:textId="1EB96FEE" w:rsidR="00F363D2" w:rsidRPr="00B24F0B" w:rsidRDefault="00EA25C6" w:rsidP="00B24F0B">
      <w:pPr>
        <w:ind w:left="2608" w:hanging="2608"/>
      </w:pPr>
      <w:r>
        <w:t>Järjestäjät</w:t>
      </w:r>
      <w:r>
        <w:tab/>
        <w:t>Neuro</w:t>
      </w:r>
      <w:r w:rsidR="16DB590A">
        <w:t>kirurgia</w:t>
      </w:r>
      <w:r>
        <w:t xml:space="preserve"> ja Koulutuspalvelut, KYS</w:t>
      </w:r>
    </w:p>
    <w:p w14:paraId="2777DD72" w14:textId="2AC85BFA" w:rsidR="00EA25C6" w:rsidRPr="00721927" w:rsidRDefault="00EA25C6" w:rsidP="00721927">
      <w:pPr>
        <w:ind w:left="2608" w:hanging="2608"/>
      </w:pPr>
      <w:r w:rsidRPr="00283BDE">
        <w:tab/>
      </w:r>
      <w:r>
        <w:t xml:space="preserve"> </w:t>
      </w:r>
    </w:p>
    <w:p w14:paraId="53C9C9B1" w14:textId="77777777" w:rsidR="00805FD0" w:rsidRDefault="00805FD0" w:rsidP="00EA25C6">
      <w:pPr>
        <w:rPr>
          <w:rFonts w:eastAsia="Arial"/>
        </w:rPr>
      </w:pPr>
    </w:p>
    <w:p w14:paraId="3C7716D6" w14:textId="68BA728F" w:rsidR="00EA25C6" w:rsidRDefault="00EA25C6" w:rsidP="00EA25C6">
      <w:pPr>
        <w:rPr>
          <w:rFonts w:eastAsia="Arial"/>
        </w:rPr>
      </w:pPr>
      <w:r w:rsidRPr="00283BDE">
        <w:rPr>
          <w:rFonts w:eastAsia="Arial"/>
        </w:rPr>
        <w:t>Ohjelma</w:t>
      </w:r>
    </w:p>
    <w:p w14:paraId="3FB3E0F7" w14:textId="77777777" w:rsidR="00EA25C6" w:rsidRDefault="00EA25C6" w:rsidP="00EA25C6">
      <w:pPr>
        <w:rPr>
          <w:rFonts w:eastAsia="Arial"/>
        </w:rPr>
      </w:pPr>
    </w:p>
    <w:p w14:paraId="72CA39AC" w14:textId="12E428BF" w:rsidR="00EA25C6" w:rsidRDefault="00EA25C6" w:rsidP="00EA25C6">
      <w:pPr>
        <w:rPr>
          <w:rFonts w:eastAsia="Arial"/>
        </w:rPr>
      </w:pPr>
      <w:r>
        <w:rPr>
          <w:rFonts w:eastAsia="Arial"/>
        </w:rPr>
        <w:t xml:space="preserve">Torstai </w:t>
      </w:r>
      <w:r w:rsidR="00B91E90">
        <w:rPr>
          <w:rFonts w:eastAsia="Arial"/>
        </w:rPr>
        <w:t>27.10.</w:t>
      </w:r>
      <w:r>
        <w:rPr>
          <w:rFonts w:eastAsia="Arial"/>
        </w:rPr>
        <w:t>2022</w:t>
      </w:r>
    </w:p>
    <w:p w14:paraId="5313626F" w14:textId="77777777" w:rsidR="00EA25C6" w:rsidRDefault="00EA25C6" w:rsidP="00EA25C6">
      <w:pPr>
        <w:rPr>
          <w:rFonts w:eastAsia="Arial"/>
        </w:rPr>
      </w:pPr>
    </w:p>
    <w:p w14:paraId="29B42C58" w14:textId="12C79347" w:rsidR="00EA25C6" w:rsidRDefault="00EA25C6" w:rsidP="00EA25C6">
      <w:r>
        <w:t>08.30</w:t>
      </w:r>
      <w:r w:rsidR="00B91E90">
        <w:t>–</w:t>
      </w:r>
      <w:r w:rsidR="001D2C64">
        <w:t>0</w:t>
      </w:r>
      <w:r>
        <w:t>8.55</w:t>
      </w:r>
      <w:r>
        <w:tab/>
      </w:r>
      <w:r>
        <w:tab/>
        <w:t>Ilmoittautuminen ja näyttelyyn tutustuminen</w:t>
      </w:r>
    </w:p>
    <w:p w14:paraId="0015F4A7" w14:textId="77777777" w:rsidR="00EA25C6" w:rsidRDefault="00EA25C6" w:rsidP="00EA25C6">
      <w:pPr>
        <w:rPr>
          <w:rFonts w:eastAsia="Arial"/>
        </w:rPr>
      </w:pPr>
    </w:p>
    <w:p w14:paraId="6557657C" w14:textId="318AC4AA" w:rsidR="00EA25C6" w:rsidRPr="00F01F06" w:rsidRDefault="00EA25C6" w:rsidP="00EA25C6">
      <w:pPr>
        <w:rPr>
          <w:rFonts w:eastAsia="Arial"/>
          <w:b/>
        </w:rPr>
      </w:pPr>
      <w:r w:rsidRPr="4A106102">
        <w:rPr>
          <w:rFonts w:eastAsia="Arial"/>
          <w:b/>
          <w:bCs/>
        </w:rPr>
        <w:t>Takajuostestimulaatio</w:t>
      </w:r>
      <w:r>
        <w:tab/>
      </w:r>
      <w:r w:rsidRPr="4A106102">
        <w:rPr>
          <w:rFonts w:eastAsia="Arial"/>
          <w:b/>
          <w:bCs/>
        </w:rPr>
        <w:t xml:space="preserve"> pj. </w:t>
      </w:r>
      <w:r>
        <w:rPr>
          <w:rFonts w:eastAsia="Arial"/>
          <w:b/>
        </w:rPr>
        <w:t>Tiina-Mari Ikäheimo</w:t>
      </w:r>
    </w:p>
    <w:p w14:paraId="64DD3670" w14:textId="77777777" w:rsidR="00EA25C6" w:rsidRPr="00F01F06" w:rsidRDefault="00EA25C6" w:rsidP="00EA25C6">
      <w:pPr>
        <w:rPr>
          <w:rFonts w:eastAsia="Arial"/>
        </w:rPr>
      </w:pPr>
    </w:p>
    <w:p w14:paraId="157E5FD9" w14:textId="7C7F1066" w:rsidR="00EA25C6" w:rsidRDefault="00EA25C6" w:rsidP="00EA25C6">
      <w:pPr>
        <w:rPr>
          <w:rFonts w:eastAsia="Arial"/>
        </w:rPr>
      </w:pPr>
      <w:r>
        <w:rPr>
          <w:rFonts w:eastAsia="Arial"/>
        </w:rPr>
        <w:t>08.55</w:t>
      </w:r>
      <w:r w:rsidR="00B91E90">
        <w:t>–</w:t>
      </w:r>
      <w:r>
        <w:rPr>
          <w:rFonts w:eastAsia="Arial"/>
        </w:rPr>
        <w:t>09.00</w:t>
      </w:r>
      <w:r>
        <w:rPr>
          <w:rFonts w:eastAsia="Arial"/>
        </w:rPr>
        <w:tab/>
      </w:r>
      <w:r>
        <w:rPr>
          <w:rFonts w:eastAsia="Arial"/>
        </w:rPr>
        <w:tab/>
        <w:t>Tervetuloa ja päivän avaus</w:t>
      </w:r>
    </w:p>
    <w:p w14:paraId="2C2FD6A8" w14:textId="78727416" w:rsidR="00EA25C6" w:rsidRDefault="00EA25C6" w:rsidP="00EA25C6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  <w:t>Minna Rautiainen</w:t>
      </w:r>
      <w:r w:rsidR="009D1CAA">
        <w:rPr>
          <w:rFonts w:eastAsia="Arial"/>
        </w:rPr>
        <w:t>,</w:t>
      </w:r>
      <w:r>
        <w:rPr>
          <w:rFonts w:eastAsia="Arial"/>
        </w:rPr>
        <w:t xml:space="preserve"> ylihoitaja, KYS</w:t>
      </w:r>
    </w:p>
    <w:p w14:paraId="424AC82B" w14:textId="77777777" w:rsidR="00EA25C6" w:rsidRPr="00F01F06" w:rsidRDefault="00EA25C6" w:rsidP="00EA25C6">
      <w:pPr>
        <w:rPr>
          <w:rFonts w:eastAsia="Arial"/>
        </w:rPr>
      </w:pPr>
    </w:p>
    <w:p w14:paraId="49EDEAFE" w14:textId="1911B401" w:rsidR="00EA25C6" w:rsidRDefault="00EA25C6" w:rsidP="00EA25C6">
      <w:pPr>
        <w:rPr>
          <w:rFonts w:eastAsia="Arial"/>
        </w:rPr>
      </w:pPr>
      <w:r w:rsidRPr="2FC8C2DB">
        <w:rPr>
          <w:rFonts w:eastAsia="Arial"/>
        </w:rPr>
        <w:t>09.00</w:t>
      </w:r>
      <w:r w:rsidR="00B91E90">
        <w:t>–</w:t>
      </w:r>
      <w:r w:rsidRPr="2FC8C2DB">
        <w:rPr>
          <w:rFonts w:eastAsia="Arial"/>
        </w:rPr>
        <w:t xml:space="preserve">09.30 </w:t>
      </w:r>
      <w:r>
        <w:tab/>
      </w:r>
      <w:r>
        <w:tab/>
      </w:r>
      <w:r w:rsidRPr="2FC8C2DB">
        <w:rPr>
          <w:rFonts w:eastAsia="Arial"/>
        </w:rPr>
        <w:t xml:space="preserve">Takajuostestimulaatio </w:t>
      </w:r>
    </w:p>
    <w:p w14:paraId="3C22C663" w14:textId="79AB2E61" w:rsidR="00EA25C6" w:rsidRDefault="18A76CCB" w:rsidP="1D1FC81B">
      <w:pPr>
        <w:ind w:left="1304" w:firstLine="1304"/>
        <w:rPr>
          <w:rFonts w:eastAsia="Arial"/>
        </w:rPr>
      </w:pPr>
      <w:r w:rsidRPr="1D1FC81B">
        <w:rPr>
          <w:rFonts w:eastAsia="Arial"/>
        </w:rPr>
        <w:t xml:space="preserve">Antti Luikku </w:t>
      </w:r>
      <w:r w:rsidR="51548442" w:rsidRPr="1D1FC81B">
        <w:rPr>
          <w:rFonts w:eastAsia="Arial"/>
        </w:rPr>
        <w:t>erikoistuva lääkäri neurokirurgia</w:t>
      </w:r>
      <w:r w:rsidRPr="1D1FC81B">
        <w:rPr>
          <w:rFonts w:eastAsia="Arial"/>
        </w:rPr>
        <w:t>, LL, KYS</w:t>
      </w:r>
    </w:p>
    <w:p w14:paraId="1157F4A2" w14:textId="6A1E39B2" w:rsidR="2FC8C2DB" w:rsidRDefault="2FC8C2DB" w:rsidP="2FC8C2DB">
      <w:pPr>
        <w:rPr>
          <w:rFonts w:eastAsia="Arial"/>
        </w:rPr>
      </w:pPr>
    </w:p>
    <w:p w14:paraId="38965265" w14:textId="0C79F8F9" w:rsidR="00EA25C6" w:rsidRDefault="00EA25C6" w:rsidP="4A106102">
      <w:pPr>
        <w:rPr>
          <w:rFonts w:eastAsia="Arial"/>
        </w:rPr>
      </w:pPr>
      <w:proofErr w:type="gramStart"/>
      <w:r w:rsidRPr="4A106102">
        <w:rPr>
          <w:rFonts w:eastAsia="Arial"/>
        </w:rPr>
        <w:t>09.30-10.00</w:t>
      </w:r>
      <w:r>
        <w:tab/>
      </w:r>
      <w:proofErr w:type="gramEnd"/>
      <w:r>
        <w:tab/>
      </w:r>
      <w:r w:rsidRPr="4A106102">
        <w:rPr>
          <w:rFonts w:eastAsia="Arial"/>
        </w:rPr>
        <w:t>Takajuostestimulaation ohjelmoinnin optimointi</w:t>
      </w:r>
    </w:p>
    <w:p w14:paraId="1AB39F06" w14:textId="7513B86F" w:rsidR="00EA25C6" w:rsidRDefault="00EA25C6" w:rsidP="4A106102">
      <w:pPr>
        <w:ind w:left="1304" w:firstLine="1304"/>
        <w:rPr>
          <w:rFonts w:eastAsia="Arial"/>
        </w:rPr>
      </w:pPr>
      <w:r w:rsidRPr="4A106102">
        <w:rPr>
          <w:rFonts w:eastAsia="Arial"/>
        </w:rPr>
        <w:t>Tiina-Mari Ikäheimo neuromodulaatiohoitaja, s</w:t>
      </w:r>
      <w:r w:rsidR="009D1CAA" w:rsidRPr="4A106102">
        <w:rPr>
          <w:rFonts w:eastAsia="Arial"/>
        </w:rPr>
        <w:t>airaanhoitaja</w:t>
      </w:r>
      <w:r w:rsidRPr="4A106102">
        <w:rPr>
          <w:rFonts w:eastAsia="Arial"/>
        </w:rPr>
        <w:t xml:space="preserve"> (AMK),</w:t>
      </w:r>
    </w:p>
    <w:p w14:paraId="67F4C6B6" w14:textId="041AEC95" w:rsidR="00EA25C6" w:rsidRDefault="00EA25C6" w:rsidP="4A106102">
      <w:pPr>
        <w:ind w:firstLine="2608"/>
        <w:rPr>
          <w:rFonts w:eastAsia="Arial"/>
        </w:rPr>
      </w:pPr>
      <w:r w:rsidRPr="4A106102">
        <w:rPr>
          <w:rFonts w:eastAsia="Arial"/>
        </w:rPr>
        <w:t>funktionaalisen neurokirurgian erityispätevyys, KYS</w:t>
      </w:r>
    </w:p>
    <w:p w14:paraId="545C14E0" w14:textId="77777777" w:rsidR="00EA25C6" w:rsidRDefault="00EA25C6" w:rsidP="00EA25C6">
      <w:pPr>
        <w:rPr>
          <w:rFonts w:eastAsia="Arial"/>
        </w:rPr>
      </w:pPr>
    </w:p>
    <w:p w14:paraId="6A0A9D0E" w14:textId="3368743E" w:rsidR="00EA25C6" w:rsidRPr="00F01F06" w:rsidRDefault="00B91E90" w:rsidP="2FC8C2DB">
      <w:pPr>
        <w:spacing w:line="259" w:lineRule="auto"/>
      </w:pPr>
      <w:r>
        <w:t>10.00–</w:t>
      </w:r>
      <w:r w:rsidR="00EA25C6" w:rsidRPr="2FC8C2DB">
        <w:rPr>
          <w:rFonts w:eastAsia="Arial"/>
        </w:rPr>
        <w:t>11.00</w:t>
      </w:r>
      <w:r w:rsidR="2104D07F">
        <w:tab/>
      </w:r>
      <w:r w:rsidR="2104D07F">
        <w:tab/>
      </w:r>
      <w:r w:rsidR="74A85291" w:rsidRPr="2FC8C2DB">
        <w:rPr>
          <w:rFonts w:eastAsia="Arial"/>
        </w:rPr>
        <w:t xml:space="preserve">Ohjelmoinnin </w:t>
      </w:r>
      <w:r w:rsidR="6043BFD0" w:rsidRPr="2FC8C2DB">
        <w:rPr>
          <w:rFonts w:eastAsia="Arial"/>
        </w:rPr>
        <w:t xml:space="preserve">harjoittelua </w:t>
      </w:r>
      <w:r w:rsidR="759B4D5D" w:rsidRPr="2FC8C2DB">
        <w:rPr>
          <w:rFonts w:eastAsia="Arial"/>
        </w:rPr>
        <w:t>asiantuntijoiden kanssa</w:t>
      </w:r>
      <w:r w:rsidR="2104D07F">
        <w:tab/>
      </w:r>
      <w:r w:rsidR="2104D07F">
        <w:tab/>
      </w:r>
    </w:p>
    <w:p w14:paraId="0371C729" w14:textId="6DD2550E" w:rsidR="4A106102" w:rsidRDefault="4A106102" w:rsidP="4A106102">
      <w:pPr>
        <w:rPr>
          <w:rFonts w:eastAsia="Arial"/>
        </w:rPr>
      </w:pPr>
    </w:p>
    <w:p w14:paraId="72BE5F27" w14:textId="6A015557" w:rsidR="00EA25C6" w:rsidRDefault="00EA25C6" w:rsidP="4A106102">
      <w:pPr>
        <w:rPr>
          <w:rFonts w:eastAsia="Arial"/>
        </w:rPr>
      </w:pPr>
      <w:r>
        <w:t>11.00</w:t>
      </w:r>
      <w:r w:rsidR="00B91E90">
        <w:t>–11.15</w:t>
      </w:r>
      <w:r>
        <w:tab/>
      </w:r>
      <w:r>
        <w:tab/>
      </w:r>
      <w:proofErr w:type="spellStart"/>
      <w:r w:rsidR="4A106102" w:rsidRPr="2104D07F">
        <w:rPr>
          <w:rFonts w:ascii="Arial" w:eastAsia="Arial" w:hAnsi="Arial" w:cs="Arial"/>
        </w:rPr>
        <w:t>Closed-loop</w:t>
      </w:r>
      <w:proofErr w:type="spellEnd"/>
      <w:r w:rsidR="4A106102" w:rsidRPr="2104D07F">
        <w:rPr>
          <w:rFonts w:ascii="Arial" w:eastAsia="Arial" w:hAnsi="Arial" w:cs="Arial"/>
        </w:rPr>
        <w:t xml:space="preserve"> stimulaatio takajuostestimulaatiossa </w:t>
      </w:r>
    </w:p>
    <w:p w14:paraId="3E1F28D1" w14:textId="7E399273" w:rsidR="00EA25C6" w:rsidRDefault="4A106102" w:rsidP="2FC8C2DB">
      <w:pPr>
        <w:ind w:left="1304" w:firstLine="1304"/>
        <w:rPr>
          <w:rFonts w:ascii="Arial" w:eastAsia="Arial" w:hAnsi="Arial" w:cs="Arial"/>
        </w:rPr>
      </w:pPr>
      <w:r w:rsidRPr="2FC8C2DB">
        <w:rPr>
          <w:rFonts w:ascii="Arial" w:eastAsia="Arial" w:hAnsi="Arial" w:cs="Arial"/>
        </w:rPr>
        <w:t>Jukka Huttunen</w:t>
      </w:r>
      <w:r w:rsidR="00EA25C6" w:rsidRPr="2FC8C2DB">
        <w:rPr>
          <w:rFonts w:ascii="Arial" w:eastAsia="Arial" w:hAnsi="Arial" w:cs="Arial"/>
        </w:rPr>
        <w:t xml:space="preserve"> neurokirurgi, LT, </w:t>
      </w:r>
      <w:proofErr w:type="spellStart"/>
      <w:r w:rsidRPr="2FC8C2DB">
        <w:rPr>
          <w:rFonts w:ascii="Arial" w:eastAsia="Arial" w:hAnsi="Arial" w:cs="Arial"/>
        </w:rPr>
        <w:t>dos</w:t>
      </w:r>
      <w:proofErr w:type="spellEnd"/>
      <w:r w:rsidRPr="2FC8C2DB">
        <w:rPr>
          <w:rFonts w:ascii="Arial" w:eastAsia="Arial" w:hAnsi="Arial" w:cs="Arial"/>
        </w:rPr>
        <w:t xml:space="preserve">., </w:t>
      </w:r>
      <w:r w:rsidR="00EA25C6" w:rsidRPr="2FC8C2DB">
        <w:rPr>
          <w:rFonts w:ascii="Arial" w:eastAsia="Arial" w:hAnsi="Arial" w:cs="Arial"/>
        </w:rPr>
        <w:t>KYS</w:t>
      </w:r>
      <w:r>
        <w:tab/>
      </w:r>
    </w:p>
    <w:p w14:paraId="7758DADB" w14:textId="79A1B66C" w:rsidR="00EA25C6" w:rsidRDefault="00EA25C6" w:rsidP="00472C3E">
      <w:pPr>
        <w:ind w:left="1304" w:firstLine="1304"/>
        <w:rPr>
          <w:rFonts w:eastAsia="Arial"/>
        </w:rPr>
      </w:pPr>
    </w:p>
    <w:p w14:paraId="26D0F4B4" w14:textId="4F9236A6" w:rsidR="00EA25C6" w:rsidRPr="00900E89" w:rsidRDefault="00EA25C6" w:rsidP="00EA25C6">
      <w:pPr>
        <w:rPr>
          <w:rFonts w:eastAsia="Arial"/>
        </w:rPr>
      </w:pPr>
      <w:r>
        <w:rPr>
          <w:rFonts w:eastAsia="Arial"/>
        </w:rPr>
        <w:t>11.15</w:t>
      </w:r>
      <w:r w:rsidR="00B91E90">
        <w:t>–</w:t>
      </w:r>
      <w:r>
        <w:rPr>
          <w:rFonts w:eastAsia="Arial"/>
        </w:rPr>
        <w:t>12.15</w:t>
      </w:r>
      <w:r>
        <w:tab/>
      </w:r>
      <w:r>
        <w:tab/>
      </w:r>
      <w:r>
        <w:rPr>
          <w:rFonts w:eastAsia="Arial"/>
        </w:rPr>
        <w:t>Lounas ja näyttelyyn tutustuminen</w:t>
      </w:r>
    </w:p>
    <w:p w14:paraId="39485BA8" w14:textId="77777777" w:rsidR="00EA25C6" w:rsidRPr="00900E89" w:rsidRDefault="00EA25C6" w:rsidP="00EA25C6">
      <w:pPr>
        <w:rPr>
          <w:rFonts w:eastAsia="Arial"/>
        </w:rPr>
      </w:pPr>
    </w:p>
    <w:p w14:paraId="3C7312F8" w14:textId="51C00B55" w:rsidR="00472C3E" w:rsidRDefault="00472C3E" w:rsidP="2FC8C2DB">
      <w:pPr>
        <w:rPr>
          <w:rFonts w:eastAsia="Arial"/>
          <w:b/>
          <w:bCs/>
        </w:rPr>
      </w:pPr>
    </w:p>
    <w:p w14:paraId="668D816F" w14:textId="77777777" w:rsidR="00EA25C6" w:rsidRDefault="00EA25C6" w:rsidP="00EA25C6">
      <w:pPr>
        <w:rPr>
          <w:rFonts w:eastAsia="Arial"/>
          <w:b/>
        </w:rPr>
      </w:pPr>
    </w:p>
    <w:p w14:paraId="5DAB5D22" w14:textId="4D0BCCF5" w:rsidR="00EA25C6" w:rsidRDefault="00EA25C6" w:rsidP="00EA25C6">
      <w:pPr>
        <w:rPr>
          <w:rFonts w:eastAsia="Arial"/>
          <w:b/>
        </w:rPr>
      </w:pPr>
      <w:proofErr w:type="spellStart"/>
      <w:r w:rsidRPr="7315ACC8">
        <w:rPr>
          <w:rFonts w:eastAsia="Arial"/>
          <w:b/>
          <w:bCs/>
        </w:rPr>
        <w:t>Okkipitaalistimulaatio</w:t>
      </w:r>
      <w:proofErr w:type="spellEnd"/>
      <w:r w:rsidRPr="7315ACC8">
        <w:rPr>
          <w:rFonts w:eastAsia="Arial"/>
          <w:b/>
          <w:bCs/>
        </w:rPr>
        <w:t xml:space="preserve">     pj. </w:t>
      </w:r>
      <w:r>
        <w:rPr>
          <w:rFonts w:eastAsia="Arial"/>
          <w:b/>
        </w:rPr>
        <w:t xml:space="preserve">Katariina </w:t>
      </w:r>
      <w:proofErr w:type="spellStart"/>
      <w:r>
        <w:rPr>
          <w:rFonts w:eastAsia="Arial"/>
          <w:b/>
        </w:rPr>
        <w:t>Hoffrén</w:t>
      </w:r>
      <w:proofErr w:type="spellEnd"/>
    </w:p>
    <w:p w14:paraId="1220CB14" w14:textId="77777777" w:rsidR="00EA25C6" w:rsidRPr="00900E89" w:rsidRDefault="00EA25C6" w:rsidP="00EA25C6">
      <w:pPr>
        <w:rPr>
          <w:rFonts w:eastAsia="Arial"/>
        </w:rPr>
      </w:pPr>
    </w:p>
    <w:p w14:paraId="57992CD9" w14:textId="2DBACC7D" w:rsidR="00EA25C6" w:rsidRDefault="00EA25C6" w:rsidP="4A106102">
      <w:pPr>
        <w:rPr>
          <w:rFonts w:eastAsia="Arial"/>
        </w:rPr>
      </w:pPr>
      <w:r w:rsidRPr="1D1FC81B">
        <w:rPr>
          <w:rFonts w:eastAsia="Arial"/>
        </w:rPr>
        <w:lastRenderedPageBreak/>
        <w:t>12.15</w:t>
      </w:r>
      <w:r w:rsidR="00B91E90">
        <w:t>–</w:t>
      </w:r>
      <w:r w:rsidRPr="1D1FC81B">
        <w:rPr>
          <w:rFonts w:eastAsia="Arial"/>
        </w:rPr>
        <w:t>1</w:t>
      </w:r>
      <w:r w:rsidR="2FAB116E" w:rsidRPr="1D1FC81B">
        <w:rPr>
          <w:rFonts w:eastAsia="Arial"/>
        </w:rPr>
        <w:t>3.00</w:t>
      </w:r>
      <w:r>
        <w:tab/>
      </w:r>
      <w:r>
        <w:tab/>
      </w:r>
      <w:proofErr w:type="spellStart"/>
      <w:r w:rsidRPr="1D1FC81B">
        <w:rPr>
          <w:rFonts w:eastAsia="Arial"/>
        </w:rPr>
        <w:t>Okkipitaalistimulaatio</w:t>
      </w:r>
      <w:proofErr w:type="spellEnd"/>
      <w:r w:rsidRPr="1D1FC81B">
        <w:rPr>
          <w:rFonts w:eastAsia="Arial"/>
        </w:rPr>
        <w:t xml:space="preserve"> (ONS) sarjoittaisen päänsäryn hoidossa</w:t>
      </w:r>
    </w:p>
    <w:p w14:paraId="241497DD" w14:textId="29001F43" w:rsidR="4A106102" w:rsidRDefault="07599F37" w:rsidP="1D1FC81B">
      <w:pPr>
        <w:ind w:left="1304" w:firstLine="1304"/>
      </w:pPr>
      <w:r w:rsidRPr="1D1FC81B">
        <w:rPr>
          <w:rFonts w:ascii="Arial" w:eastAsia="Arial" w:hAnsi="Arial" w:cs="Arial"/>
        </w:rPr>
        <w:t xml:space="preserve">Jukka Huttunen neurokirurgi, LT, </w:t>
      </w:r>
      <w:proofErr w:type="spellStart"/>
      <w:r w:rsidRPr="1D1FC81B">
        <w:rPr>
          <w:rFonts w:ascii="Arial" w:eastAsia="Arial" w:hAnsi="Arial" w:cs="Arial"/>
        </w:rPr>
        <w:t>dos</w:t>
      </w:r>
      <w:proofErr w:type="spellEnd"/>
      <w:r w:rsidRPr="1D1FC81B">
        <w:rPr>
          <w:rFonts w:ascii="Arial" w:eastAsia="Arial" w:hAnsi="Arial" w:cs="Arial"/>
        </w:rPr>
        <w:t>., KYS</w:t>
      </w:r>
      <w:r w:rsidR="4A106102">
        <w:tab/>
      </w:r>
    </w:p>
    <w:p w14:paraId="39118185" w14:textId="0CA176B6" w:rsidR="2FC8C2DB" w:rsidRDefault="2FC8C2DB" w:rsidP="2FC8C2DB">
      <w:pPr>
        <w:rPr>
          <w:rFonts w:ascii="Arial" w:eastAsia="Arial" w:hAnsi="Arial" w:cs="Arial"/>
        </w:rPr>
      </w:pPr>
    </w:p>
    <w:p w14:paraId="10CD1BC1" w14:textId="4EB03728" w:rsidR="00EA25C6" w:rsidRDefault="00EA25C6" w:rsidP="4A106102">
      <w:pPr>
        <w:rPr>
          <w:rFonts w:eastAsia="Arial"/>
        </w:rPr>
      </w:pPr>
      <w:r w:rsidRPr="1D1FC81B">
        <w:rPr>
          <w:rFonts w:eastAsia="Arial"/>
        </w:rPr>
        <w:t>1</w:t>
      </w:r>
      <w:r w:rsidR="4ADBF77D" w:rsidRPr="1D1FC81B">
        <w:rPr>
          <w:rFonts w:eastAsia="Arial"/>
        </w:rPr>
        <w:t>3.0</w:t>
      </w:r>
      <w:r w:rsidR="08591686" w:rsidRPr="1D1FC81B">
        <w:rPr>
          <w:rFonts w:eastAsia="Arial"/>
        </w:rPr>
        <w:t>0</w:t>
      </w:r>
      <w:r>
        <w:t>–</w:t>
      </w:r>
      <w:r w:rsidRPr="1D1FC81B">
        <w:rPr>
          <w:rFonts w:eastAsia="Arial"/>
        </w:rPr>
        <w:t>13</w:t>
      </w:r>
      <w:r w:rsidR="33CA2633" w:rsidRPr="1D1FC81B">
        <w:rPr>
          <w:rFonts w:eastAsia="Arial"/>
        </w:rPr>
        <w:t>.</w:t>
      </w:r>
      <w:r w:rsidR="0EFD8407" w:rsidRPr="1D1FC81B">
        <w:rPr>
          <w:rFonts w:eastAsia="Arial"/>
        </w:rPr>
        <w:t>3</w:t>
      </w:r>
      <w:r w:rsidR="0E2B658E" w:rsidRPr="1D1FC81B">
        <w:rPr>
          <w:rFonts w:eastAsia="Arial"/>
        </w:rPr>
        <w:t>0</w:t>
      </w:r>
      <w:r>
        <w:tab/>
      </w:r>
      <w:r>
        <w:tab/>
      </w:r>
      <w:proofErr w:type="spellStart"/>
      <w:r w:rsidRPr="1D1FC81B">
        <w:rPr>
          <w:rFonts w:eastAsia="Arial"/>
        </w:rPr>
        <w:t>Okkipitaalistimulaation</w:t>
      </w:r>
      <w:proofErr w:type="spellEnd"/>
      <w:r w:rsidRPr="1D1FC81B">
        <w:rPr>
          <w:rFonts w:eastAsia="Arial"/>
        </w:rPr>
        <w:t xml:space="preserve"> ohjelmointi ja hoidon vasteen kontrollointi</w:t>
      </w:r>
    </w:p>
    <w:p w14:paraId="69991D81" w14:textId="7C5281A5" w:rsidR="00EA25C6" w:rsidRDefault="00EA25C6" w:rsidP="4A106102">
      <w:pPr>
        <w:ind w:firstLine="2608"/>
        <w:rPr>
          <w:rFonts w:eastAsia="Arial"/>
        </w:rPr>
      </w:pPr>
      <w:r w:rsidRPr="4A106102">
        <w:rPr>
          <w:rFonts w:eastAsia="Arial"/>
        </w:rPr>
        <w:t>Tiina-Mari Ikäheimo</w:t>
      </w:r>
      <w:r w:rsidR="009D1CAA" w:rsidRPr="4A106102">
        <w:rPr>
          <w:rFonts w:eastAsia="Arial"/>
        </w:rPr>
        <w:t>,</w:t>
      </w:r>
      <w:r w:rsidRPr="4A106102">
        <w:rPr>
          <w:rFonts w:eastAsia="Arial"/>
        </w:rPr>
        <w:t xml:space="preserve"> neuromodulaatiohoitaja, s</w:t>
      </w:r>
      <w:r w:rsidR="009D1CAA" w:rsidRPr="4A106102">
        <w:rPr>
          <w:rFonts w:eastAsia="Arial"/>
        </w:rPr>
        <w:t>airaanhoitaja</w:t>
      </w:r>
      <w:r w:rsidRPr="4A106102">
        <w:rPr>
          <w:rFonts w:eastAsia="Arial"/>
        </w:rPr>
        <w:t xml:space="preserve"> (AMK),</w:t>
      </w:r>
    </w:p>
    <w:p w14:paraId="08EEAE90" w14:textId="77777777" w:rsidR="00EA25C6" w:rsidRDefault="00EA25C6" w:rsidP="4A106102">
      <w:pPr>
        <w:ind w:firstLine="2608"/>
        <w:rPr>
          <w:rFonts w:eastAsia="Arial"/>
        </w:rPr>
      </w:pPr>
      <w:r w:rsidRPr="4A106102">
        <w:rPr>
          <w:rFonts w:eastAsia="Arial"/>
        </w:rPr>
        <w:t>funktionaalisen neurokirurgian erityispätevyys, KYS</w:t>
      </w:r>
      <w:r>
        <w:tab/>
      </w:r>
    </w:p>
    <w:p w14:paraId="005D4A3E" w14:textId="2C0098A2" w:rsidR="00EA25C6" w:rsidRDefault="00EA25C6" w:rsidP="00EA25C6"/>
    <w:p w14:paraId="15F5CBB3" w14:textId="0DDF66D0" w:rsidR="00EA25C6" w:rsidRDefault="00EA25C6" w:rsidP="00EA25C6">
      <w:pPr>
        <w:rPr>
          <w:rFonts w:eastAsia="Arial"/>
        </w:rPr>
      </w:pPr>
      <w:r w:rsidRPr="1D1FC81B">
        <w:rPr>
          <w:rFonts w:eastAsia="Arial"/>
        </w:rPr>
        <w:t>13.</w:t>
      </w:r>
      <w:r w:rsidR="0D5ED875" w:rsidRPr="1D1FC81B">
        <w:rPr>
          <w:rFonts w:eastAsia="Arial"/>
        </w:rPr>
        <w:t>30</w:t>
      </w:r>
      <w:r w:rsidR="00B91E90">
        <w:t>–</w:t>
      </w:r>
      <w:r w:rsidRPr="1D1FC81B">
        <w:rPr>
          <w:rFonts w:eastAsia="Arial"/>
        </w:rPr>
        <w:t>1</w:t>
      </w:r>
      <w:r w:rsidR="45C759C1" w:rsidRPr="1D1FC81B">
        <w:rPr>
          <w:rFonts w:eastAsia="Arial"/>
        </w:rPr>
        <w:t>4.00</w:t>
      </w:r>
      <w:r>
        <w:tab/>
      </w:r>
      <w:r>
        <w:tab/>
      </w:r>
      <w:r w:rsidRPr="1D1FC81B">
        <w:rPr>
          <w:rFonts w:eastAsia="Arial"/>
        </w:rPr>
        <w:t>Jaloittelutauko</w:t>
      </w:r>
      <w:r w:rsidR="6EB55FAD" w:rsidRPr="1D1FC81B">
        <w:rPr>
          <w:rFonts w:eastAsia="Arial"/>
        </w:rPr>
        <w:t>, kahvit</w:t>
      </w:r>
      <w:r w:rsidRPr="1D1FC81B">
        <w:rPr>
          <w:rFonts w:eastAsia="Arial"/>
        </w:rPr>
        <w:t xml:space="preserve"> ja näyttelyyn tutustuminen</w:t>
      </w:r>
    </w:p>
    <w:p w14:paraId="1814DF5D" w14:textId="19D91C1D" w:rsidR="2FC8C2DB" w:rsidRDefault="2FC8C2DB" w:rsidP="2FC8C2DB">
      <w:pPr>
        <w:rPr>
          <w:rFonts w:eastAsia="Arial"/>
        </w:rPr>
      </w:pPr>
    </w:p>
    <w:p w14:paraId="11944BB8" w14:textId="77777777" w:rsidR="00EA25C6" w:rsidRPr="00042EC7" w:rsidRDefault="00EA25C6" w:rsidP="00EA25C6">
      <w:pPr>
        <w:rPr>
          <w:rFonts w:eastAsia="Arial"/>
        </w:rPr>
      </w:pPr>
    </w:p>
    <w:p w14:paraId="0129962F" w14:textId="725A4781" w:rsidR="00EA25C6" w:rsidRDefault="00EA25C6" w:rsidP="00EA25C6">
      <w:pPr>
        <w:rPr>
          <w:rFonts w:eastAsia="Arial"/>
          <w:b/>
          <w:bCs/>
        </w:rPr>
      </w:pPr>
      <w:r w:rsidRPr="2FC8C2DB">
        <w:rPr>
          <w:rFonts w:eastAsia="Arial"/>
          <w:b/>
          <w:bCs/>
        </w:rPr>
        <w:t xml:space="preserve">Haastavat takajuostestimulaatiotapaukset – ongelma &amp; ratkaisu pj. </w:t>
      </w:r>
      <w:r w:rsidR="3F6414A1" w:rsidRPr="2FC8C2DB">
        <w:rPr>
          <w:rFonts w:eastAsia="Arial"/>
          <w:b/>
          <w:bCs/>
        </w:rPr>
        <w:t>Tiina-Mari Ikäheimo</w:t>
      </w:r>
    </w:p>
    <w:p w14:paraId="33732F5D" w14:textId="77777777" w:rsidR="00EA25C6" w:rsidRDefault="00EA25C6" w:rsidP="00EA25C6">
      <w:pPr>
        <w:rPr>
          <w:rFonts w:eastAsia="Arial"/>
          <w:b/>
          <w:bCs/>
        </w:rPr>
      </w:pPr>
    </w:p>
    <w:p w14:paraId="64ECD5A8" w14:textId="24C1E469" w:rsidR="00EA25C6" w:rsidRPr="006100C9" w:rsidRDefault="00EA25C6" w:rsidP="00EA25C6">
      <w:pPr>
        <w:rPr>
          <w:rFonts w:eastAsia="Arial"/>
          <w:b/>
          <w:bCs/>
          <w:i/>
          <w:iCs/>
        </w:rPr>
      </w:pPr>
      <w:r>
        <w:rPr>
          <w:rFonts w:eastAsia="Arial"/>
          <w:b/>
          <w:bCs/>
        </w:rPr>
        <w:tab/>
      </w:r>
      <w:r>
        <w:rPr>
          <w:rFonts w:eastAsia="Arial"/>
          <w:b/>
          <w:bCs/>
        </w:rPr>
        <w:tab/>
      </w:r>
      <w:r w:rsidRPr="006100C9">
        <w:rPr>
          <w:rFonts w:eastAsia="Arial"/>
          <w:i/>
          <w:iCs/>
        </w:rPr>
        <w:t>Interaktiivinen osuus – ongelmaratkaisu</w:t>
      </w:r>
      <w:r>
        <w:rPr>
          <w:rFonts w:eastAsia="Arial"/>
          <w:i/>
          <w:iCs/>
        </w:rPr>
        <w:t xml:space="preserve"> eri keskusten tapaan</w:t>
      </w:r>
    </w:p>
    <w:p w14:paraId="6CCD6F53" w14:textId="77777777" w:rsidR="00EA25C6" w:rsidRPr="0080629E" w:rsidRDefault="00EA25C6" w:rsidP="00EA25C6">
      <w:pPr>
        <w:rPr>
          <w:rFonts w:eastAsia="Arial"/>
          <w:b/>
          <w:bCs/>
        </w:rPr>
      </w:pPr>
      <w:r w:rsidRPr="0080629E">
        <w:rPr>
          <w:rFonts w:eastAsia="Arial"/>
          <w:b/>
          <w:bCs/>
        </w:rPr>
        <w:tab/>
      </w:r>
      <w:r w:rsidRPr="0080629E">
        <w:rPr>
          <w:rFonts w:eastAsia="Arial"/>
          <w:b/>
          <w:bCs/>
        </w:rPr>
        <w:tab/>
      </w:r>
    </w:p>
    <w:p w14:paraId="1F8B5606" w14:textId="55A18AA9" w:rsidR="00EA25C6" w:rsidRDefault="00EA25C6" w:rsidP="00EA25C6">
      <w:pPr>
        <w:rPr>
          <w:rFonts w:eastAsia="Arial"/>
        </w:rPr>
      </w:pPr>
      <w:r w:rsidRPr="1D1FC81B">
        <w:rPr>
          <w:rFonts w:eastAsia="Arial"/>
        </w:rPr>
        <w:t>1</w:t>
      </w:r>
      <w:r w:rsidR="6F7585A5" w:rsidRPr="1D1FC81B">
        <w:rPr>
          <w:rFonts w:eastAsia="Arial"/>
        </w:rPr>
        <w:t>4</w:t>
      </w:r>
      <w:r w:rsidRPr="1D1FC81B">
        <w:rPr>
          <w:rFonts w:eastAsia="Arial"/>
        </w:rPr>
        <w:t>.</w:t>
      </w:r>
      <w:r w:rsidR="473BD2D4" w:rsidRPr="1D1FC81B">
        <w:rPr>
          <w:rFonts w:eastAsia="Arial"/>
        </w:rPr>
        <w:t>00</w:t>
      </w:r>
      <w:r w:rsidR="00B91E90">
        <w:t>–</w:t>
      </w:r>
      <w:r w:rsidRPr="1D1FC81B">
        <w:rPr>
          <w:rFonts w:eastAsia="Arial"/>
        </w:rPr>
        <w:t>14.</w:t>
      </w:r>
      <w:r w:rsidR="6768BD67" w:rsidRPr="1D1FC81B">
        <w:rPr>
          <w:rFonts w:eastAsia="Arial"/>
        </w:rPr>
        <w:t>30</w:t>
      </w:r>
      <w:r>
        <w:tab/>
      </w:r>
      <w:r>
        <w:tab/>
      </w:r>
      <w:r w:rsidRPr="1D1FC81B">
        <w:rPr>
          <w:rFonts w:eastAsia="Arial"/>
        </w:rPr>
        <w:t>Annukka Aaltonen, s</w:t>
      </w:r>
      <w:r w:rsidR="009D1CAA" w:rsidRPr="1D1FC81B">
        <w:rPr>
          <w:rFonts w:eastAsia="Arial"/>
        </w:rPr>
        <w:t>airaanhoitaja</w:t>
      </w:r>
      <w:r w:rsidRPr="1D1FC81B">
        <w:rPr>
          <w:rFonts w:eastAsia="Arial"/>
        </w:rPr>
        <w:t xml:space="preserve"> (AMK), TYKS</w:t>
      </w:r>
    </w:p>
    <w:p w14:paraId="3F6FDC14" w14:textId="77777777" w:rsidR="00EA25C6" w:rsidRDefault="00EA25C6" w:rsidP="00EA25C6">
      <w:pPr>
        <w:rPr>
          <w:rFonts w:eastAsia="Arial"/>
        </w:rPr>
      </w:pPr>
    </w:p>
    <w:p w14:paraId="415AB213" w14:textId="7A037B9D" w:rsidR="00EA25C6" w:rsidRPr="00231095" w:rsidRDefault="00EA25C6" w:rsidP="00EA25C6">
      <w:pPr>
        <w:rPr>
          <w:rFonts w:eastAsia="Arial"/>
        </w:rPr>
      </w:pPr>
      <w:r w:rsidRPr="1D1FC81B">
        <w:rPr>
          <w:rFonts w:eastAsia="Arial"/>
        </w:rPr>
        <w:t>14.</w:t>
      </w:r>
      <w:r w:rsidR="56B6E50E" w:rsidRPr="1D1FC81B">
        <w:rPr>
          <w:rFonts w:eastAsia="Arial"/>
        </w:rPr>
        <w:t>30</w:t>
      </w:r>
      <w:r w:rsidR="00B91E90">
        <w:t>–</w:t>
      </w:r>
      <w:r w:rsidRPr="1D1FC81B">
        <w:rPr>
          <w:rFonts w:eastAsia="Arial"/>
        </w:rPr>
        <w:t>1</w:t>
      </w:r>
      <w:r w:rsidR="4316E728" w:rsidRPr="1D1FC81B">
        <w:rPr>
          <w:rFonts w:eastAsia="Arial"/>
        </w:rPr>
        <w:t>5</w:t>
      </w:r>
      <w:r w:rsidRPr="1D1FC81B">
        <w:rPr>
          <w:rFonts w:eastAsia="Arial"/>
        </w:rPr>
        <w:t>.</w:t>
      </w:r>
      <w:r w:rsidR="4BB639D7" w:rsidRPr="1D1FC81B">
        <w:rPr>
          <w:rFonts w:eastAsia="Arial"/>
        </w:rPr>
        <w:t>00</w:t>
      </w:r>
      <w:r>
        <w:tab/>
      </w:r>
      <w:r>
        <w:tab/>
      </w:r>
      <w:r w:rsidRPr="1D1FC81B">
        <w:rPr>
          <w:rFonts w:eastAsia="Arial"/>
        </w:rPr>
        <w:t xml:space="preserve">Terhi </w:t>
      </w:r>
      <w:proofErr w:type="spellStart"/>
      <w:r w:rsidRPr="1D1FC81B">
        <w:rPr>
          <w:rFonts w:eastAsia="Arial"/>
        </w:rPr>
        <w:t>Gustave</w:t>
      </w:r>
      <w:proofErr w:type="spellEnd"/>
      <w:r w:rsidRPr="1D1FC81B">
        <w:rPr>
          <w:rFonts w:eastAsia="Arial"/>
        </w:rPr>
        <w:t>, s</w:t>
      </w:r>
      <w:r w:rsidR="009D1CAA" w:rsidRPr="1D1FC81B">
        <w:rPr>
          <w:rFonts w:eastAsia="Arial"/>
        </w:rPr>
        <w:t>airaanhoitaja</w:t>
      </w:r>
      <w:r w:rsidRPr="1D1FC81B">
        <w:rPr>
          <w:rFonts w:eastAsia="Arial"/>
        </w:rPr>
        <w:t xml:space="preserve"> (AMK), TAYS</w:t>
      </w:r>
    </w:p>
    <w:p w14:paraId="4F6E4F54" w14:textId="77777777" w:rsidR="00EA25C6" w:rsidRPr="00231095" w:rsidRDefault="00EA25C6" w:rsidP="00EA25C6">
      <w:pPr>
        <w:rPr>
          <w:rFonts w:eastAsia="Arial"/>
        </w:rPr>
      </w:pPr>
      <w:r w:rsidRPr="00231095">
        <w:rPr>
          <w:rFonts w:eastAsia="Arial"/>
        </w:rPr>
        <w:tab/>
      </w:r>
      <w:r w:rsidRPr="00231095">
        <w:rPr>
          <w:rFonts w:eastAsia="Arial"/>
        </w:rPr>
        <w:tab/>
      </w:r>
    </w:p>
    <w:p w14:paraId="55E62DD8" w14:textId="56A5DEA8" w:rsidR="00EA25C6" w:rsidRDefault="00EA25C6" w:rsidP="00EA25C6">
      <w:pPr>
        <w:rPr>
          <w:rFonts w:eastAsia="Arial"/>
        </w:rPr>
      </w:pPr>
      <w:r w:rsidRPr="1D1FC81B">
        <w:rPr>
          <w:rFonts w:eastAsia="Arial"/>
        </w:rPr>
        <w:t>1</w:t>
      </w:r>
      <w:r w:rsidR="2BC200BB" w:rsidRPr="1D1FC81B">
        <w:rPr>
          <w:rFonts w:eastAsia="Arial"/>
        </w:rPr>
        <w:t>5</w:t>
      </w:r>
      <w:r w:rsidRPr="1D1FC81B">
        <w:rPr>
          <w:rFonts w:eastAsia="Arial"/>
        </w:rPr>
        <w:t>.</w:t>
      </w:r>
      <w:r w:rsidR="268E456D" w:rsidRPr="1D1FC81B">
        <w:rPr>
          <w:rFonts w:eastAsia="Arial"/>
        </w:rPr>
        <w:t>00</w:t>
      </w:r>
      <w:r w:rsidR="00B91E90">
        <w:t>–</w:t>
      </w:r>
      <w:r w:rsidRPr="1D1FC81B">
        <w:rPr>
          <w:rFonts w:eastAsia="Arial"/>
        </w:rPr>
        <w:t>15.</w:t>
      </w:r>
      <w:r w:rsidR="29EB9E5F" w:rsidRPr="1D1FC81B">
        <w:rPr>
          <w:rFonts w:eastAsia="Arial"/>
        </w:rPr>
        <w:t>30</w:t>
      </w:r>
      <w:r>
        <w:tab/>
      </w:r>
      <w:r>
        <w:tab/>
      </w:r>
      <w:r w:rsidRPr="1D1FC81B">
        <w:rPr>
          <w:rFonts w:eastAsia="Arial"/>
        </w:rPr>
        <w:t>Taina Lahti</w:t>
      </w:r>
      <w:r w:rsidR="009D1CAA" w:rsidRPr="1D1FC81B">
        <w:rPr>
          <w:rFonts w:eastAsia="Arial"/>
        </w:rPr>
        <w:t>,</w:t>
      </w:r>
      <w:r w:rsidRPr="1D1FC81B">
        <w:rPr>
          <w:rFonts w:eastAsia="Arial"/>
        </w:rPr>
        <w:t xml:space="preserve"> neuromodulaatiohoitaja, s</w:t>
      </w:r>
      <w:r w:rsidR="009D1CAA" w:rsidRPr="1D1FC81B">
        <w:rPr>
          <w:rFonts w:eastAsia="Arial"/>
        </w:rPr>
        <w:t>airaanhoitaja</w:t>
      </w:r>
      <w:r w:rsidRPr="1D1FC81B">
        <w:rPr>
          <w:rFonts w:eastAsia="Arial"/>
        </w:rPr>
        <w:t xml:space="preserve"> (YAMK),</w:t>
      </w:r>
    </w:p>
    <w:p w14:paraId="7A79999F" w14:textId="77777777" w:rsidR="00EA25C6" w:rsidRPr="00F01F06" w:rsidRDefault="00EA25C6" w:rsidP="00EA25C6">
      <w:pPr>
        <w:ind w:left="2608"/>
        <w:rPr>
          <w:rFonts w:eastAsia="Arial"/>
        </w:rPr>
      </w:pPr>
      <w:r>
        <w:rPr>
          <w:rFonts w:eastAsia="Arial"/>
        </w:rPr>
        <w:t>funktionaalisen neurohoitotyön erityispätevyys, HUS</w:t>
      </w:r>
    </w:p>
    <w:p w14:paraId="26076705" w14:textId="77777777" w:rsidR="00EA25C6" w:rsidRPr="00F01F06" w:rsidRDefault="00EA25C6" w:rsidP="00EA25C6">
      <w:pPr>
        <w:rPr>
          <w:rFonts w:eastAsia="Arial"/>
        </w:rPr>
      </w:pPr>
    </w:p>
    <w:p w14:paraId="0507E0D8" w14:textId="5365F9F3" w:rsidR="00EA25C6" w:rsidRDefault="00EA25C6" w:rsidP="00EA25C6">
      <w:pPr>
        <w:rPr>
          <w:rFonts w:eastAsia="Arial"/>
        </w:rPr>
      </w:pPr>
      <w:r w:rsidRPr="1D1FC81B">
        <w:rPr>
          <w:rFonts w:eastAsia="Arial"/>
        </w:rPr>
        <w:t>15.</w:t>
      </w:r>
      <w:r w:rsidR="3284DF28" w:rsidRPr="1D1FC81B">
        <w:rPr>
          <w:rFonts w:eastAsia="Arial"/>
        </w:rPr>
        <w:t>30</w:t>
      </w:r>
      <w:r>
        <w:t>–</w:t>
      </w:r>
      <w:r w:rsidRPr="1D1FC81B">
        <w:rPr>
          <w:rFonts w:eastAsia="Arial"/>
        </w:rPr>
        <w:t>15.</w:t>
      </w:r>
      <w:r w:rsidR="7A13BA73" w:rsidRPr="1D1FC81B">
        <w:rPr>
          <w:rFonts w:eastAsia="Arial"/>
        </w:rPr>
        <w:t>45</w:t>
      </w:r>
      <w:r>
        <w:tab/>
      </w:r>
      <w:r>
        <w:tab/>
      </w:r>
      <w:r w:rsidRPr="1D1FC81B">
        <w:rPr>
          <w:rFonts w:eastAsia="Arial"/>
        </w:rPr>
        <w:t>Keskustelua ja tilaisuuden päättäminen</w:t>
      </w:r>
    </w:p>
    <w:p w14:paraId="1A497086" w14:textId="77777777" w:rsidR="00EA25C6" w:rsidRDefault="00EA25C6" w:rsidP="00EA25C6">
      <w:pPr>
        <w:rPr>
          <w:rFonts w:eastAsia="Arial"/>
        </w:rPr>
      </w:pPr>
    </w:p>
    <w:p w14:paraId="3E1E0283" w14:textId="48E5B738" w:rsidR="00EA25C6" w:rsidRPr="00D90124" w:rsidRDefault="00EA25C6" w:rsidP="2E6C2791">
      <w:pPr>
        <w:rPr>
          <w:rFonts w:eastAsia="Arial"/>
        </w:rPr>
      </w:pPr>
      <w:r w:rsidRPr="2E6C2791">
        <w:rPr>
          <w:rFonts w:eastAsia="Arial"/>
        </w:rPr>
        <w:t>18.00</w:t>
      </w:r>
      <w:r w:rsidR="00243517">
        <w:t>–</w:t>
      </w:r>
      <w:r w:rsidR="00D65B97">
        <w:tab/>
      </w:r>
      <w:r w:rsidR="00D65B97">
        <w:tab/>
      </w:r>
      <w:r w:rsidRPr="2E6C2791">
        <w:rPr>
          <w:rFonts w:eastAsia="Arial"/>
        </w:rPr>
        <w:t xml:space="preserve">Illallinen </w:t>
      </w:r>
    </w:p>
    <w:p w14:paraId="0E6E850C" w14:textId="6ADCB11D" w:rsidR="00EA25C6" w:rsidRPr="00D90124" w:rsidRDefault="00D65B97" w:rsidP="00D65B97">
      <w:pPr>
        <w:ind w:left="1304" w:firstLine="1304"/>
        <w:rPr>
          <w:rFonts w:eastAsia="Arial"/>
        </w:rPr>
      </w:pPr>
      <w:r w:rsidRPr="2E6C2791">
        <w:rPr>
          <w:rFonts w:eastAsia="Arial"/>
        </w:rPr>
        <w:t xml:space="preserve">- </w:t>
      </w:r>
      <w:r w:rsidR="00D90124" w:rsidRPr="2E6C2791">
        <w:rPr>
          <w:rFonts w:eastAsia="Arial"/>
        </w:rPr>
        <w:t xml:space="preserve">paikka tarkentuu myöhemmin </w:t>
      </w:r>
    </w:p>
    <w:p w14:paraId="1DC1587A" w14:textId="48FD1F8A" w:rsidR="2FC8C2DB" w:rsidRDefault="2FC8C2DB" w:rsidP="2FC8C2DB">
      <w:pPr>
        <w:ind w:left="1304" w:firstLine="1304"/>
        <w:rPr>
          <w:rFonts w:eastAsia="Arial"/>
        </w:rPr>
      </w:pPr>
    </w:p>
    <w:p w14:paraId="0C72B743" w14:textId="77777777" w:rsidR="00EA25C6" w:rsidRDefault="00EA25C6" w:rsidP="00EA25C6">
      <w:pPr>
        <w:rPr>
          <w:rFonts w:eastAsia="Arial"/>
        </w:rPr>
      </w:pPr>
    </w:p>
    <w:p w14:paraId="27ED32D3" w14:textId="0ED034DC" w:rsidR="00EA25C6" w:rsidRDefault="00EA25C6" w:rsidP="00EA25C6">
      <w:pPr>
        <w:rPr>
          <w:rFonts w:eastAsia="Arial"/>
        </w:rPr>
      </w:pPr>
      <w:r>
        <w:rPr>
          <w:rFonts w:eastAsia="Arial"/>
        </w:rPr>
        <w:t xml:space="preserve">Perjantai </w:t>
      </w:r>
      <w:r w:rsidR="00337CD9">
        <w:rPr>
          <w:rFonts w:eastAsia="Arial"/>
        </w:rPr>
        <w:t>28.10</w:t>
      </w:r>
      <w:r>
        <w:rPr>
          <w:rFonts w:eastAsia="Arial"/>
        </w:rPr>
        <w:t>.2022</w:t>
      </w:r>
    </w:p>
    <w:p w14:paraId="51C385F1" w14:textId="77777777" w:rsidR="00EA25C6" w:rsidRDefault="00EA25C6" w:rsidP="00EA25C6">
      <w:pPr>
        <w:rPr>
          <w:rFonts w:eastAsia="Arial"/>
        </w:rPr>
      </w:pPr>
    </w:p>
    <w:p w14:paraId="54F65EB8" w14:textId="77777777" w:rsidR="00EA25C6" w:rsidRPr="008B7394" w:rsidRDefault="00EA25C6" w:rsidP="00EA25C6">
      <w:pPr>
        <w:rPr>
          <w:rFonts w:eastAsia="Arial"/>
          <w:b/>
          <w:bCs/>
        </w:rPr>
      </w:pPr>
      <w:r w:rsidRPr="008B7394">
        <w:rPr>
          <w:rFonts w:eastAsia="Arial"/>
          <w:b/>
          <w:bCs/>
        </w:rPr>
        <w:t>Ongelmatilanteet takajuostestimulaatiossa ja ongelmanratkaisu</w:t>
      </w:r>
      <w:r>
        <w:rPr>
          <w:rFonts w:eastAsia="Arial"/>
          <w:b/>
          <w:bCs/>
        </w:rPr>
        <w:t xml:space="preserve"> pj. Anne Kaukovuori</w:t>
      </w:r>
    </w:p>
    <w:p w14:paraId="0A9C8F77" w14:textId="77777777" w:rsidR="00EA25C6" w:rsidRDefault="00EA25C6" w:rsidP="00EA25C6">
      <w:pPr>
        <w:rPr>
          <w:rFonts w:eastAsia="Arial"/>
        </w:rPr>
      </w:pPr>
    </w:p>
    <w:p w14:paraId="33387ACF" w14:textId="70AD3BA0" w:rsidR="00EA25C6" w:rsidRDefault="00EA25C6" w:rsidP="00EA25C6">
      <w:pPr>
        <w:rPr>
          <w:rFonts w:eastAsia="Arial"/>
        </w:rPr>
      </w:pPr>
      <w:r w:rsidRPr="2E6C2791">
        <w:rPr>
          <w:rFonts w:eastAsia="Arial"/>
        </w:rPr>
        <w:t>09.00</w:t>
      </w:r>
      <w:r w:rsidR="00B91E90">
        <w:t>–</w:t>
      </w:r>
      <w:r w:rsidR="54110174">
        <w:t>10.00</w:t>
      </w:r>
      <w:r w:rsidRPr="2E6C2791">
        <w:rPr>
          <w:rFonts w:eastAsia="Arial"/>
        </w:rPr>
        <w:t xml:space="preserve"> </w:t>
      </w:r>
      <w:r>
        <w:tab/>
      </w:r>
      <w:r>
        <w:tab/>
      </w:r>
      <w:r w:rsidRPr="2E6C2791">
        <w:rPr>
          <w:rFonts w:eastAsia="Arial"/>
        </w:rPr>
        <w:t xml:space="preserve">Komplikaatiot ja komplikaatioiden vaikutus takajuostestimulaation </w:t>
      </w:r>
    </w:p>
    <w:p w14:paraId="18CC21FB" w14:textId="77777777" w:rsidR="00EA25C6" w:rsidRDefault="00EA25C6" w:rsidP="00EA25C6">
      <w:pPr>
        <w:ind w:left="1304" w:firstLine="1304"/>
        <w:rPr>
          <w:rFonts w:eastAsia="Arial"/>
        </w:rPr>
      </w:pPr>
      <w:r w:rsidRPr="2FC8C2DB">
        <w:rPr>
          <w:rFonts w:eastAsia="Arial"/>
        </w:rPr>
        <w:t>vasteeseen</w:t>
      </w:r>
    </w:p>
    <w:p w14:paraId="41884BB4" w14:textId="367A150E" w:rsidR="00EA25C6" w:rsidRDefault="0FF96974" w:rsidP="2FC8C2DB">
      <w:pPr>
        <w:ind w:left="1304" w:firstLine="1304"/>
      </w:pPr>
      <w:r w:rsidRPr="2FC8C2DB">
        <w:rPr>
          <w:rFonts w:ascii="Arial" w:eastAsia="Arial" w:hAnsi="Arial" w:cs="Arial"/>
        </w:rPr>
        <w:t xml:space="preserve">Jukka Huttunen neurokirurgi, LT, </w:t>
      </w:r>
      <w:proofErr w:type="spellStart"/>
      <w:r w:rsidRPr="2FC8C2DB">
        <w:rPr>
          <w:rFonts w:ascii="Arial" w:eastAsia="Arial" w:hAnsi="Arial" w:cs="Arial"/>
        </w:rPr>
        <w:t>dos</w:t>
      </w:r>
      <w:proofErr w:type="spellEnd"/>
      <w:r w:rsidRPr="2FC8C2DB">
        <w:rPr>
          <w:rFonts w:ascii="Arial" w:eastAsia="Arial" w:hAnsi="Arial" w:cs="Arial"/>
        </w:rPr>
        <w:t>., KYS</w:t>
      </w:r>
      <w:r w:rsidR="00EA25C6">
        <w:tab/>
      </w:r>
    </w:p>
    <w:p w14:paraId="10AB1FF2" w14:textId="3972FBDE" w:rsidR="2FC8C2DB" w:rsidRDefault="2FC8C2DB" w:rsidP="2FC8C2DB">
      <w:pPr>
        <w:ind w:left="1304" w:firstLine="1304"/>
        <w:rPr>
          <w:rFonts w:ascii="Arial" w:eastAsia="Arial" w:hAnsi="Arial" w:cs="Arial"/>
        </w:rPr>
      </w:pPr>
    </w:p>
    <w:p w14:paraId="24CD080B" w14:textId="77777777" w:rsidR="00EA25C6" w:rsidRDefault="00EA25C6" w:rsidP="00EA25C6">
      <w:pPr>
        <w:ind w:left="1304" w:firstLine="1304"/>
        <w:rPr>
          <w:rFonts w:eastAsia="Arial"/>
          <w:i/>
          <w:iCs/>
        </w:rPr>
      </w:pPr>
      <w:r w:rsidRPr="006100C9">
        <w:rPr>
          <w:rFonts w:eastAsia="Arial"/>
          <w:i/>
          <w:iCs/>
        </w:rPr>
        <w:t>Interaktiivinen osuus – ongelma ratkaisu</w:t>
      </w:r>
      <w:r>
        <w:rPr>
          <w:rFonts w:eastAsia="Arial"/>
          <w:i/>
          <w:iCs/>
        </w:rPr>
        <w:t xml:space="preserve"> eri keskusten tapaan</w:t>
      </w:r>
    </w:p>
    <w:p w14:paraId="4E83132D" w14:textId="0B921C9C" w:rsidR="00EA25C6" w:rsidRDefault="00EA25C6" w:rsidP="00EA25C6"/>
    <w:p w14:paraId="0CCCEF3B" w14:textId="77747140" w:rsidR="4A106102" w:rsidRDefault="4A106102" w:rsidP="5A367F87">
      <w:pPr>
        <w:ind w:left="1304" w:firstLine="1304"/>
        <w:rPr>
          <w:rFonts w:eastAsia="Arial"/>
          <w:i/>
          <w:iCs/>
        </w:rPr>
      </w:pPr>
      <w:r w:rsidRPr="5A367F87">
        <w:rPr>
          <w:rFonts w:eastAsia="Arial"/>
          <w:i/>
          <w:iCs/>
        </w:rPr>
        <w:t>KYS neuromodulaatiohoitajat</w:t>
      </w:r>
    </w:p>
    <w:p w14:paraId="064A0082" w14:textId="03ECCBF4" w:rsidR="4A106102" w:rsidRDefault="4A106102" w:rsidP="4A106102">
      <w:pPr>
        <w:rPr>
          <w:rFonts w:eastAsia="Arial"/>
          <w:i/>
          <w:iCs/>
        </w:rPr>
      </w:pPr>
    </w:p>
    <w:p w14:paraId="69D16FF0" w14:textId="09464640" w:rsidR="0008530B" w:rsidRDefault="7053D796" w:rsidP="0008530B">
      <w:pPr>
        <w:rPr>
          <w:rFonts w:eastAsia="Arial"/>
        </w:rPr>
      </w:pPr>
      <w:r>
        <w:t>10.00</w:t>
      </w:r>
      <w:r w:rsidR="0008530B">
        <w:t>–</w:t>
      </w:r>
      <w:r w:rsidR="0008530B" w:rsidRPr="1D1FC81B">
        <w:rPr>
          <w:rFonts w:eastAsia="Arial"/>
        </w:rPr>
        <w:t>10.</w:t>
      </w:r>
      <w:r w:rsidR="6A6C0831" w:rsidRPr="1D1FC81B">
        <w:rPr>
          <w:rFonts w:eastAsia="Arial"/>
        </w:rPr>
        <w:t>15</w:t>
      </w:r>
      <w:r w:rsidR="0008530B">
        <w:tab/>
      </w:r>
      <w:r w:rsidR="0008530B">
        <w:tab/>
      </w:r>
      <w:r w:rsidR="0008530B" w:rsidRPr="1D1FC81B">
        <w:rPr>
          <w:rFonts w:eastAsia="Arial"/>
        </w:rPr>
        <w:t xml:space="preserve">Tapaus 1 </w:t>
      </w:r>
      <w:bookmarkStart w:id="0" w:name="_Hlk106781484"/>
      <w:r w:rsidR="0008530B" w:rsidRPr="1D1FC81B">
        <w:rPr>
          <w:rFonts w:eastAsia="Arial"/>
        </w:rPr>
        <w:t xml:space="preserve">– </w:t>
      </w:r>
      <w:bookmarkEnd w:id="0"/>
      <w:r w:rsidR="0008530B" w:rsidRPr="1D1FC81B">
        <w:rPr>
          <w:rFonts w:eastAsia="Arial"/>
        </w:rPr>
        <w:t>terapeuttisen vasteen menetys</w:t>
      </w:r>
    </w:p>
    <w:p w14:paraId="22C0271A" w14:textId="77777777" w:rsidR="0008530B" w:rsidRDefault="0008530B" w:rsidP="0008530B">
      <w:pPr>
        <w:rPr>
          <w:rFonts w:eastAsia="Arial"/>
        </w:rPr>
      </w:pPr>
    </w:p>
    <w:p w14:paraId="40A8CCEA" w14:textId="044989C2" w:rsidR="0008530B" w:rsidRDefault="0008530B" w:rsidP="0008530B">
      <w:pPr>
        <w:ind w:left="2608" w:hanging="2608"/>
        <w:rPr>
          <w:rFonts w:eastAsia="Arial"/>
        </w:rPr>
      </w:pPr>
      <w:r w:rsidRPr="1D1FC81B">
        <w:rPr>
          <w:rFonts w:eastAsia="Arial"/>
        </w:rPr>
        <w:t>10.</w:t>
      </w:r>
      <w:r w:rsidR="6C636515" w:rsidRPr="1D1FC81B">
        <w:rPr>
          <w:rFonts w:eastAsia="Arial"/>
        </w:rPr>
        <w:t>15</w:t>
      </w:r>
      <w:r>
        <w:t>–</w:t>
      </w:r>
      <w:r w:rsidRPr="1D1FC81B">
        <w:rPr>
          <w:rFonts w:eastAsia="Arial"/>
        </w:rPr>
        <w:t>10.</w:t>
      </w:r>
      <w:r w:rsidR="681BAE14" w:rsidRPr="1D1FC81B">
        <w:rPr>
          <w:rFonts w:eastAsia="Arial"/>
        </w:rPr>
        <w:t>30</w:t>
      </w:r>
      <w:r>
        <w:tab/>
      </w:r>
      <w:r w:rsidRPr="1D1FC81B">
        <w:rPr>
          <w:rFonts w:eastAsia="Arial"/>
        </w:rPr>
        <w:t>Tapaus 1 – pohdintaa</w:t>
      </w:r>
    </w:p>
    <w:p w14:paraId="26C9F6E4" w14:textId="77777777" w:rsidR="0008530B" w:rsidRDefault="0008530B" w:rsidP="0008530B">
      <w:pPr>
        <w:ind w:left="2608" w:hanging="2608"/>
        <w:rPr>
          <w:rFonts w:eastAsia="Arial"/>
        </w:rPr>
      </w:pPr>
    </w:p>
    <w:p w14:paraId="2D11400D" w14:textId="7E1DB368" w:rsidR="0008530B" w:rsidRPr="0050120A" w:rsidRDefault="0008530B" w:rsidP="0008530B">
      <w:pPr>
        <w:ind w:left="2608" w:hanging="2608"/>
        <w:rPr>
          <w:rFonts w:eastAsia="Arial"/>
        </w:rPr>
      </w:pPr>
      <w:r w:rsidRPr="1D1FC81B">
        <w:rPr>
          <w:rFonts w:eastAsia="Arial"/>
        </w:rPr>
        <w:t>10.</w:t>
      </w:r>
      <w:r w:rsidR="4351826E" w:rsidRPr="1D1FC81B">
        <w:rPr>
          <w:rFonts w:eastAsia="Arial"/>
        </w:rPr>
        <w:t>30</w:t>
      </w:r>
      <w:r w:rsidRPr="1D1FC81B">
        <w:rPr>
          <w:rFonts w:eastAsia="Arial"/>
        </w:rPr>
        <w:t>–1</w:t>
      </w:r>
      <w:r w:rsidR="1F65CFC0" w:rsidRPr="1D1FC81B">
        <w:rPr>
          <w:rFonts w:eastAsia="Arial"/>
        </w:rPr>
        <w:t>0.</w:t>
      </w:r>
      <w:r w:rsidR="21E9924C" w:rsidRPr="1D1FC81B">
        <w:rPr>
          <w:rFonts w:eastAsia="Arial"/>
        </w:rPr>
        <w:t>45</w:t>
      </w:r>
      <w:r>
        <w:tab/>
      </w:r>
      <w:r w:rsidRPr="1D1FC81B">
        <w:rPr>
          <w:rFonts w:eastAsia="Arial"/>
        </w:rPr>
        <w:t>Tapaus 2 – terapeuttisen vasteen menetys</w:t>
      </w:r>
    </w:p>
    <w:p w14:paraId="09D3078C" w14:textId="77777777" w:rsidR="0008530B" w:rsidRPr="0050120A" w:rsidRDefault="0008530B" w:rsidP="2FC8C2DB">
      <w:pPr>
        <w:rPr>
          <w:rFonts w:eastAsia="Arial"/>
        </w:rPr>
      </w:pPr>
    </w:p>
    <w:p w14:paraId="7FD52AA5" w14:textId="1CCD578A" w:rsidR="0008530B" w:rsidRPr="0050120A" w:rsidRDefault="0008530B" w:rsidP="2FC8C2DB">
      <w:pPr>
        <w:rPr>
          <w:rFonts w:eastAsia="Arial"/>
        </w:rPr>
      </w:pPr>
      <w:r w:rsidRPr="1D1FC81B">
        <w:rPr>
          <w:rFonts w:eastAsia="Arial"/>
        </w:rPr>
        <w:t>1</w:t>
      </w:r>
      <w:r w:rsidR="07210EB2" w:rsidRPr="1D1FC81B">
        <w:rPr>
          <w:rFonts w:eastAsia="Arial"/>
        </w:rPr>
        <w:t>0</w:t>
      </w:r>
      <w:r w:rsidRPr="1D1FC81B">
        <w:rPr>
          <w:rFonts w:eastAsia="Arial"/>
        </w:rPr>
        <w:t>.</w:t>
      </w:r>
      <w:r w:rsidR="736C2D84" w:rsidRPr="1D1FC81B">
        <w:rPr>
          <w:rFonts w:eastAsia="Arial"/>
        </w:rPr>
        <w:t>45</w:t>
      </w:r>
      <w:r w:rsidRPr="1D1FC81B">
        <w:t>–</w:t>
      </w:r>
      <w:r w:rsidRPr="1D1FC81B">
        <w:rPr>
          <w:rFonts w:eastAsia="Arial"/>
        </w:rPr>
        <w:t>1</w:t>
      </w:r>
      <w:r w:rsidR="13BECAF9" w:rsidRPr="1D1FC81B">
        <w:rPr>
          <w:rFonts w:eastAsia="Arial"/>
        </w:rPr>
        <w:t>1.00</w:t>
      </w:r>
      <w:r>
        <w:tab/>
      </w:r>
      <w:r>
        <w:tab/>
      </w:r>
      <w:r w:rsidRPr="1D1FC81B">
        <w:rPr>
          <w:rFonts w:eastAsia="Arial"/>
        </w:rPr>
        <w:t>Tapaus 2 – pohdintaa</w:t>
      </w:r>
    </w:p>
    <w:p w14:paraId="6260EC97" w14:textId="77777777" w:rsidR="00EA25C6" w:rsidRPr="00961705" w:rsidRDefault="00EA25C6" w:rsidP="2FC8C2DB">
      <w:pPr>
        <w:rPr>
          <w:rFonts w:eastAsia="Arial"/>
          <w:color w:val="FF0000"/>
        </w:rPr>
      </w:pPr>
    </w:p>
    <w:p w14:paraId="3B61374B" w14:textId="7FA06EE1" w:rsidR="00EA25C6" w:rsidRPr="0008530B" w:rsidRDefault="00EA25C6" w:rsidP="2FC8C2DB">
      <w:pPr>
        <w:rPr>
          <w:rFonts w:eastAsia="Arial"/>
        </w:rPr>
      </w:pPr>
      <w:r w:rsidRPr="1D1FC81B">
        <w:rPr>
          <w:rFonts w:eastAsia="Arial"/>
        </w:rPr>
        <w:t>1</w:t>
      </w:r>
      <w:r w:rsidR="10037E5D" w:rsidRPr="1D1FC81B">
        <w:rPr>
          <w:rFonts w:eastAsia="Arial"/>
        </w:rPr>
        <w:t>1</w:t>
      </w:r>
      <w:r w:rsidRPr="1D1FC81B">
        <w:rPr>
          <w:rFonts w:eastAsia="Arial"/>
        </w:rPr>
        <w:t>.</w:t>
      </w:r>
      <w:r w:rsidR="6D088646" w:rsidRPr="1D1FC81B">
        <w:rPr>
          <w:rFonts w:eastAsia="Arial"/>
        </w:rPr>
        <w:t>00</w:t>
      </w:r>
      <w:r w:rsidR="00B91E90" w:rsidRPr="1D1FC81B">
        <w:t>–</w:t>
      </w:r>
      <w:r w:rsidRPr="1D1FC81B">
        <w:rPr>
          <w:rFonts w:eastAsia="Arial"/>
        </w:rPr>
        <w:t>1</w:t>
      </w:r>
      <w:r w:rsidR="4B2F888E" w:rsidRPr="1D1FC81B">
        <w:rPr>
          <w:rFonts w:eastAsia="Arial"/>
        </w:rPr>
        <w:t>2</w:t>
      </w:r>
      <w:r w:rsidR="652966B1" w:rsidRPr="1D1FC81B">
        <w:rPr>
          <w:rFonts w:eastAsia="Arial"/>
        </w:rPr>
        <w:t>.</w:t>
      </w:r>
      <w:r w:rsidR="105AC078" w:rsidRPr="1D1FC81B">
        <w:rPr>
          <w:rFonts w:eastAsia="Arial"/>
        </w:rPr>
        <w:t>00</w:t>
      </w:r>
      <w:r>
        <w:tab/>
      </w:r>
      <w:r>
        <w:tab/>
      </w:r>
      <w:r w:rsidRPr="1D1FC81B">
        <w:rPr>
          <w:rFonts w:eastAsia="Arial"/>
        </w:rPr>
        <w:t>Lounas ja näyttelyyn tutustuminen</w:t>
      </w:r>
    </w:p>
    <w:p w14:paraId="1B931B4E" w14:textId="77777777" w:rsidR="00EA25C6" w:rsidRDefault="00EA25C6" w:rsidP="2FC8C2DB">
      <w:pPr>
        <w:rPr>
          <w:rFonts w:eastAsia="Arial"/>
        </w:rPr>
      </w:pPr>
    </w:p>
    <w:p w14:paraId="758B37C1" w14:textId="6576D003" w:rsidR="00EA25C6" w:rsidRDefault="00EA25C6" w:rsidP="2FC8C2DB">
      <w:pPr>
        <w:rPr>
          <w:rFonts w:eastAsia="Arial"/>
        </w:rPr>
      </w:pPr>
      <w:r w:rsidRPr="1D1FC81B">
        <w:rPr>
          <w:rFonts w:eastAsia="Arial"/>
        </w:rPr>
        <w:t>1</w:t>
      </w:r>
      <w:r w:rsidR="3BC9AC6D" w:rsidRPr="1D1FC81B">
        <w:rPr>
          <w:rFonts w:eastAsia="Arial"/>
        </w:rPr>
        <w:t>2</w:t>
      </w:r>
      <w:r w:rsidRPr="1D1FC81B">
        <w:rPr>
          <w:rFonts w:eastAsia="Arial"/>
        </w:rPr>
        <w:t>.</w:t>
      </w:r>
      <w:r w:rsidR="7E7B2DED" w:rsidRPr="1D1FC81B">
        <w:rPr>
          <w:rFonts w:eastAsia="Arial"/>
        </w:rPr>
        <w:t>00</w:t>
      </w:r>
      <w:r w:rsidR="00B91E90" w:rsidRPr="1D1FC81B">
        <w:t>–</w:t>
      </w:r>
      <w:r w:rsidRPr="1D1FC81B">
        <w:rPr>
          <w:rFonts w:eastAsia="Arial"/>
        </w:rPr>
        <w:t>1</w:t>
      </w:r>
      <w:r w:rsidR="1A25615D" w:rsidRPr="1D1FC81B">
        <w:rPr>
          <w:rFonts w:eastAsia="Arial"/>
        </w:rPr>
        <w:t>3</w:t>
      </w:r>
      <w:r w:rsidRPr="1D1FC81B">
        <w:rPr>
          <w:rFonts w:eastAsia="Arial"/>
        </w:rPr>
        <w:t>.</w:t>
      </w:r>
      <w:r w:rsidR="3AFF5B59" w:rsidRPr="1D1FC81B">
        <w:rPr>
          <w:rFonts w:eastAsia="Arial"/>
        </w:rPr>
        <w:t>00</w:t>
      </w:r>
      <w:r>
        <w:tab/>
      </w:r>
      <w:r>
        <w:tab/>
      </w:r>
      <w:r w:rsidRPr="1D1FC81B">
        <w:rPr>
          <w:rFonts w:eastAsia="Arial"/>
        </w:rPr>
        <w:t>Neuromodulaatio kautta aikojen – antiikista 2020-luvulle</w:t>
      </w:r>
    </w:p>
    <w:p w14:paraId="78E6DEB2" w14:textId="52DAE10E" w:rsidR="00EA25C6" w:rsidRPr="00377393" w:rsidRDefault="00EA25C6" w:rsidP="2FC8C2DB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2FC8C2DB">
        <w:rPr>
          <w:rFonts w:eastAsia="Arial"/>
        </w:rPr>
        <w:t xml:space="preserve">Mikael von </w:t>
      </w:r>
      <w:proofErr w:type="spellStart"/>
      <w:r w:rsidRPr="2FC8C2DB">
        <w:rPr>
          <w:rFonts w:eastAsia="Arial"/>
        </w:rPr>
        <w:t>und</w:t>
      </w:r>
      <w:proofErr w:type="spellEnd"/>
      <w:r w:rsidRPr="2FC8C2DB">
        <w:rPr>
          <w:rFonts w:eastAsia="Arial"/>
        </w:rPr>
        <w:t xml:space="preserve"> </w:t>
      </w:r>
      <w:proofErr w:type="spellStart"/>
      <w:r w:rsidRPr="2FC8C2DB">
        <w:rPr>
          <w:rFonts w:eastAsia="Arial"/>
        </w:rPr>
        <w:t>zu</w:t>
      </w:r>
      <w:proofErr w:type="spellEnd"/>
      <w:r w:rsidRPr="2FC8C2DB">
        <w:rPr>
          <w:rFonts w:eastAsia="Arial"/>
        </w:rPr>
        <w:t xml:space="preserve"> Fraunberg</w:t>
      </w:r>
      <w:r w:rsidR="009D1CAA" w:rsidRPr="2FC8C2DB">
        <w:rPr>
          <w:rFonts w:eastAsia="Arial"/>
        </w:rPr>
        <w:t>,</w:t>
      </w:r>
      <w:r w:rsidRPr="2FC8C2DB">
        <w:rPr>
          <w:rFonts w:eastAsia="Arial"/>
        </w:rPr>
        <w:t xml:space="preserve"> neurokirurgi, professori, OYS</w:t>
      </w:r>
    </w:p>
    <w:p w14:paraId="4BFA4EF8" w14:textId="77777777" w:rsidR="00EA25C6" w:rsidRPr="00377393" w:rsidRDefault="00EA25C6" w:rsidP="2FC8C2DB">
      <w:pPr>
        <w:rPr>
          <w:rFonts w:eastAsia="Arial"/>
        </w:rPr>
      </w:pPr>
    </w:p>
    <w:p w14:paraId="5CB4671E" w14:textId="472B10C9" w:rsidR="00EA25C6" w:rsidRDefault="00EA25C6" w:rsidP="2FC8C2DB">
      <w:pPr>
        <w:rPr>
          <w:rFonts w:eastAsia="Arial"/>
        </w:rPr>
      </w:pPr>
      <w:r w:rsidRPr="1D1FC81B">
        <w:rPr>
          <w:rFonts w:eastAsia="Arial"/>
        </w:rPr>
        <w:lastRenderedPageBreak/>
        <w:t>1</w:t>
      </w:r>
      <w:r w:rsidR="13B4EF2D" w:rsidRPr="1D1FC81B">
        <w:rPr>
          <w:rFonts w:eastAsia="Arial"/>
        </w:rPr>
        <w:t>3</w:t>
      </w:r>
      <w:r w:rsidR="18B2C05E" w:rsidRPr="1D1FC81B">
        <w:rPr>
          <w:rFonts w:eastAsia="Arial"/>
        </w:rPr>
        <w:t>.</w:t>
      </w:r>
      <w:r w:rsidR="6587CDA2" w:rsidRPr="1D1FC81B">
        <w:rPr>
          <w:rFonts w:eastAsia="Arial"/>
        </w:rPr>
        <w:t>00</w:t>
      </w:r>
      <w:r w:rsidR="00B91E90" w:rsidRPr="1D1FC81B">
        <w:t>–</w:t>
      </w:r>
      <w:r w:rsidRPr="1D1FC81B">
        <w:rPr>
          <w:rFonts w:eastAsia="Arial"/>
        </w:rPr>
        <w:t>1</w:t>
      </w:r>
      <w:r w:rsidR="292491A0" w:rsidRPr="1D1FC81B">
        <w:rPr>
          <w:rFonts w:eastAsia="Arial"/>
        </w:rPr>
        <w:t>3.</w:t>
      </w:r>
      <w:r w:rsidR="6EDBFE7A" w:rsidRPr="1D1FC81B">
        <w:rPr>
          <w:rFonts w:eastAsia="Arial"/>
        </w:rPr>
        <w:t>45</w:t>
      </w:r>
      <w:r>
        <w:tab/>
      </w:r>
      <w:r>
        <w:tab/>
      </w:r>
      <w:r w:rsidRPr="1D1FC81B">
        <w:rPr>
          <w:rFonts w:eastAsia="Arial"/>
        </w:rPr>
        <w:t xml:space="preserve">Koulutuspäivien yhteenveto ja </w:t>
      </w:r>
      <w:r w:rsidR="48C4A93F" w:rsidRPr="1D1FC81B">
        <w:rPr>
          <w:rFonts w:eastAsia="Arial"/>
        </w:rPr>
        <w:t>kahvit</w:t>
      </w:r>
    </w:p>
    <w:p w14:paraId="0FE4E0BD" w14:textId="31F8B459" w:rsidR="00EA25C6" w:rsidRDefault="00EA25C6" w:rsidP="2FC8C2DB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2FC8C2DB">
        <w:rPr>
          <w:rFonts w:eastAsia="Arial"/>
        </w:rPr>
        <w:t>Tiina-Mari Ikäheimo</w:t>
      </w:r>
      <w:r w:rsidR="009D1CAA" w:rsidRPr="2FC8C2DB">
        <w:rPr>
          <w:rFonts w:eastAsia="Arial"/>
        </w:rPr>
        <w:t>,</w:t>
      </w:r>
      <w:r w:rsidRPr="2FC8C2DB">
        <w:rPr>
          <w:rFonts w:eastAsia="Arial"/>
        </w:rPr>
        <w:t xml:space="preserve"> neuromodulaatiohoitaja, sh (AMK),</w:t>
      </w:r>
    </w:p>
    <w:p w14:paraId="50EC46C9" w14:textId="50ECF8AB" w:rsidR="00EA25C6" w:rsidRPr="00E237AD" w:rsidRDefault="00EA25C6" w:rsidP="2FC8C2DB">
      <w:pPr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2FC8C2DB">
        <w:rPr>
          <w:rFonts w:eastAsia="Arial"/>
        </w:rPr>
        <w:t>funktionaalisen neurokirurgian erityispätevyys, KYS</w:t>
      </w:r>
      <w:r w:rsidRPr="00076431">
        <w:rPr>
          <w:color w:val="FF0000"/>
        </w:rPr>
        <w:tab/>
      </w:r>
      <w:r w:rsidRPr="2FC8C2DB">
        <w:rPr>
          <w:color w:val="000000"/>
          <w:lang w:eastAsia="fi-FI"/>
        </w:rPr>
        <w:t xml:space="preserve"> </w:t>
      </w:r>
    </w:p>
    <w:p w14:paraId="778C5846" w14:textId="77777777" w:rsidR="00C5513B" w:rsidRDefault="00C5513B" w:rsidP="2FC8C2DB">
      <w:pPr>
        <w:rPr>
          <w:rFonts w:asciiTheme="majorHAnsi" w:eastAsia="Arial" w:hAnsiTheme="majorHAnsi" w:cstheme="majorBidi"/>
          <w:color w:val="FF0000"/>
        </w:rPr>
      </w:pPr>
    </w:p>
    <w:p w14:paraId="0614938A" w14:textId="6CA144E9" w:rsidR="008007E1" w:rsidRPr="00625BA4" w:rsidRDefault="00C5513B" w:rsidP="2FC8C2DB">
      <w:pPr>
        <w:rPr>
          <w:rFonts w:eastAsia="Arial"/>
        </w:rPr>
      </w:pPr>
      <w:r w:rsidRPr="2FC8C2DB">
        <w:rPr>
          <w:rFonts w:eastAsia="Arial"/>
        </w:rPr>
        <w:t>Näyttely</w:t>
      </w:r>
      <w:r>
        <w:tab/>
      </w:r>
      <w:r>
        <w:tab/>
      </w:r>
      <w:r w:rsidR="00042975" w:rsidRPr="2FC8C2DB">
        <w:rPr>
          <w:rFonts w:eastAsia="Arial"/>
        </w:rPr>
        <w:t xml:space="preserve">Koulutuspäivien yhteydessä järjestetään näyttely. </w:t>
      </w:r>
    </w:p>
    <w:p w14:paraId="549E4E59" w14:textId="58309BC0" w:rsidR="00C5513B" w:rsidRPr="00625BA4" w:rsidRDefault="00C5513B" w:rsidP="2FC8C2DB">
      <w:pPr>
        <w:rPr>
          <w:rFonts w:eastAsia="Arial"/>
        </w:rPr>
      </w:pPr>
    </w:p>
    <w:p w14:paraId="10D2AC61" w14:textId="305491BC" w:rsidR="00C5513B" w:rsidRPr="00625BA4" w:rsidRDefault="00C5513B" w:rsidP="2FC8C2DB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FC8C2DB">
        <w:rPr>
          <w:rFonts w:eastAsia="Arial"/>
          <w:sz w:val="22"/>
          <w:szCs w:val="22"/>
        </w:rPr>
        <w:t xml:space="preserve">Majoitus </w:t>
      </w:r>
      <w:r>
        <w:tab/>
      </w:r>
      <w:r>
        <w:tab/>
      </w:r>
      <w:proofErr w:type="spellStart"/>
      <w:r w:rsidR="67DAF7B7" w:rsidRPr="2FC8C2D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Majoitus</w:t>
      </w:r>
      <w:proofErr w:type="spellEnd"/>
      <w:r w:rsidR="67DAF7B7" w:rsidRPr="2FC8C2D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on omakustanteinen. Majoitusvarauksen voit tehdä suoraan </w:t>
      </w:r>
      <w:r>
        <w:tab/>
      </w:r>
      <w:r>
        <w:tab/>
      </w:r>
      <w:r w:rsidR="67DAF7B7" w:rsidRPr="2FC8C2D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alla mainittuihin hotelleihin etuhintaan</w:t>
      </w:r>
      <w:r w:rsidR="6E418E1B" w:rsidRPr="2FC8C2D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74C3EC1A" w14:textId="70A8C8E6" w:rsidR="00C5513B" w:rsidRPr="00625BA4" w:rsidRDefault="00C5513B" w:rsidP="2FC8C2DB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5F6B380" w14:textId="692D8B06" w:rsidR="00C5513B" w:rsidRPr="00625BA4" w:rsidRDefault="6E418E1B" w:rsidP="1D1FC81B">
      <w:pPr>
        <w:pStyle w:val="Default"/>
        <w:ind w:left="1304" w:firstLine="1304"/>
        <w:rPr>
          <w:rFonts w:asciiTheme="minorHAnsi" w:eastAsiaTheme="minorEastAsia" w:hAnsiTheme="minorHAnsi" w:cstheme="minorBidi"/>
          <w:sz w:val="22"/>
          <w:szCs w:val="22"/>
        </w:rPr>
      </w:pPr>
      <w:r w:rsidRPr="1D1FC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Original Sokos Hotel </w:t>
      </w:r>
      <w:proofErr w:type="spellStart"/>
      <w:r w:rsidRPr="1D1FC81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Puijonsarvi</w:t>
      </w:r>
      <w:proofErr w:type="spellEnd"/>
      <w:r w:rsidRPr="1D1FC81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="2772D7B5" w:rsidRPr="1D1FC81B">
        <w:rPr>
          <w:rFonts w:asciiTheme="minorHAnsi" w:eastAsiaTheme="minorEastAsia" w:hAnsiTheme="minorHAnsi" w:cstheme="minorBidi"/>
          <w:sz w:val="22"/>
          <w:szCs w:val="22"/>
        </w:rPr>
        <w:t xml:space="preserve">p. 010-762 9500 tai s-postitse </w:t>
      </w:r>
      <w:r w:rsidR="00C5513B">
        <w:tab/>
      </w:r>
      <w:r w:rsidR="00C5513B">
        <w:tab/>
      </w:r>
      <w:r w:rsidR="0FE9C466" w:rsidRPr="1D1FC81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1">
        <w:r w:rsidR="2772D7B5" w:rsidRPr="1D1FC81B">
          <w:rPr>
            <w:rStyle w:val="Hyperlinkki"/>
            <w:rFonts w:eastAsiaTheme="minorEastAsia" w:cstheme="minorBidi"/>
            <w:szCs w:val="22"/>
          </w:rPr>
          <w:t>sales.peeassa@sok.fi</w:t>
        </w:r>
      </w:hyperlink>
      <w:r w:rsidR="2772D7B5" w:rsidRPr="1D1FC81B">
        <w:rPr>
          <w:rFonts w:asciiTheme="minorHAnsi" w:eastAsiaTheme="minorEastAsia" w:hAnsiTheme="minorHAnsi" w:cstheme="minorBidi"/>
          <w:sz w:val="22"/>
          <w:szCs w:val="22"/>
        </w:rPr>
        <w:t xml:space="preserve"> tunnuksella Nemohoi</w:t>
      </w:r>
      <w:r w:rsidR="7A7C4FA7" w:rsidRPr="1D1FC81B">
        <w:rPr>
          <w:rFonts w:asciiTheme="minorHAnsi" w:eastAsiaTheme="minorEastAsia" w:hAnsiTheme="minorHAnsi" w:cstheme="minorBidi"/>
          <w:sz w:val="22"/>
          <w:szCs w:val="22"/>
        </w:rPr>
        <w:t xml:space="preserve">tajat2022, </w:t>
      </w:r>
      <w:r w:rsidR="7275E567" w:rsidRPr="1D1FC81B">
        <w:rPr>
          <w:rFonts w:asciiTheme="minorHAnsi" w:eastAsiaTheme="minorEastAsia" w:hAnsiTheme="minorHAnsi" w:cstheme="minorBidi"/>
          <w:sz w:val="22"/>
          <w:szCs w:val="22"/>
        </w:rPr>
        <w:t xml:space="preserve">voimassa </w:t>
      </w:r>
      <w:r w:rsidR="00C5513B">
        <w:tab/>
      </w:r>
      <w:r w:rsidR="00C5513B">
        <w:tab/>
      </w:r>
      <w:r w:rsidR="7A7C4FA7" w:rsidRPr="1D1FC81B">
        <w:rPr>
          <w:rFonts w:asciiTheme="minorHAnsi" w:eastAsiaTheme="minorEastAsia" w:hAnsiTheme="minorHAnsi" w:cstheme="minorBidi"/>
          <w:sz w:val="22"/>
          <w:szCs w:val="22"/>
        </w:rPr>
        <w:t>12.10.</w:t>
      </w:r>
      <w:proofErr w:type="gramStart"/>
      <w:r w:rsidR="7A7C4FA7" w:rsidRPr="1D1FC81B">
        <w:rPr>
          <w:rFonts w:asciiTheme="minorHAnsi" w:eastAsiaTheme="minorEastAsia" w:hAnsiTheme="minorHAnsi" w:cstheme="minorBidi"/>
          <w:sz w:val="22"/>
          <w:szCs w:val="22"/>
        </w:rPr>
        <w:t xml:space="preserve">2022 </w:t>
      </w:r>
      <w:r w:rsidR="6BFC425E" w:rsidRPr="1D1FC81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A7C4FA7" w:rsidRPr="1D1FC81B">
        <w:rPr>
          <w:rFonts w:asciiTheme="minorHAnsi" w:eastAsiaTheme="minorEastAsia" w:hAnsiTheme="minorHAnsi" w:cstheme="minorBidi"/>
          <w:sz w:val="22"/>
          <w:szCs w:val="22"/>
        </w:rPr>
        <w:t>saakka</w:t>
      </w:r>
      <w:proofErr w:type="gramEnd"/>
      <w:r w:rsidR="6850F0BF" w:rsidRPr="1D1FC81B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6911BD4" w14:textId="78FD41A4" w:rsidR="00C5513B" w:rsidRPr="00625BA4" w:rsidRDefault="00C5513B" w:rsidP="2FC8C2DB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14:paraId="4D63F9A0" w14:textId="6FBDC5FE" w:rsidR="00C5513B" w:rsidRPr="00625BA4" w:rsidRDefault="6B53F836" w:rsidP="1D1FC81B">
      <w:pPr>
        <w:ind w:left="1304" w:firstLine="1304"/>
        <w:rPr>
          <w:rFonts w:eastAsiaTheme="minorEastAsia" w:cstheme="minorBidi"/>
          <w:color w:val="000000" w:themeColor="text1"/>
        </w:rPr>
      </w:pPr>
      <w:r w:rsidRPr="1D1FC81B">
        <w:rPr>
          <w:rFonts w:eastAsiaTheme="minorEastAsia" w:cstheme="minorBidi"/>
          <w:color w:val="000000" w:themeColor="text1"/>
        </w:rPr>
        <w:t>S</w:t>
      </w:r>
      <w:r w:rsidR="6E418E1B" w:rsidRPr="1D1FC81B">
        <w:rPr>
          <w:rFonts w:eastAsiaTheme="minorEastAsia" w:cstheme="minorBidi"/>
          <w:color w:val="000000" w:themeColor="text1"/>
        </w:rPr>
        <w:t xml:space="preserve">tandard yhden hengen huone 122 €/vrk </w:t>
      </w:r>
    </w:p>
    <w:p w14:paraId="6EE0EFBC" w14:textId="05DCC4D0" w:rsidR="00C5513B" w:rsidRPr="00625BA4" w:rsidRDefault="2C3468DE" w:rsidP="2FC8C2DB">
      <w:pPr>
        <w:ind w:left="1304" w:firstLine="1304"/>
        <w:rPr>
          <w:rFonts w:eastAsiaTheme="minorEastAsia" w:cstheme="minorBidi"/>
          <w:color w:val="000000" w:themeColor="text1"/>
        </w:rPr>
      </w:pPr>
      <w:r w:rsidRPr="2FC8C2DB">
        <w:rPr>
          <w:rFonts w:eastAsiaTheme="minorEastAsia" w:cstheme="minorBidi"/>
          <w:color w:val="000000" w:themeColor="text1"/>
        </w:rPr>
        <w:t>S</w:t>
      </w:r>
      <w:r w:rsidR="6E418E1B" w:rsidRPr="2FC8C2DB">
        <w:rPr>
          <w:rFonts w:eastAsiaTheme="minorEastAsia" w:cstheme="minorBidi"/>
          <w:color w:val="000000" w:themeColor="text1"/>
        </w:rPr>
        <w:t xml:space="preserve">tandard kahden hengen huone 142 €/vrk </w:t>
      </w:r>
    </w:p>
    <w:p w14:paraId="5338C81C" w14:textId="1BBF8DC3" w:rsidR="00C5513B" w:rsidRPr="00625BA4" w:rsidRDefault="63AEA7AC" w:rsidP="2FC8C2DB">
      <w:pPr>
        <w:ind w:left="1304" w:firstLine="1304"/>
        <w:rPr>
          <w:rFonts w:eastAsiaTheme="minorEastAsia" w:cstheme="minorBidi"/>
          <w:color w:val="000000" w:themeColor="text1"/>
        </w:rPr>
      </w:pPr>
      <w:proofErr w:type="spellStart"/>
      <w:r w:rsidRPr="2FC8C2DB">
        <w:rPr>
          <w:rFonts w:eastAsiaTheme="minorEastAsia" w:cstheme="minorBidi"/>
          <w:color w:val="000000" w:themeColor="text1"/>
        </w:rPr>
        <w:t>S</w:t>
      </w:r>
      <w:r w:rsidR="6E418E1B" w:rsidRPr="2FC8C2DB">
        <w:rPr>
          <w:rFonts w:eastAsiaTheme="minorEastAsia" w:cstheme="minorBidi"/>
          <w:color w:val="000000" w:themeColor="text1"/>
        </w:rPr>
        <w:t>uperior</w:t>
      </w:r>
      <w:proofErr w:type="spellEnd"/>
      <w:r w:rsidR="6E418E1B" w:rsidRPr="2FC8C2DB">
        <w:rPr>
          <w:rFonts w:eastAsiaTheme="minorEastAsia" w:cstheme="minorBidi"/>
          <w:color w:val="000000" w:themeColor="text1"/>
        </w:rPr>
        <w:t xml:space="preserve"> huoneen lisämaksu +25 €/huone/vrk</w:t>
      </w:r>
    </w:p>
    <w:p w14:paraId="5FFD784F" w14:textId="68C86EF0" w:rsidR="00C5513B" w:rsidRPr="00625BA4" w:rsidRDefault="00C5513B" w:rsidP="2FC8C2DB">
      <w:pPr>
        <w:ind w:left="1304" w:firstLine="1304"/>
        <w:rPr>
          <w:rFonts w:eastAsiaTheme="minorEastAsia" w:cstheme="minorBidi"/>
          <w:color w:val="000000" w:themeColor="text1"/>
        </w:rPr>
      </w:pPr>
    </w:p>
    <w:p w14:paraId="76A49D88" w14:textId="2B128456" w:rsidR="00C5513B" w:rsidRPr="00625BA4" w:rsidRDefault="7741E7E8" w:rsidP="2FC8C2DB">
      <w:pPr>
        <w:ind w:left="1304" w:firstLine="1304"/>
        <w:rPr>
          <w:rFonts w:eastAsiaTheme="minorEastAsia" w:cstheme="minorBidi"/>
          <w:color w:val="000000" w:themeColor="text1"/>
        </w:rPr>
      </w:pPr>
      <w:proofErr w:type="spellStart"/>
      <w:r w:rsidRPr="2FC8C2DB">
        <w:rPr>
          <w:rFonts w:eastAsiaTheme="minorEastAsia" w:cstheme="minorBidi"/>
          <w:b/>
          <w:bCs/>
          <w:color w:val="000000" w:themeColor="text1"/>
        </w:rPr>
        <w:t>Lapland</w:t>
      </w:r>
      <w:proofErr w:type="spellEnd"/>
      <w:r w:rsidRPr="2FC8C2DB">
        <w:rPr>
          <w:rFonts w:eastAsiaTheme="minorEastAsia" w:cstheme="minorBidi"/>
          <w:b/>
          <w:bCs/>
          <w:color w:val="000000" w:themeColor="text1"/>
        </w:rPr>
        <w:t xml:space="preserve"> </w:t>
      </w:r>
      <w:proofErr w:type="spellStart"/>
      <w:r w:rsidRPr="2FC8C2DB">
        <w:rPr>
          <w:rFonts w:eastAsiaTheme="minorEastAsia" w:cstheme="minorBidi"/>
          <w:b/>
          <w:bCs/>
          <w:color w:val="000000" w:themeColor="text1"/>
        </w:rPr>
        <w:t>Hotel</w:t>
      </w:r>
      <w:r w:rsidR="376CB0DB" w:rsidRPr="2FC8C2DB">
        <w:rPr>
          <w:rFonts w:eastAsiaTheme="minorEastAsia" w:cstheme="minorBidi"/>
          <w:b/>
          <w:bCs/>
          <w:color w:val="000000" w:themeColor="text1"/>
        </w:rPr>
        <w:t>s</w:t>
      </w:r>
      <w:proofErr w:type="spellEnd"/>
      <w:r w:rsidR="376CB0DB" w:rsidRPr="2FC8C2DB">
        <w:rPr>
          <w:rFonts w:eastAsiaTheme="minorEastAsia" w:cstheme="minorBidi"/>
          <w:b/>
          <w:bCs/>
          <w:color w:val="000000" w:themeColor="text1"/>
        </w:rPr>
        <w:t xml:space="preserve"> Kuopio</w:t>
      </w:r>
      <w:r w:rsidRPr="2FC8C2DB">
        <w:rPr>
          <w:rFonts w:eastAsiaTheme="minorEastAsia" w:cstheme="minorBidi"/>
          <w:color w:val="000000" w:themeColor="text1"/>
        </w:rPr>
        <w:t>,</w:t>
      </w:r>
      <w:r w:rsidR="132372CF" w:rsidRPr="2FC8C2DB">
        <w:rPr>
          <w:rFonts w:eastAsiaTheme="minorEastAsia" w:cstheme="minorBidi"/>
          <w:color w:val="000000" w:themeColor="text1"/>
        </w:rPr>
        <w:t xml:space="preserve"> </w:t>
      </w:r>
      <w:hyperlink r:id="rId12">
        <w:r w:rsidR="132372CF" w:rsidRPr="2FC8C2DB">
          <w:rPr>
            <w:rStyle w:val="Hyperlinkki"/>
          </w:rPr>
          <w:t>www.laplandhotels.com</w:t>
        </w:r>
      </w:hyperlink>
      <w:r w:rsidR="132372CF" w:rsidRPr="2FC8C2DB">
        <w:rPr>
          <w:rFonts w:eastAsiaTheme="minorEastAsia" w:cstheme="minorBidi"/>
          <w:color w:val="000000" w:themeColor="text1"/>
        </w:rPr>
        <w:t xml:space="preserve"> -osoitteesta, </w:t>
      </w:r>
    </w:p>
    <w:p w14:paraId="4557D281" w14:textId="3F1C1211" w:rsidR="00C5513B" w:rsidRPr="00625BA4" w:rsidRDefault="7741E7E8" w:rsidP="2FC8C2DB">
      <w:pPr>
        <w:ind w:left="1304" w:firstLine="1304"/>
        <w:rPr>
          <w:rFonts w:ascii="Arial" w:eastAsia="Arial" w:hAnsi="Arial" w:cs="Arial"/>
        </w:rPr>
      </w:pPr>
      <w:r w:rsidRPr="2FC8C2DB">
        <w:rPr>
          <w:rFonts w:eastAsiaTheme="minorEastAsia" w:cstheme="minorBidi"/>
          <w:color w:val="000000" w:themeColor="text1"/>
        </w:rPr>
        <w:t xml:space="preserve">tunnuksella </w:t>
      </w:r>
      <w:r w:rsidRPr="2FC8C2DB">
        <w:rPr>
          <w:rFonts w:ascii="Arial" w:eastAsia="Arial" w:hAnsi="Arial" w:cs="Arial"/>
        </w:rPr>
        <w:t xml:space="preserve">ALLNEMOHOITAJAT2022, </w:t>
      </w:r>
      <w:r w:rsidR="3FA36BC0" w:rsidRPr="2FC8C2DB">
        <w:rPr>
          <w:rFonts w:ascii="Arial" w:eastAsia="Arial" w:hAnsi="Arial" w:cs="Arial"/>
        </w:rPr>
        <w:t xml:space="preserve">voimassa </w:t>
      </w:r>
      <w:r w:rsidRPr="2FC8C2DB">
        <w:rPr>
          <w:rFonts w:ascii="Arial" w:eastAsia="Arial" w:hAnsi="Arial" w:cs="Arial"/>
        </w:rPr>
        <w:t>27.9.2022 saak</w:t>
      </w:r>
      <w:r w:rsidR="274B0D72" w:rsidRPr="2FC8C2DB">
        <w:rPr>
          <w:rFonts w:ascii="Arial" w:eastAsia="Arial" w:hAnsi="Arial" w:cs="Arial"/>
        </w:rPr>
        <w:t xml:space="preserve">ka. </w:t>
      </w:r>
    </w:p>
    <w:p w14:paraId="2AC99405" w14:textId="5428D8B3" w:rsidR="00C5513B" w:rsidRPr="00625BA4" w:rsidRDefault="00C5513B" w:rsidP="2FC8C2DB">
      <w:pPr>
        <w:ind w:left="1304" w:firstLine="1304"/>
        <w:rPr>
          <w:rFonts w:ascii="Arial" w:eastAsia="Arial" w:hAnsi="Arial" w:cs="Arial"/>
        </w:rPr>
      </w:pPr>
    </w:p>
    <w:p w14:paraId="703474FA" w14:textId="7525945B" w:rsidR="00C5513B" w:rsidRPr="00625BA4" w:rsidRDefault="466B27C8" w:rsidP="2FC8C2DB">
      <w:pPr>
        <w:ind w:left="1304" w:firstLine="1304"/>
        <w:rPr>
          <w:rFonts w:ascii="Arial" w:eastAsia="Arial" w:hAnsi="Arial" w:cs="Arial"/>
        </w:rPr>
      </w:pPr>
      <w:proofErr w:type="spellStart"/>
      <w:r w:rsidRPr="2FC8C2DB">
        <w:rPr>
          <w:rFonts w:ascii="Arial" w:eastAsia="Arial" w:hAnsi="Arial" w:cs="Arial"/>
        </w:rPr>
        <w:t>Northern</w:t>
      </w:r>
      <w:proofErr w:type="spellEnd"/>
      <w:r w:rsidRPr="2FC8C2DB">
        <w:rPr>
          <w:rFonts w:ascii="Arial" w:eastAsia="Arial" w:hAnsi="Arial" w:cs="Arial"/>
        </w:rPr>
        <w:t xml:space="preserve"> </w:t>
      </w:r>
      <w:proofErr w:type="spellStart"/>
      <w:r w:rsidRPr="2FC8C2DB">
        <w:rPr>
          <w:rFonts w:ascii="Arial" w:eastAsia="Arial" w:hAnsi="Arial" w:cs="Arial"/>
        </w:rPr>
        <w:t>Comfort</w:t>
      </w:r>
      <w:proofErr w:type="spellEnd"/>
      <w:r w:rsidRPr="2FC8C2DB">
        <w:rPr>
          <w:rFonts w:ascii="Arial" w:eastAsia="Arial" w:hAnsi="Arial" w:cs="Arial"/>
        </w:rPr>
        <w:t xml:space="preserve"> Single 124 €/vrk </w:t>
      </w:r>
    </w:p>
    <w:p w14:paraId="0EEEB96D" w14:textId="1C0F8BD9" w:rsidR="00C5513B" w:rsidRPr="00625BA4" w:rsidRDefault="466B27C8" w:rsidP="2FC8C2DB">
      <w:pPr>
        <w:ind w:left="1304" w:firstLine="1304"/>
        <w:rPr>
          <w:rFonts w:ascii="Arial" w:eastAsia="Arial" w:hAnsi="Arial" w:cs="Arial"/>
        </w:rPr>
      </w:pPr>
      <w:proofErr w:type="spellStart"/>
      <w:r w:rsidRPr="2FC8C2DB">
        <w:rPr>
          <w:rFonts w:ascii="Arial" w:eastAsia="Arial" w:hAnsi="Arial" w:cs="Arial"/>
        </w:rPr>
        <w:t>Northern</w:t>
      </w:r>
      <w:proofErr w:type="spellEnd"/>
      <w:r w:rsidRPr="2FC8C2DB">
        <w:rPr>
          <w:rFonts w:ascii="Arial" w:eastAsia="Arial" w:hAnsi="Arial" w:cs="Arial"/>
        </w:rPr>
        <w:t xml:space="preserve"> </w:t>
      </w:r>
      <w:proofErr w:type="spellStart"/>
      <w:r w:rsidRPr="2FC8C2DB">
        <w:rPr>
          <w:rFonts w:ascii="Arial" w:eastAsia="Arial" w:hAnsi="Arial" w:cs="Arial"/>
        </w:rPr>
        <w:t>Comfort</w:t>
      </w:r>
      <w:proofErr w:type="spellEnd"/>
      <w:r w:rsidRPr="2FC8C2DB">
        <w:rPr>
          <w:rFonts w:ascii="Arial" w:eastAsia="Arial" w:hAnsi="Arial" w:cs="Arial"/>
        </w:rPr>
        <w:t xml:space="preserve"> </w:t>
      </w:r>
      <w:proofErr w:type="spellStart"/>
      <w:r w:rsidRPr="2FC8C2DB">
        <w:rPr>
          <w:rFonts w:ascii="Arial" w:eastAsia="Arial" w:hAnsi="Arial" w:cs="Arial"/>
        </w:rPr>
        <w:t>Twin</w:t>
      </w:r>
      <w:proofErr w:type="spellEnd"/>
      <w:r w:rsidRPr="2FC8C2DB">
        <w:rPr>
          <w:rFonts w:ascii="Arial" w:eastAsia="Arial" w:hAnsi="Arial" w:cs="Arial"/>
        </w:rPr>
        <w:t xml:space="preserve"> 144 €/vrk</w:t>
      </w:r>
    </w:p>
    <w:p w14:paraId="20905F5E" w14:textId="0EAD44A4" w:rsidR="00C5513B" w:rsidRPr="00625BA4" w:rsidRDefault="00C5513B" w:rsidP="2FC8C2DB">
      <w:pPr>
        <w:rPr>
          <w:rFonts w:eastAsiaTheme="minorEastAsia" w:cstheme="minorBidi"/>
          <w:color w:val="000000" w:themeColor="text1"/>
        </w:rPr>
      </w:pPr>
    </w:p>
    <w:p w14:paraId="3E72D889" w14:textId="4E145549" w:rsidR="004535D3" w:rsidRPr="00625BA4" w:rsidRDefault="003B12E3" w:rsidP="008007E1">
      <w:pPr>
        <w:ind w:left="2608" w:hanging="2608"/>
      </w:pPr>
      <w:r>
        <w:t>Osallistumismaksu</w:t>
      </w:r>
      <w:r w:rsidR="008007E1">
        <w:t xml:space="preserve"> </w:t>
      </w:r>
      <w:r>
        <w:tab/>
      </w:r>
      <w:proofErr w:type="spellStart"/>
      <w:r w:rsidR="00E81A4A">
        <w:t>Osallistumismaksu</w:t>
      </w:r>
      <w:proofErr w:type="spellEnd"/>
      <w:r w:rsidR="00E81A4A">
        <w:t xml:space="preserve"> on 125</w:t>
      </w:r>
      <w:r w:rsidR="003E1748">
        <w:t xml:space="preserve"> </w:t>
      </w:r>
      <w:r w:rsidR="00E81A4A">
        <w:t>€/koulutuspäivä</w:t>
      </w:r>
      <w:r w:rsidR="00795B0D">
        <w:t>, sisältäen</w:t>
      </w:r>
      <w:r>
        <w:t xml:space="preserve"> luentomateriaalit,</w:t>
      </w:r>
      <w:r w:rsidR="00795B0D">
        <w:t xml:space="preserve"> lounaat ja kahvit</w:t>
      </w:r>
      <w:r w:rsidR="21AB719A">
        <w:t xml:space="preserve"> sekä illallisen</w:t>
      </w:r>
      <w:r w:rsidR="00795B0D">
        <w:t xml:space="preserve">. </w:t>
      </w:r>
      <w:r>
        <w:t xml:space="preserve">Osallistumismaksu laskutetaan jälkikäteen. </w:t>
      </w:r>
    </w:p>
    <w:p w14:paraId="0F670E31" w14:textId="77777777" w:rsidR="008007E1" w:rsidRPr="00625BA4" w:rsidRDefault="008007E1" w:rsidP="008007E1">
      <w:pPr>
        <w:ind w:left="2608" w:hanging="2608"/>
      </w:pPr>
    </w:p>
    <w:p w14:paraId="7F981D14" w14:textId="2674E1D0" w:rsidR="008007E1" w:rsidRPr="00625BA4" w:rsidRDefault="008007E1" w:rsidP="008007E1">
      <w:pPr>
        <w:pStyle w:val="KappaleC2"/>
        <w:ind w:hanging="2608"/>
      </w:pPr>
      <w:r>
        <w:t>Peruutusehdot</w:t>
      </w:r>
      <w:r>
        <w:tab/>
        <w:t xml:space="preserve">Ilmoittautuminen koulutukseen muuttuu sitovaksi viimeisen ilmoittautumispäivän jälkeen. Osallistumisen voi perua kuluitta viimeistään </w:t>
      </w:r>
      <w:r w:rsidR="00A058DF">
        <w:t>2</w:t>
      </w:r>
      <w:r w:rsidR="009054FE">
        <w:t>0</w:t>
      </w:r>
      <w:r w:rsidR="00A058DF">
        <w:t>.10.2022</w:t>
      </w:r>
      <w:r>
        <w:t xml:space="preserve"> Mikäli osallistuminen perutaan myöhemmin tai osallistuja ei ilmoita perumisesta ja jää saapumatta koulutukseen, veloitetaan osallistumismaksu kokonaisuudessaan. Esteen sattuessa koulutuspaikan voi luovuttaa kollegalle, ilmoita henkilömuutoksesta: </w:t>
      </w:r>
      <w:hyperlink r:id="rId13">
        <w:r w:rsidRPr="2FC8C2DB">
          <w:rPr>
            <w:rStyle w:val="Hyperlinkki"/>
          </w:rPr>
          <w:t>koulutuspalvelut@kuh.f</w:t>
        </w:r>
        <w:r w:rsidR="4673117C" w:rsidRPr="2FC8C2DB">
          <w:rPr>
            <w:rStyle w:val="Hyperlinkki"/>
          </w:rPr>
          <w:t>i</w:t>
        </w:r>
      </w:hyperlink>
      <w:r w:rsidR="4673117C" w:rsidRPr="2FC8C2DB">
        <w:t xml:space="preserve"> </w:t>
      </w:r>
      <w:r>
        <w:t xml:space="preserve"> </w:t>
      </w:r>
      <w:r w:rsidR="277A85CC">
        <w:t xml:space="preserve"> </w:t>
      </w:r>
    </w:p>
    <w:p w14:paraId="5EA8C1EE" w14:textId="77777777" w:rsidR="008007E1" w:rsidRPr="00625BA4" w:rsidRDefault="008007E1" w:rsidP="008007E1">
      <w:pPr>
        <w:rPr>
          <w:rFonts w:eastAsia="Times New Roman"/>
          <w:lang w:eastAsia="fi-FI"/>
        </w:rPr>
      </w:pPr>
    </w:p>
    <w:p w14:paraId="0B24A520" w14:textId="358CEB67" w:rsidR="008007E1" w:rsidRPr="00625BA4" w:rsidRDefault="008007E1" w:rsidP="008007E1">
      <w:pPr>
        <w:ind w:left="2608" w:hanging="2608"/>
      </w:pPr>
      <w:r w:rsidRPr="00625BA4">
        <w:t xml:space="preserve">Ilmoittautuminen </w:t>
      </w:r>
      <w:r w:rsidRPr="00625BA4">
        <w:tab/>
        <w:t xml:space="preserve">viimeistään </w:t>
      </w:r>
      <w:r w:rsidR="00A058DF" w:rsidRPr="00625BA4">
        <w:t>10.10</w:t>
      </w:r>
      <w:r w:rsidRPr="00625BA4">
        <w:t>.2022</w:t>
      </w:r>
      <w:r w:rsidR="008F111F">
        <w:t xml:space="preserve"> osoitteessa</w:t>
      </w:r>
      <w:r w:rsidR="00720603" w:rsidRPr="00625BA4">
        <w:t>:</w:t>
      </w:r>
    </w:p>
    <w:p w14:paraId="21DF0A89" w14:textId="7B2746C6" w:rsidR="008007E1" w:rsidRPr="00625BA4" w:rsidRDefault="000948B3" w:rsidP="00362BD3">
      <w:pPr>
        <w:pStyle w:val="Vaintekstin"/>
        <w:ind w:left="1304" w:firstLine="1304"/>
        <w:rPr>
          <w:rFonts w:asciiTheme="minorHAnsi" w:hAnsiTheme="minorHAnsi" w:cstheme="minorHAnsi"/>
        </w:rPr>
      </w:pPr>
      <w:hyperlink r:id="rId14" w:history="1">
        <w:r w:rsidR="008F111F" w:rsidRPr="00260B9F">
          <w:rPr>
            <w:rStyle w:val="Hyperlinkki"/>
            <w:rFonts w:cstheme="minorHAnsi"/>
          </w:rPr>
          <w:t>https://q.surveypal.com/Neuromodulaatiohoitajien-koulutus--2022</w:t>
        </w:r>
      </w:hyperlink>
      <w:r w:rsidR="00362BD3">
        <w:rPr>
          <w:rFonts w:asciiTheme="minorHAnsi" w:hAnsiTheme="minorHAnsi" w:cstheme="minorHAnsi"/>
        </w:rPr>
        <w:t xml:space="preserve"> </w:t>
      </w:r>
    </w:p>
    <w:p w14:paraId="5905CE6D" w14:textId="77777777" w:rsidR="008007E1" w:rsidRPr="00625BA4" w:rsidRDefault="008007E1" w:rsidP="008007E1">
      <w:pPr>
        <w:rPr>
          <w:b/>
          <w:bCs/>
        </w:rPr>
      </w:pPr>
    </w:p>
    <w:p w14:paraId="2A67AA96" w14:textId="2DCCDE3D" w:rsidR="008007E1" w:rsidRPr="00625BA4" w:rsidRDefault="008007E1" w:rsidP="00D65B97">
      <w:pPr>
        <w:ind w:left="2608" w:hanging="2608"/>
      </w:pPr>
      <w:r w:rsidRPr="00625BA4">
        <w:t>Lisätietoja</w:t>
      </w:r>
      <w:r w:rsidRPr="00625BA4">
        <w:tab/>
        <w:t xml:space="preserve">Sisältö: </w:t>
      </w:r>
      <w:r w:rsidR="0065000B">
        <w:t>n</w:t>
      </w:r>
      <w:r w:rsidR="00003BAD" w:rsidRPr="00625BA4">
        <w:t xml:space="preserve">euromodulaatiohoitaja Tiina-Mari Ikäheimo puh. 044 717 9890, </w:t>
      </w:r>
      <w:hyperlink r:id="rId15" w:history="1">
        <w:r w:rsidR="00625BA4" w:rsidRPr="00625BA4">
          <w:rPr>
            <w:rStyle w:val="Hyperlinkki"/>
          </w:rPr>
          <w:t>tiina-mari.ikaheimo@kuh.fi</w:t>
        </w:r>
      </w:hyperlink>
    </w:p>
    <w:p w14:paraId="019DE30C" w14:textId="77777777" w:rsidR="00625BA4" w:rsidRPr="00625BA4" w:rsidRDefault="00625BA4" w:rsidP="00D65B97">
      <w:pPr>
        <w:ind w:left="2608" w:hanging="2608"/>
        <w:rPr>
          <w:rStyle w:val="teksti1"/>
          <w:rFonts w:asciiTheme="minorHAnsi" w:eastAsiaTheme="majorEastAsia" w:hAnsiTheme="minorHAnsi" w:cstheme="minorHAnsi"/>
          <w:color w:val="auto"/>
          <w:sz w:val="22"/>
          <w:szCs w:val="22"/>
        </w:rPr>
      </w:pPr>
    </w:p>
    <w:p w14:paraId="6607FD27" w14:textId="334B38B0" w:rsidR="008007E1" w:rsidRPr="00625BA4" w:rsidRDefault="008007E1" w:rsidP="008007E1">
      <w:pPr>
        <w:ind w:left="2608"/>
      </w:pPr>
      <w:r w:rsidRPr="00625BA4">
        <w:rPr>
          <w:rStyle w:val="teksti1"/>
          <w:rFonts w:asciiTheme="minorHAnsi" w:eastAsiaTheme="majorEastAsia" w:hAnsiTheme="minorHAnsi" w:cstheme="minorHAnsi"/>
          <w:sz w:val="22"/>
          <w:szCs w:val="22"/>
        </w:rPr>
        <w:t xml:space="preserve">Käytännön järjestelyt: koulutusasiantuntija Kati </w:t>
      </w:r>
      <w:r w:rsidR="00D65B97" w:rsidRPr="00625BA4">
        <w:rPr>
          <w:rStyle w:val="teksti1"/>
          <w:rFonts w:asciiTheme="minorHAnsi" w:eastAsiaTheme="majorEastAsia" w:hAnsiTheme="minorHAnsi" w:cstheme="minorHAnsi"/>
          <w:sz w:val="22"/>
          <w:szCs w:val="22"/>
        </w:rPr>
        <w:t>Vesterinen</w:t>
      </w:r>
      <w:r w:rsidRPr="00625BA4">
        <w:rPr>
          <w:rStyle w:val="teksti1"/>
          <w:rFonts w:asciiTheme="minorHAnsi" w:eastAsiaTheme="majorEastAsia" w:hAnsiTheme="minorHAnsi" w:cstheme="minorHAnsi"/>
          <w:sz w:val="22"/>
          <w:szCs w:val="22"/>
        </w:rPr>
        <w:t xml:space="preserve"> puh. 044 717 6058, </w:t>
      </w:r>
      <w:hyperlink r:id="rId16" w:history="1">
        <w:r w:rsidR="00D65B97" w:rsidRPr="00625BA4">
          <w:rPr>
            <w:rStyle w:val="Hyperlinkki"/>
            <w:rFonts w:eastAsiaTheme="majorEastAsia"/>
          </w:rPr>
          <w:t>kati.vesterinen@kuh.fi</w:t>
        </w:r>
      </w:hyperlink>
      <w:r w:rsidRPr="00625BA4">
        <w:rPr>
          <w:rStyle w:val="teksti1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7064DA9A" w14:textId="77777777" w:rsidR="008007E1" w:rsidRPr="00625BA4" w:rsidRDefault="008007E1" w:rsidP="00730541"/>
    <w:sectPr w:rsidR="008007E1" w:rsidRPr="00625BA4" w:rsidSect="004704FE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276" w:right="567" w:bottom="1135" w:left="136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AFCE" w14:textId="77777777" w:rsidR="00FE1A43" w:rsidRDefault="00FE1A43" w:rsidP="004E5121">
      <w:r>
        <w:separator/>
      </w:r>
    </w:p>
    <w:p w14:paraId="37F54515" w14:textId="77777777" w:rsidR="00FE1A43" w:rsidRDefault="00FE1A43"/>
  </w:endnote>
  <w:endnote w:type="continuationSeparator" w:id="0">
    <w:p w14:paraId="4D2A4A54" w14:textId="77777777" w:rsidR="00FE1A43" w:rsidRDefault="00FE1A43" w:rsidP="004E5121">
      <w:r>
        <w:continuationSeparator/>
      </w:r>
    </w:p>
    <w:p w14:paraId="6A724C22" w14:textId="77777777" w:rsidR="00FE1A43" w:rsidRDefault="00FE1A43"/>
  </w:endnote>
  <w:endnote w:type="continuationNotice" w:id="1">
    <w:p w14:paraId="48751066" w14:textId="77777777" w:rsidR="00FE1A43" w:rsidRDefault="00FE1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AEB3" w14:textId="77777777" w:rsidR="006260C1" w:rsidRDefault="006260C1" w:rsidP="00B5365F"/>
  <w:tbl>
    <w:tblPr>
      <w:tblStyle w:val="TaulukkoRuudukko"/>
      <w:tblW w:w="10953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4"/>
      <w:gridCol w:w="1564"/>
      <w:gridCol w:w="1565"/>
      <w:gridCol w:w="1565"/>
      <w:gridCol w:w="1565"/>
      <w:gridCol w:w="1565"/>
      <w:gridCol w:w="1565"/>
    </w:tblGrid>
    <w:tr w:rsidR="006260C1" w14:paraId="47CD4B36" w14:textId="77777777" w:rsidTr="00416B66">
      <w:trPr>
        <w:trHeight w:val="203"/>
      </w:trPr>
      <w:tc>
        <w:tcPr>
          <w:tcW w:w="1564" w:type="dxa"/>
          <w:tcBorders>
            <w:top w:val="single" w:sz="8" w:space="0" w:color="5EB6E4" w:themeColor="accent1"/>
          </w:tcBorders>
          <w:vAlign w:val="bottom"/>
        </w:tcPr>
        <w:p w14:paraId="461EF406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b/>
              <w:sz w:val="13"/>
              <w:szCs w:val="13"/>
            </w:rPr>
          </w:pPr>
        </w:p>
      </w:tc>
      <w:tc>
        <w:tcPr>
          <w:tcW w:w="1564" w:type="dxa"/>
          <w:tcBorders>
            <w:top w:val="single" w:sz="8" w:space="0" w:color="5EB6E4" w:themeColor="accent1"/>
          </w:tcBorders>
          <w:vAlign w:val="center"/>
        </w:tcPr>
        <w:p w14:paraId="2C8472B5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b/>
              <w:sz w:val="13"/>
              <w:szCs w:val="13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</w:tcPr>
        <w:p w14:paraId="70314C23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2E42D85F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55737F84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4AEFBDF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6A57DD2F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</w:tr>
    <w:tr w:rsidR="006260C1" w14:paraId="203A40BA" w14:textId="77777777" w:rsidTr="006260C1">
      <w:trPr>
        <w:trHeight w:val="203"/>
      </w:trPr>
      <w:tc>
        <w:tcPr>
          <w:tcW w:w="1564" w:type="dxa"/>
          <w:vAlign w:val="bottom"/>
        </w:tcPr>
        <w:p w14:paraId="29CB291D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Laskutusosoite</w:t>
          </w:r>
        </w:p>
        <w:p w14:paraId="71F516D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2"/>
              <w:szCs w:val="16"/>
            </w:rPr>
          </w:pPr>
        </w:p>
      </w:tc>
      <w:tc>
        <w:tcPr>
          <w:tcW w:w="1564" w:type="dxa"/>
          <w:vAlign w:val="center"/>
          <w:hideMark/>
        </w:tcPr>
        <w:p w14:paraId="627A7073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b/>
              <w:sz w:val="13"/>
              <w:szCs w:val="13"/>
            </w:rPr>
            <w:t>Posti- ja käyntiosoite</w:t>
          </w:r>
        </w:p>
      </w:tc>
      <w:tc>
        <w:tcPr>
          <w:tcW w:w="1565" w:type="dxa"/>
        </w:tcPr>
        <w:p w14:paraId="0E38E218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37465EED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21B48A62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262D94BD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3DAFE6E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</w:tr>
    <w:tr w:rsidR="006260C1" w14:paraId="3BA7958A" w14:textId="77777777" w:rsidTr="006260C1">
      <w:trPr>
        <w:trHeight w:val="306"/>
      </w:trPr>
      <w:tc>
        <w:tcPr>
          <w:tcW w:w="1564" w:type="dxa"/>
          <w:hideMark/>
        </w:tcPr>
        <w:p w14:paraId="75D1EF5E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POHJOIS-SAVON </w:t>
          </w:r>
        </w:p>
        <w:p w14:paraId="11D8D426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 w:right="-94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SAIRAANHOITOPIIRIN KY </w:t>
          </w:r>
        </w:p>
        <w:p w14:paraId="464F77F7" w14:textId="77777777" w:rsidR="003F494A" w:rsidRDefault="003F494A" w:rsidP="003F494A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 w:right="-94"/>
            <w:rPr>
              <w:sz w:val="12"/>
              <w:szCs w:val="16"/>
            </w:rPr>
          </w:pPr>
          <w:r>
            <w:rPr>
              <w:sz w:val="12"/>
              <w:szCs w:val="16"/>
            </w:rPr>
            <w:t>PL 3036</w:t>
          </w:r>
        </w:p>
        <w:p w14:paraId="71BA277A" w14:textId="77777777" w:rsidR="006260C1" w:rsidRDefault="003F494A" w:rsidP="003F494A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12"/>
              <w:szCs w:val="16"/>
            </w:rPr>
          </w:pPr>
          <w:r>
            <w:rPr>
              <w:sz w:val="12"/>
              <w:szCs w:val="16"/>
            </w:rPr>
            <w:t>70090 MONETRA</w:t>
          </w:r>
        </w:p>
      </w:tc>
      <w:tc>
        <w:tcPr>
          <w:tcW w:w="1564" w:type="dxa"/>
          <w:hideMark/>
        </w:tcPr>
        <w:p w14:paraId="0D8970FA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PUIJON SAIRAALA </w:t>
          </w:r>
        </w:p>
        <w:p w14:paraId="6CBFF1D2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KAARISAIRAALA</w:t>
          </w:r>
        </w:p>
        <w:p w14:paraId="1AACFEAD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PL 100</w:t>
          </w:r>
        </w:p>
        <w:p w14:paraId="79B2F036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70029 KYS </w:t>
          </w:r>
        </w:p>
        <w:p w14:paraId="60B63EC0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proofErr w:type="spellStart"/>
          <w:r>
            <w:rPr>
              <w:sz w:val="12"/>
              <w:szCs w:val="16"/>
            </w:rPr>
            <w:t>Puijonlaaksontie</w:t>
          </w:r>
          <w:proofErr w:type="spellEnd"/>
          <w:r>
            <w:rPr>
              <w:sz w:val="12"/>
              <w:szCs w:val="16"/>
            </w:rPr>
            <w:t xml:space="preserve"> 2 </w:t>
          </w:r>
        </w:p>
        <w:p w14:paraId="4A9244C2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</w:tcPr>
        <w:p w14:paraId="6864ADBA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 w:rsidRPr="006260C1">
            <w:rPr>
              <w:sz w:val="12"/>
              <w:szCs w:val="16"/>
            </w:rPr>
            <w:t>SÄDESAIRAALA</w:t>
          </w:r>
        </w:p>
        <w:p w14:paraId="79699DF2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PL 100</w:t>
          </w:r>
        </w:p>
        <w:p w14:paraId="63DD43E6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3A82B97A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Kelkkailijantie 7</w:t>
          </w:r>
        </w:p>
        <w:p w14:paraId="44125EE1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0FCEA440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ALAVAN SAIRAALA </w:t>
          </w:r>
        </w:p>
        <w:p w14:paraId="057FDBCF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PL 200</w:t>
          </w:r>
        </w:p>
        <w:p w14:paraId="15203C4A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10B59D2E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Kaartokatu 9</w:t>
          </w:r>
        </w:p>
        <w:p w14:paraId="225BAD54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32152B2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JULKULAN SAIRAALA </w:t>
          </w:r>
        </w:p>
        <w:p w14:paraId="71258DD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PL 300</w:t>
          </w:r>
        </w:p>
        <w:p w14:paraId="48BFA263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7AC580CF" w14:textId="77777777" w:rsidR="006260C1" w:rsidRDefault="004F209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proofErr w:type="spellStart"/>
          <w:r>
            <w:rPr>
              <w:sz w:val="12"/>
              <w:szCs w:val="16"/>
            </w:rPr>
            <w:t>Puijonsarventie</w:t>
          </w:r>
          <w:proofErr w:type="spellEnd"/>
          <w:r>
            <w:rPr>
              <w:sz w:val="12"/>
              <w:szCs w:val="16"/>
            </w:rPr>
            <w:t xml:space="preserve"> 6</w:t>
          </w:r>
          <w:r w:rsidR="006260C1">
            <w:rPr>
              <w:sz w:val="12"/>
              <w:szCs w:val="16"/>
            </w:rPr>
            <w:t>0</w:t>
          </w:r>
        </w:p>
        <w:p w14:paraId="05EB8508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375B32E3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KUOPION </w:t>
          </w:r>
        </w:p>
        <w:p w14:paraId="40BC0409" w14:textId="77777777" w:rsidR="006260C1" w:rsidRDefault="006260C1">
          <w:pPr>
            <w:tabs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>PSYKIATRIAN KESKUS</w:t>
          </w:r>
        </w:p>
        <w:p w14:paraId="07F39162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PL 400 </w:t>
          </w:r>
        </w:p>
        <w:p w14:paraId="261D145A" w14:textId="77777777" w:rsidR="006260C1" w:rsidRDefault="00416B66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53057C73" wp14:editId="14842E22">
                <wp:simplePos x="0" y="0"/>
                <wp:positionH relativeFrom="column">
                  <wp:posOffset>835964</wp:posOffset>
                </wp:positionH>
                <wp:positionV relativeFrom="paragraph">
                  <wp:posOffset>81280</wp:posOffset>
                </wp:positionV>
                <wp:extent cx="1035050" cy="196215"/>
                <wp:effectExtent l="0" t="0" r="0" b="0"/>
                <wp:wrapNone/>
                <wp:docPr id="9" name="Kuv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196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260C1">
            <w:rPr>
              <w:sz w:val="12"/>
              <w:szCs w:val="16"/>
            </w:rPr>
            <w:t>70029 KYS</w:t>
          </w:r>
        </w:p>
        <w:p w14:paraId="44A27991" w14:textId="77777777" w:rsidR="006260C1" w:rsidRDefault="00A2542C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Viestikatu </w:t>
          </w:r>
          <w:proofErr w:type="gramStart"/>
          <w:r>
            <w:rPr>
              <w:sz w:val="12"/>
              <w:szCs w:val="16"/>
            </w:rPr>
            <w:t>1-3</w:t>
          </w:r>
          <w:proofErr w:type="gramEnd"/>
        </w:p>
        <w:p w14:paraId="281E845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</w:tcPr>
        <w:p w14:paraId="35C8078D" w14:textId="77777777" w:rsidR="006260C1" w:rsidRDefault="006260C1">
          <w:pPr>
            <w:tabs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268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>Vaihde (017) 173 311</w:t>
          </w:r>
        </w:p>
        <w:p w14:paraId="55D66F0F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26" w:hanging="142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>etunimi.sukunimi@kuh.fi</w:t>
          </w:r>
        </w:p>
        <w:p w14:paraId="1E6F6D31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26" w:hanging="142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Y-tunnus </w:t>
          </w:r>
          <w:proofErr w:type="gramStart"/>
          <w:r>
            <w:rPr>
              <w:sz w:val="12"/>
              <w:szCs w:val="16"/>
            </w:rPr>
            <w:t>0171495-3</w:t>
          </w:r>
          <w:proofErr w:type="gramEnd"/>
        </w:p>
        <w:p w14:paraId="33BCA301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rPr>
              <w:sz w:val="12"/>
              <w:szCs w:val="16"/>
            </w:rPr>
          </w:pPr>
        </w:p>
        <w:p w14:paraId="66C62BA9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rPr>
              <w:sz w:val="12"/>
              <w:szCs w:val="16"/>
            </w:rPr>
          </w:pPr>
        </w:p>
        <w:p w14:paraId="5B85EB7A" w14:textId="77777777" w:rsidR="006260C1" w:rsidRDefault="006260C1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jc w:val="right"/>
            <w:rPr>
              <w:rFonts w:ascii="Arial" w:hAnsi="Arial" w:cs="Arial"/>
              <w:b/>
              <w:color w:val="5EB6E4"/>
              <w:sz w:val="12"/>
              <w:szCs w:val="20"/>
            </w:rPr>
          </w:pPr>
        </w:p>
      </w:tc>
    </w:tr>
  </w:tbl>
  <w:p w14:paraId="2720B064" w14:textId="77777777" w:rsidR="006260C1" w:rsidRPr="00935E5D" w:rsidRDefault="006260C1" w:rsidP="00935E5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204A" w14:textId="77777777" w:rsidR="00D81C00" w:rsidRDefault="00D81C00" w:rsidP="00D81C00"/>
  <w:tbl>
    <w:tblPr>
      <w:tblStyle w:val="TaulukkoRuudukko"/>
      <w:tblW w:w="10953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4"/>
      <w:gridCol w:w="1564"/>
      <w:gridCol w:w="1565"/>
      <w:gridCol w:w="1565"/>
      <w:gridCol w:w="1565"/>
      <w:gridCol w:w="1565"/>
      <w:gridCol w:w="1565"/>
    </w:tblGrid>
    <w:tr w:rsidR="00D81C00" w14:paraId="0954017D" w14:textId="77777777" w:rsidTr="00251309">
      <w:trPr>
        <w:trHeight w:val="203"/>
      </w:trPr>
      <w:tc>
        <w:tcPr>
          <w:tcW w:w="1564" w:type="dxa"/>
          <w:tcBorders>
            <w:top w:val="single" w:sz="8" w:space="0" w:color="5EB6E4" w:themeColor="accent1"/>
          </w:tcBorders>
          <w:vAlign w:val="bottom"/>
        </w:tcPr>
        <w:p w14:paraId="2141A88D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b/>
              <w:sz w:val="13"/>
              <w:szCs w:val="13"/>
            </w:rPr>
          </w:pPr>
        </w:p>
      </w:tc>
      <w:tc>
        <w:tcPr>
          <w:tcW w:w="1564" w:type="dxa"/>
          <w:tcBorders>
            <w:top w:val="single" w:sz="8" w:space="0" w:color="5EB6E4" w:themeColor="accent1"/>
          </w:tcBorders>
          <w:vAlign w:val="center"/>
        </w:tcPr>
        <w:p w14:paraId="6EEBF1D3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b/>
              <w:sz w:val="13"/>
              <w:szCs w:val="13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</w:tcPr>
        <w:p w14:paraId="6CA92C3A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3112A196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32CDBC5A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19BF9FC4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tcBorders>
            <w:top w:val="single" w:sz="8" w:space="0" w:color="5EB6E4" w:themeColor="accent1"/>
          </w:tcBorders>
          <w:vAlign w:val="center"/>
        </w:tcPr>
        <w:p w14:paraId="6760D839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</w:tr>
    <w:tr w:rsidR="00D81C00" w14:paraId="1A7A6BB9" w14:textId="77777777" w:rsidTr="00251309">
      <w:trPr>
        <w:trHeight w:val="203"/>
      </w:trPr>
      <w:tc>
        <w:tcPr>
          <w:tcW w:w="1564" w:type="dxa"/>
          <w:vAlign w:val="bottom"/>
        </w:tcPr>
        <w:p w14:paraId="76C9D8C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Laskutusosoite</w:t>
          </w:r>
        </w:p>
        <w:p w14:paraId="388DFEE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2"/>
              <w:szCs w:val="16"/>
            </w:rPr>
          </w:pPr>
        </w:p>
      </w:tc>
      <w:tc>
        <w:tcPr>
          <w:tcW w:w="1564" w:type="dxa"/>
          <w:vAlign w:val="center"/>
          <w:hideMark/>
        </w:tcPr>
        <w:p w14:paraId="3A785E73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b/>
              <w:sz w:val="13"/>
              <w:szCs w:val="13"/>
            </w:rPr>
            <w:t>Posti- ja käyntiosoite</w:t>
          </w:r>
        </w:p>
      </w:tc>
      <w:tc>
        <w:tcPr>
          <w:tcW w:w="1565" w:type="dxa"/>
        </w:tcPr>
        <w:p w14:paraId="36CC31A7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52999F4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6A7FFE78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4B522AB8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  <w:tc>
        <w:tcPr>
          <w:tcW w:w="1565" w:type="dxa"/>
          <w:vAlign w:val="center"/>
        </w:tcPr>
        <w:p w14:paraId="2A3DA89E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</w:p>
      </w:tc>
    </w:tr>
    <w:tr w:rsidR="00D81C00" w14:paraId="78F2BC04" w14:textId="77777777" w:rsidTr="00251309">
      <w:trPr>
        <w:trHeight w:val="306"/>
      </w:trPr>
      <w:tc>
        <w:tcPr>
          <w:tcW w:w="1564" w:type="dxa"/>
          <w:hideMark/>
        </w:tcPr>
        <w:p w14:paraId="65836621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POHJOIS-SAVON </w:t>
          </w:r>
        </w:p>
        <w:p w14:paraId="7CF1FC97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 w:right="-94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SAIRAANHOITOPIIRIN KY </w:t>
          </w:r>
        </w:p>
        <w:p w14:paraId="6A742FAE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 w:right="-94"/>
            <w:rPr>
              <w:sz w:val="12"/>
              <w:szCs w:val="16"/>
            </w:rPr>
          </w:pPr>
          <w:r>
            <w:rPr>
              <w:sz w:val="12"/>
              <w:szCs w:val="16"/>
            </w:rPr>
            <w:t>PL 3036</w:t>
          </w:r>
        </w:p>
        <w:p w14:paraId="065605C0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08"/>
            <w:rPr>
              <w:sz w:val="12"/>
              <w:szCs w:val="16"/>
            </w:rPr>
          </w:pPr>
          <w:r>
            <w:rPr>
              <w:sz w:val="12"/>
              <w:szCs w:val="16"/>
            </w:rPr>
            <w:t>70090 MONETRA</w:t>
          </w:r>
        </w:p>
      </w:tc>
      <w:tc>
        <w:tcPr>
          <w:tcW w:w="1564" w:type="dxa"/>
          <w:hideMark/>
        </w:tcPr>
        <w:p w14:paraId="2D273A91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PUIJON SAIRAALA </w:t>
          </w:r>
        </w:p>
        <w:p w14:paraId="54FE9FC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KAARISAIRAALA</w:t>
          </w:r>
        </w:p>
        <w:p w14:paraId="47443344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PL 100</w:t>
          </w:r>
        </w:p>
        <w:p w14:paraId="1E6F845B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70029 KYS </w:t>
          </w:r>
        </w:p>
        <w:p w14:paraId="373569EE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proofErr w:type="spellStart"/>
          <w:r>
            <w:rPr>
              <w:sz w:val="12"/>
              <w:szCs w:val="16"/>
            </w:rPr>
            <w:t>Puijonlaaksontie</w:t>
          </w:r>
          <w:proofErr w:type="spellEnd"/>
          <w:r>
            <w:rPr>
              <w:sz w:val="12"/>
              <w:szCs w:val="16"/>
            </w:rPr>
            <w:t xml:space="preserve"> 2 </w:t>
          </w:r>
        </w:p>
        <w:p w14:paraId="172DA542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</w:tcPr>
        <w:p w14:paraId="4D2987A1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 w:rsidRPr="006260C1">
            <w:rPr>
              <w:sz w:val="12"/>
              <w:szCs w:val="16"/>
            </w:rPr>
            <w:t>SÄDESAIRAALA</w:t>
          </w:r>
        </w:p>
        <w:p w14:paraId="4D44FD3C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PL 100</w:t>
          </w:r>
        </w:p>
        <w:p w14:paraId="6AB3C727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0DEC13A4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Kelkkailijantie 7</w:t>
          </w:r>
        </w:p>
        <w:p w14:paraId="34BA2058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6377986C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ALAVAN SAIRAALA </w:t>
          </w:r>
        </w:p>
        <w:p w14:paraId="7E1F59DF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PL 200</w:t>
          </w:r>
        </w:p>
        <w:p w14:paraId="13C7BCC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70A195AC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Kaartokatu 9</w:t>
          </w:r>
        </w:p>
        <w:p w14:paraId="01F7EBF6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72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1F23F53D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JULKULAN SAIRAALA </w:t>
          </w:r>
        </w:p>
        <w:p w14:paraId="4183F9D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PL 300</w:t>
          </w:r>
        </w:p>
        <w:p w14:paraId="7F143498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70029 KYS</w:t>
          </w:r>
        </w:p>
        <w:p w14:paraId="4532B1B7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proofErr w:type="spellStart"/>
          <w:r>
            <w:rPr>
              <w:sz w:val="12"/>
              <w:szCs w:val="16"/>
            </w:rPr>
            <w:t>Puijonsarventie</w:t>
          </w:r>
          <w:proofErr w:type="spellEnd"/>
          <w:r>
            <w:rPr>
              <w:sz w:val="12"/>
              <w:szCs w:val="16"/>
            </w:rPr>
            <w:t xml:space="preserve"> 60</w:t>
          </w:r>
        </w:p>
        <w:p w14:paraId="44D8951E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33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  <w:hideMark/>
        </w:tcPr>
        <w:p w14:paraId="43DD7F5B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KUOPION </w:t>
          </w:r>
        </w:p>
        <w:p w14:paraId="236BAFA2" w14:textId="77777777" w:rsidR="00D81C00" w:rsidRDefault="00D81C00" w:rsidP="00D81C00">
          <w:pPr>
            <w:tabs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>PSYKIATRIAN KESKUS</w:t>
          </w:r>
        </w:p>
        <w:p w14:paraId="753DB111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PL 400 </w:t>
          </w:r>
        </w:p>
        <w:p w14:paraId="5ABEC37F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1" locked="0" layoutInCell="1" allowOverlap="1" wp14:anchorId="5F87F9E2" wp14:editId="7E8A370D">
                <wp:simplePos x="0" y="0"/>
                <wp:positionH relativeFrom="column">
                  <wp:posOffset>835964</wp:posOffset>
                </wp:positionH>
                <wp:positionV relativeFrom="paragraph">
                  <wp:posOffset>81280</wp:posOffset>
                </wp:positionV>
                <wp:extent cx="1035050" cy="196215"/>
                <wp:effectExtent l="0" t="0" r="0" b="0"/>
                <wp:wrapNone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196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2"/>
              <w:szCs w:val="16"/>
            </w:rPr>
            <w:t>70029 KYS</w:t>
          </w:r>
        </w:p>
        <w:p w14:paraId="635ED5BF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Viestikatu </w:t>
          </w:r>
          <w:proofErr w:type="gramStart"/>
          <w:r>
            <w:rPr>
              <w:sz w:val="12"/>
              <w:szCs w:val="16"/>
            </w:rPr>
            <w:t>1-3</w:t>
          </w:r>
          <w:proofErr w:type="gramEnd"/>
        </w:p>
        <w:p w14:paraId="483AEED5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45"/>
            <w:rPr>
              <w:sz w:val="12"/>
              <w:szCs w:val="16"/>
            </w:rPr>
          </w:pPr>
          <w:r>
            <w:rPr>
              <w:sz w:val="12"/>
              <w:szCs w:val="16"/>
            </w:rPr>
            <w:t>Kuopio</w:t>
          </w:r>
        </w:p>
      </w:tc>
      <w:tc>
        <w:tcPr>
          <w:tcW w:w="1565" w:type="dxa"/>
        </w:tcPr>
        <w:p w14:paraId="17E9312E" w14:textId="77777777" w:rsidR="00D81C00" w:rsidRDefault="00D81C00" w:rsidP="00D81C00">
          <w:pPr>
            <w:tabs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268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>Vaihde (017) 173 311</w:t>
          </w:r>
        </w:p>
        <w:p w14:paraId="68107658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26" w:hanging="142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>etunimi.sukunimi@kuh.fi</w:t>
          </w:r>
        </w:p>
        <w:p w14:paraId="5A98F67E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left="-126" w:hanging="142"/>
            <w:jc w:val="right"/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Y-tunnus </w:t>
          </w:r>
          <w:proofErr w:type="gramStart"/>
          <w:r>
            <w:rPr>
              <w:sz w:val="12"/>
              <w:szCs w:val="16"/>
            </w:rPr>
            <w:t>0171495-3</w:t>
          </w:r>
          <w:proofErr w:type="gramEnd"/>
        </w:p>
        <w:p w14:paraId="39352886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rPr>
              <w:sz w:val="12"/>
              <w:szCs w:val="16"/>
            </w:rPr>
          </w:pPr>
        </w:p>
        <w:p w14:paraId="476073F9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rPr>
              <w:sz w:val="12"/>
              <w:szCs w:val="16"/>
            </w:rPr>
          </w:pPr>
        </w:p>
        <w:p w14:paraId="5A4DE262" w14:textId="77777777" w:rsidR="00D81C00" w:rsidRDefault="00D81C00" w:rsidP="00D81C00">
          <w:pPr>
            <w:tabs>
              <w:tab w:val="left" w:pos="1701"/>
              <w:tab w:val="left" w:pos="3402"/>
              <w:tab w:val="center" w:pos="4513"/>
              <w:tab w:val="left" w:pos="5103"/>
              <w:tab w:val="left" w:pos="6804"/>
              <w:tab w:val="right" w:pos="9026"/>
            </w:tabs>
            <w:ind w:hanging="142"/>
            <w:jc w:val="right"/>
            <w:rPr>
              <w:rFonts w:ascii="Arial" w:hAnsi="Arial" w:cs="Arial"/>
              <w:b/>
              <w:color w:val="5EB6E4"/>
              <w:sz w:val="12"/>
              <w:szCs w:val="20"/>
            </w:rPr>
          </w:pPr>
        </w:p>
      </w:tc>
    </w:tr>
  </w:tbl>
  <w:p w14:paraId="1323CD4F" w14:textId="77777777" w:rsidR="00D81C00" w:rsidRPr="00935E5D" w:rsidRDefault="00D81C00" w:rsidP="00D81C00">
    <w:pPr>
      <w:pStyle w:val="Alatunniste"/>
    </w:pPr>
  </w:p>
  <w:p w14:paraId="57D32421" w14:textId="77777777" w:rsidR="00D81C00" w:rsidRDefault="00D81C0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741F" w14:textId="77777777" w:rsidR="00FE1A43" w:rsidRDefault="00FE1A43" w:rsidP="004E5121">
      <w:r>
        <w:separator/>
      </w:r>
    </w:p>
    <w:p w14:paraId="33F39251" w14:textId="77777777" w:rsidR="00FE1A43" w:rsidRDefault="00FE1A43"/>
  </w:footnote>
  <w:footnote w:type="continuationSeparator" w:id="0">
    <w:p w14:paraId="345326C8" w14:textId="77777777" w:rsidR="00FE1A43" w:rsidRDefault="00FE1A43" w:rsidP="004E5121">
      <w:r>
        <w:continuationSeparator/>
      </w:r>
    </w:p>
    <w:p w14:paraId="75038DAF" w14:textId="77777777" w:rsidR="00FE1A43" w:rsidRDefault="00FE1A43"/>
  </w:footnote>
  <w:footnote w:type="continuationNotice" w:id="1">
    <w:p w14:paraId="7DE2811B" w14:textId="77777777" w:rsidR="00FE1A43" w:rsidRDefault="00FE1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0304" w14:textId="77777777" w:rsidR="006260C1" w:rsidRDefault="006260C1">
    <w:pPr>
      <w:pStyle w:val="Yltunniste"/>
    </w:pPr>
  </w:p>
  <w:p w14:paraId="243393A9" w14:textId="77777777" w:rsidR="006260C1" w:rsidRDefault="006260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-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3"/>
      <w:gridCol w:w="2332"/>
      <w:gridCol w:w="1154"/>
      <w:gridCol w:w="867"/>
    </w:tblGrid>
    <w:tr w:rsidR="00730541" w:rsidRPr="00557351" w14:paraId="4B514CE0" w14:textId="77777777" w:rsidTr="00CD685E">
      <w:tc>
        <w:tcPr>
          <w:tcW w:w="5343" w:type="dxa"/>
        </w:tcPr>
        <w:p w14:paraId="4CBC3518" w14:textId="77777777" w:rsidR="00730541" w:rsidRPr="00557351" w:rsidRDefault="00730541" w:rsidP="00730541">
          <w:pPr>
            <w:ind w:left="2014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6B4DB069" w14:textId="2C4B71E9" w:rsidR="00730541" w:rsidRPr="00557351" w:rsidRDefault="00730541" w:rsidP="00730541">
          <w:pPr>
            <w:rPr>
              <w:rFonts w:ascii="Arial" w:eastAsia="Arial" w:hAnsi="Arial" w:cs="Arial"/>
              <w:b/>
            </w:rPr>
          </w:pPr>
        </w:p>
      </w:tc>
      <w:tc>
        <w:tcPr>
          <w:tcW w:w="1154" w:type="dxa"/>
        </w:tcPr>
        <w:p w14:paraId="1E758C0E" w14:textId="77777777" w:rsidR="00730541" w:rsidRPr="00557351" w:rsidRDefault="00730541" w:rsidP="00730541">
          <w:pPr>
            <w:rPr>
              <w:rFonts w:ascii="Arial" w:eastAsia="Arial" w:hAnsi="Arial" w:cs="Arial"/>
            </w:rPr>
          </w:pPr>
        </w:p>
      </w:tc>
      <w:tc>
        <w:tcPr>
          <w:tcW w:w="867" w:type="dxa"/>
        </w:tcPr>
        <w:p w14:paraId="1E8ABBBF" w14:textId="3A8D540A" w:rsidR="00730541" w:rsidRPr="00557351" w:rsidRDefault="00730541" w:rsidP="00730541">
          <w:pPr>
            <w:jc w:val="center"/>
            <w:rPr>
              <w:rFonts w:ascii="Arial" w:eastAsia="Arial" w:hAnsi="Arial" w:cs="Arial"/>
            </w:rPr>
          </w:pPr>
          <w:r w:rsidRPr="00557351">
            <w:rPr>
              <w:rFonts w:ascii="Arial" w:eastAsia="Arial" w:hAnsi="Arial" w:cs="Arial"/>
            </w:rPr>
            <w:fldChar w:fldCharType="begin"/>
          </w:r>
          <w:r w:rsidRPr="00557351">
            <w:rPr>
              <w:rFonts w:ascii="Arial" w:eastAsia="Arial" w:hAnsi="Arial" w:cs="Arial"/>
            </w:rPr>
            <w:instrText>PAGE  \* Arabic  \* MERGEFORMAT</w:instrText>
          </w:r>
          <w:r w:rsidRPr="00557351">
            <w:rPr>
              <w:rFonts w:ascii="Arial" w:eastAsia="Arial" w:hAnsi="Arial" w:cs="Arial"/>
            </w:rPr>
            <w:fldChar w:fldCharType="separate"/>
          </w:r>
          <w:r w:rsidR="00357E70">
            <w:rPr>
              <w:rFonts w:ascii="Arial" w:eastAsia="Arial" w:hAnsi="Arial" w:cs="Arial"/>
              <w:noProof/>
            </w:rPr>
            <w:t>2</w:t>
          </w:r>
          <w:r w:rsidRPr="00557351">
            <w:rPr>
              <w:rFonts w:ascii="Arial" w:eastAsia="Arial" w:hAnsi="Arial" w:cs="Arial"/>
            </w:rPr>
            <w:fldChar w:fldCharType="end"/>
          </w:r>
          <w:r w:rsidRPr="00557351">
            <w:rPr>
              <w:rFonts w:ascii="Arial" w:eastAsia="Arial" w:hAnsi="Arial" w:cs="Arial"/>
            </w:rPr>
            <w:t xml:space="preserve"> (</w:t>
          </w:r>
          <w:r w:rsidRPr="00557351">
            <w:rPr>
              <w:rFonts w:ascii="Arial" w:eastAsia="Arial" w:hAnsi="Arial" w:cs="Arial"/>
            </w:rPr>
            <w:fldChar w:fldCharType="begin"/>
          </w:r>
          <w:r w:rsidRPr="00557351">
            <w:rPr>
              <w:rFonts w:ascii="Arial" w:eastAsia="Arial" w:hAnsi="Arial" w:cs="Arial"/>
            </w:rPr>
            <w:instrText>NUMPAGES  \* Arabic  \* MERGEFORMAT</w:instrText>
          </w:r>
          <w:r w:rsidRPr="00557351">
            <w:rPr>
              <w:rFonts w:ascii="Arial" w:eastAsia="Arial" w:hAnsi="Arial" w:cs="Arial"/>
            </w:rPr>
            <w:fldChar w:fldCharType="separate"/>
          </w:r>
          <w:r w:rsidR="00352F95">
            <w:rPr>
              <w:rFonts w:ascii="Arial" w:eastAsia="Arial" w:hAnsi="Arial" w:cs="Arial"/>
              <w:noProof/>
            </w:rPr>
            <w:t>1</w:t>
          </w:r>
          <w:r w:rsidRPr="00557351">
            <w:rPr>
              <w:rFonts w:ascii="Arial" w:eastAsia="Arial" w:hAnsi="Arial" w:cs="Arial"/>
            </w:rPr>
            <w:fldChar w:fldCharType="end"/>
          </w:r>
          <w:r w:rsidRPr="00557351">
            <w:rPr>
              <w:rFonts w:ascii="Arial" w:eastAsia="Arial" w:hAnsi="Arial" w:cs="Arial"/>
            </w:rPr>
            <w:t>)</w:t>
          </w:r>
        </w:p>
      </w:tc>
    </w:tr>
    <w:tr w:rsidR="00730541" w:rsidRPr="00557351" w14:paraId="7FA6AA5D" w14:textId="77777777" w:rsidTr="00CD685E">
      <w:tc>
        <w:tcPr>
          <w:tcW w:w="5343" w:type="dxa"/>
        </w:tcPr>
        <w:p w14:paraId="08FF19F3" w14:textId="77777777" w:rsidR="00730541" w:rsidRPr="00557351" w:rsidRDefault="00730541" w:rsidP="00730541">
          <w:pPr>
            <w:ind w:left="2014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3D933A52" w14:textId="77777777" w:rsidR="00730541" w:rsidRPr="00557351" w:rsidRDefault="00730541" w:rsidP="00730541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54313AB9" w14:textId="77777777" w:rsidR="00730541" w:rsidRPr="00557351" w:rsidRDefault="00730541" w:rsidP="00730541">
          <w:pPr>
            <w:jc w:val="center"/>
            <w:rPr>
              <w:rFonts w:ascii="Arial" w:eastAsia="Arial" w:hAnsi="Arial" w:cs="Arial"/>
            </w:rPr>
          </w:pPr>
        </w:p>
      </w:tc>
    </w:tr>
  </w:tbl>
  <w:p w14:paraId="3E60B216" w14:textId="56EEF682" w:rsidR="006260C1" w:rsidRPr="00730541" w:rsidRDefault="006260C1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-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3"/>
      <w:gridCol w:w="2332"/>
      <w:gridCol w:w="1154"/>
      <w:gridCol w:w="867"/>
    </w:tblGrid>
    <w:tr w:rsidR="00303EAF" w:rsidRPr="00557351" w14:paraId="69E30164" w14:textId="77777777" w:rsidTr="00251309">
      <w:tc>
        <w:tcPr>
          <w:tcW w:w="5343" w:type="dxa"/>
        </w:tcPr>
        <w:p w14:paraId="7EAB3B92" w14:textId="77777777" w:rsidR="00303EAF" w:rsidRPr="00557351" w:rsidRDefault="00303EAF" w:rsidP="00303EAF">
          <w:pPr>
            <w:ind w:left="2014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0A194275" w14:textId="77777777" w:rsidR="00303EAF" w:rsidRPr="00557351" w:rsidRDefault="00303EAF" w:rsidP="00303EAF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Ohjelma</w:t>
          </w:r>
        </w:p>
      </w:tc>
      <w:tc>
        <w:tcPr>
          <w:tcW w:w="1154" w:type="dxa"/>
        </w:tcPr>
        <w:p w14:paraId="06174412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867" w:type="dxa"/>
        </w:tcPr>
        <w:p w14:paraId="459B178B" w14:textId="7ED87428" w:rsidR="00303EAF" w:rsidRPr="00557351" w:rsidRDefault="00303EAF" w:rsidP="00303EAF">
          <w:pPr>
            <w:jc w:val="center"/>
            <w:rPr>
              <w:rFonts w:ascii="Arial" w:eastAsia="Arial" w:hAnsi="Arial" w:cs="Arial"/>
            </w:rPr>
          </w:pPr>
          <w:r w:rsidRPr="00557351">
            <w:rPr>
              <w:rFonts w:ascii="Arial" w:eastAsia="Arial" w:hAnsi="Arial" w:cs="Arial"/>
            </w:rPr>
            <w:fldChar w:fldCharType="begin"/>
          </w:r>
          <w:r w:rsidRPr="00557351">
            <w:rPr>
              <w:rFonts w:ascii="Arial" w:eastAsia="Arial" w:hAnsi="Arial" w:cs="Arial"/>
            </w:rPr>
            <w:instrText>PAGE  \* Arabic  \* MERGEFORMAT</w:instrText>
          </w:r>
          <w:r w:rsidRPr="00557351">
            <w:rPr>
              <w:rFonts w:ascii="Arial" w:eastAsia="Arial" w:hAnsi="Arial" w:cs="Arial"/>
            </w:rPr>
            <w:fldChar w:fldCharType="separate"/>
          </w:r>
          <w:r w:rsidR="00C11B7F">
            <w:rPr>
              <w:rFonts w:ascii="Arial" w:eastAsia="Arial" w:hAnsi="Arial" w:cs="Arial"/>
              <w:noProof/>
            </w:rPr>
            <w:t>1</w:t>
          </w:r>
          <w:r w:rsidRPr="00557351">
            <w:rPr>
              <w:rFonts w:ascii="Arial" w:eastAsia="Arial" w:hAnsi="Arial" w:cs="Arial"/>
            </w:rPr>
            <w:fldChar w:fldCharType="end"/>
          </w:r>
          <w:r w:rsidRPr="00557351">
            <w:rPr>
              <w:rFonts w:ascii="Arial" w:eastAsia="Arial" w:hAnsi="Arial" w:cs="Arial"/>
            </w:rPr>
            <w:t xml:space="preserve"> (</w:t>
          </w:r>
          <w:r w:rsidRPr="00557351">
            <w:rPr>
              <w:rFonts w:ascii="Arial" w:eastAsia="Arial" w:hAnsi="Arial" w:cs="Arial"/>
            </w:rPr>
            <w:fldChar w:fldCharType="begin"/>
          </w:r>
          <w:r w:rsidRPr="00557351">
            <w:rPr>
              <w:rFonts w:ascii="Arial" w:eastAsia="Arial" w:hAnsi="Arial" w:cs="Arial"/>
            </w:rPr>
            <w:instrText>NUMPAGES  \* Arabic  \* MERGEFORMAT</w:instrText>
          </w:r>
          <w:r w:rsidRPr="00557351">
            <w:rPr>
              <w:rFonts w:ascii="Arial" w:eastAsia="Arial" w:hAnsi="Arial" w:cs="Arial"/>
            </w:rPr>
            <w:fldChar w:fldCharType="separate"/>
          </w:r>
          <w:r w:rsidR="00C11B7F">
            <w:rPr>
              <w:rFonts w:ascii="Arial" w:eastAsia="Arial" w:hAnsi="Arial" w:cs="Arial"/>
              <w:noProof/>
            </w:rPr>
            <w:t>1</w:t>
          </w:r>
          <w:r w:rsidRPr="00557351">
            <w:rPr>
              <w:rFonts w:ascii="Arial" w:eastAsia="Arial" w:hAnsi="Arial" w:cs="Arial"/>
            </w:rPr>
            <w:fldChar w:fldCharType="end"/>
          </w:r>
          <w:r w:rsidRPr="00557351">
            <w:rPr>
              <w:rFonts w:ascii="Arial" w:eastAsia="Arial" w:hAnsi="Arial" w:cs="Arial"/>
            </w:rPr>
            <w:t>)</w:t>
          </w:r>
        </w:p>
      </w:tc>
    </w:tr>
    <w:tr w:rsidR="00303EAF" w:rsidRPr="00557351" w14:paraId="12975ACC" w14:textId="77777777" w:rsidTr="00251309">
      <w:tc>
        <w:tcPr>
          <w:tcW w:w="5343" w:type="dxa"/>
        </w:tcPr>
        <w:p w14:paraId="44B9479F" w14:textId="77777777" w:rsidR="00303EAF" w:rsidRPr="00557351" w:rsidRDefault="00303EAF" w:rsidP="00303EAF">
          <w:pPr>
            <w:ind w:left="2014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12FD86FD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233064CA" w14:textId="77777777" w:rsidR="00303EAF" w:rsidRPr="00557351" w:rsidRDefault="00303EAF" w:rsidP="00303EAF">
          <w:pPr>
            <w:jc w:val="center"/>
            <w:rPr>
              <w:rFonts w:ascii="Arial" w:eastAsia="Arial" w:hAnsi="Arial" w:cs="Arial"/>
            </w:rPr>
          </w:pPr>
        </w:p>
      </w:tc>
    </w:tr>
    <w:tr w:rsidR="00303EAF" w:rsidRPr="00557351" w14:paraId="28230CF1" w14:textId="77777777" w:rsidTr="00251309">
      <w:tc>
        <w:tcPr>
          <w:tcW w:w="5343" w:type="dxa"/>
        </w:tcPr>
        <w:p w14:paraId="53830D8A" w14:textId="77777777" w:rsidR="00303EAF" w:rsidRPr="00557351" w:rsidRDefault="00303EAF" w:rsidP="00303EAF">
          <w:pPr>
            <w:ind w:left="2014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65AB4145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75F3E19C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5B530162" w14:textId="77777777" w:rsidTr="00251309">
      <w:tc>
        <w:tcPr>
          <w:tcW w:w="5343" w:type="dxa"/>
        </w:tcPr>
        <w:p w14:paraId="63B44959" w14:textId="77777777" w:rsidR="00303EAF" w:rsidRPr="00557351" w:rsidRDefault="00303EAF" w:rsidP="00303EAF">
          <w:pPr>
            <w:ind w:left="880" w:firstLine="2268"/>
            <w:rPr>
              <w:rFonts w:ascii="Arial" w:eastAsia="Arial" w:hAnsi="Arial" w:cs="Arial"/>
            </w:rPr>
          </w:pPr>
        </w:p>
      </w:tc>
      <w:sdt>
        <w:sdtPr>
          <w:rPr>
            <w:rFonts w:ascii="Arial" w:eastAsia="Arial" w:hAnsi="Arial" w:cs="Arial"/>
          </w:rPr>
          <w:alias w:val="Valitse päivämäärä"/>
          <w:tag w:val="Valitse päivämäärä"/>
          <w:id w:val="-532884650"/>
          <w:placeholder>
            <w:docPart w:val="7389D218810B4198B9F34F95A9A77F8E"/>
          </w:placeholder>
          <w:date w:fullDate="2022-06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332" w:type="dxa"/>
            </w:tcPr>
            <w:p w14:paraId="166EC655" w14:textId="0131DB0A" w:rsidR="00303EAF" w:rsidRPr="00557351" w:rsidRDefault="00327127" w:rsidP="00303EAF">
              <w:pPr>
                <w:rPr>
                  <w:rFonts w:ascii="Arial" w:eastAsia="Arial" w:hAnsi="Arial" w:cs="Arial"/>
                </w:rPr>
              </w:pPr>
              <w:r>
                <w:rPr>
                  <w:rFonts w:ascii="Arial" w:eastAsia="Arial" w:hAnsi="Arial" w:cs="Arial"/>
                </w:rPr>
                <w:t>20.6.2022</w:t>
              </w:r>
            </w:p>
          </w:tc>
        </w:sdtContent>
      </w:sdt>
      <w:tc>
        <w:tcPr>
          <w:tcW w:w="2021" w:type="dxa"/>
          <w:gridSpan w:val="2"/>
        </w:tcPr>
        <w:p w14:paraId="32BB6D0B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19425CEA" w14:textId="77777777" w:rsidTr="00251309">
      <w:trPr>
        <w:trHeight w:val="113"/>
      </w:trPr>
      <w:tc>
        <w:tcPr>
          <w:tcW w:w="5343" w:type="dxa"/>
        </w:tcPr>
        <w:p w14:paraId="1A68E3E5" w14:textId="77777777" w:rsidR="00303EAF" w:rsidRPr="00022DD0" w:rsidRDefault="00303EAF" w:rsidP="00303EAF">
          <w:pPr>
            <w:ind w:left="880" w:firstLine="2268"/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44FB931F" w14:textId="77777777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0247D851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7B83F8B8" w14:textId="77777777" w:rsidTr="00251309">
      <w:tc>
        <w:tcPr>
          <w:tcW w:w="5343" w:type="dxa"/>
        </w:tcPr>
        <w:p w14:paraId="21F34D69" w14:textId="77777777" w:rsidR="00303EAF" w:rsidRPr="000A247F" w:rsidRDefault="00303EAF" w:rsidP="00303EAF">
          <w:pPr>
            <w:rPr>
              <w:rFonts w:ascii="Arial" w:eastAsia="Arial" w:hAnsi="Arial" w:cs="Arial"/>
            </w:rPr>
          </w:pPr>
          <w:r w:rsidRPr="000A247F">
            <w:rPr>
              <w:rFonts w:ascii="Arial" w:eastAsia="Arial" w:hAnsi="Arial" w:cs="Arial"/>
            </w:rPr>
            <w:t>Pohjois-Savon sairaanhoitopiiri</w:t>
          </w:r>
        </w:p>
      </w:tc>
      <w:tc>
        <w:tcPr>
          <w:tcW w:w="2332" w:type="dxa"/>
        </w:tcPr>
        <w:p w14:paraId="0DED7BCE" w14:textId="77777777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6AB34C53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105E9778" w14:textId="77777777" w:rsidTr="00251309">
      <w:tc>
        <w:tcPr>
          <w:tcW w:w="5343" w:type="dxa"/>
        </w:tcPr>
        <w:p w14:paraId="10E9B29E" w14:textId="188531C0" w:rsidR="00087E19" w:rsidRPr="00557351" w:rsidRDefault="00303EAF" w:rsidP="00303EAF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Kuopion yliopistollinen sairaala</w:t>
          </w:r>
        </w:p>
      </w:tc>
      <w:tc>
        <w:tcPr>
          <w:tcW w:w="2332" w:type="dxa"/>
        </w:tcPr>
        <w:p w14:paraId="70760FF7" w14:textId="77777777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7C4F7C40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78A12190" w14:textId="77777777" w:rsidTr="00251309">
      <w:tc>
        <w:tcPr>
          <w:tcW w:w="5343" w:type="dxa"/>
        </w:tcPr>
        <w:p w14:paraId="17E57F95" w14:textId="0FEADC40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332" w:type="dxa"/>
        </w:tcPr>
        <w:p w14:paraId="5A5C3851" w14:textId="77777777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</w:tcPr>
        <w:p w14:paraId="1EE95651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  <w:tr w:rsidR="00303EAF" w:rsidRPr="00557351" w14:paraId="7213E789" w14:textId="77777777" w:rsidTr="00251309">
      <w:tc>
        <w:tcPr>
          <w:tcW w:w="5343" w:type="dxa"/>
          <w:tcBorders>
            <w:bottom w:val="single" w:sz="4" w:space="0" w:color="auto"/>
          </w:tcBorders>
        </w:tcPr>
        <w:p w14:paraId="58917DBC" w14:textId="77777777" w:rsidR="00303EAF" w:rsidRPr="00201813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332" w:type="dxa"/>
          <w:tcBorders>
            <w:bottom w:val="single" w:sz="4" w:space="0" w:color="auto"/>
          </w:tcBorders>
        </w:tcPr>
        <w:p w14:paraId="609168D7" w14:textId="77777777" w:rsidR="00303EAF" w:rsidRDefault="00303EAF" w:rsidP="00303EAF">
          <w:pPr>
            <w:rPr>
              <w:rFonts w:ascii="Arial" w:eastAsia="Arial" w:hAnsi="Arial" w:cs="Arial"/>
            </w:rPr>
          </w:pPr>
        </w:p>
      </w:tc>
      <w:tc>
        <w:tcPr>
          <w:tcW w:w="2021" w:type="dxa"/>
          <w:gridSpan w:val="2"/>
          <w:tcBorders>
            <w:bottom w:val="single" w:sz="4" w:space="0" w:color="auto"/>
          </w:tcBorders>
        </w:tcPr>
        <w:p w14:paraId="456FEE40" w14:textId="77777777" w:rsidR="00303EAF" w:rsidRPr="00557351" w:rsidRDefault="00303EAF" w:rsidP="00303EAF">
          <w:pPr>
            <w:rPr>
              <w:rFonts w:ascii="Arial" w:eastAsia="Arial" w:hAnsi="Arial" w:cs="Arial"/>
            </w:rPr>
          </w:pPr>
        </w:p>
      </w:tc>
    </w:tr>
  </w:tbl>
  <w:p w14:paraId="57786EA7" w14:textId="517600F1" w:rsidR="003E2D07" w:rsidRPr="00303EAF" w:rsidRDefault="00303EAF" w:rsidP="00303EAF">
    <w:pPr>
      <w:rPr>
        <w:rFonts w:ascii="Arial" w:hAnsi="Arial" w:cs="Arial"/>
        <w:sz w:val="2"/>
      </w:rPr>
    </w:pPr>
    <w:r w:rsidRPr="00303EAF">
      <w:rPr>
        <w:rFonts w:ascii="Arial" w:eastAsia="Arial" w:hAnsi="Arial" w:cs="Arial"/>
        <w:noProof/>
        <w:sz w:val="2"/>
        <w:lang w:eastAsia="fi-FI"/>
      </w:rPr>
      <w:drawing>
        <wp:anchor distT="0" distB="0" distL="114300" distR="114300" simplePos="0" relativeHeight="251658241" behindDoc="0" locked="0" layoutInCell="1" allowOverlap="1" wp14:anchorId="0BE07448" wp14:editId="3CD99845">
          <wp:simplePos x="0" y="0"/>
          <wp:positionH relativeFrom="margin">
            <wp:posOffset>-5494</wp:posOffset>
          </wp:positionH>
          <wp:positionV relativeFrom="paragraph">
            <wp:posOffset>-1518285</wp:posOffset>
          </wp:positionV>
          <wp:extent cx="1089329" cy="771636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IKATAULUT\Asiakrjamallit\SHP Office 2010\Kuvat\KYS logo 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5867" cy="7833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 w15:restartNumberingAfterBreak="0">
    <w:nsid w:val="1A02679A"/>
    <w:multiLevelType w:val="hybridMultilevel"/>
    <w:tmpl w:val="74C074E6"/>
    <w:lvl w:ilvl="0" w:tplc="EC669C80">
      <w:start w:val="13"/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" w15:restartNumberingAfterBreak="0">
    <w:nsid w:val="3CB93CB3"/>
    <w:multiLevelType w:val="multilevel"/>
    <w:tmpl w:val="E5D6D534"/>
    <w:numStyleLink w:val="IstMerkittyluetteloC0"/>
  </w:abstractNum>
  <w:abstractNum w:abstractNumId="4" w15:restartNumberingAfterBreak="0">
    <w:nsid w:val="485C23EA"/>
    <w:multiLevelType w:val="hybridMultilevel"/>
    <w:tmpl w:val="0742E45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50D00155"/>
    <w:multiLevelType w:val="multilevel"/>
    <w:tmpl w:val="046CF148"/>
    <w:lvl w:ilvl="0">
      <w:start w:val="1"/>
      <w:numFmt w:val="decimal"/>
      <w:pStyle w:val="Otsikko1Num"/>
      <w:suff w:val="space"/>
      <w:lvlText w:val="%1"/>
      <w:lvlJc w:val="left"/>
      <w:pPr>
        <w:ind w:left="425" w:hanging="425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Otsikko2Num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Otsikko3Num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18D0E02"/>
    <w:multiLevelType w:val="multilevel"/>
    <w:tmpl w:val="8E10770E"/>
    <w:numStyleLink w:val="IstmerkittyluetteloC1"/>
  </w:abstractNum>
  <w:abstractNum w:abstractNumId="8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9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41"/>
    <w:rsid w:val="00003BAD"/>
    <w:rsid w:val="000134FB"/>
    <w:rsid w:val="00022DD0"/>
    <w:rsid w:val="00025476"/>
    <w:rsid w:val="00025679"/>
    <w:rsid w:val="00030DCE"/>
    <w:rsid w:val="000310EF"/>
    <w:rsid w:val="00042975"/>
    <w:rsid w:val="00044E89"/>
    <w:rsid w:val="00045225"/>
    <w:rsid w:val="00062A89"/>
    <w:rsid w:val="0007580C"/>
    <w:rsid w:val="000800F9"/>
    <w:rsid w:val="0008530B"/>
    <w:rsid w:val="00087E19"/>
    <w:rsid w:val="00090C88"/>
    <w:rsid w:val="0009147D"/>
    <w:rsid w:val="000948B3"/>
    <w:rsid w:val="00097888"/>
    <w:rsid w:val="000B4D6A"/>
    <w:rsid w:val="000B6444"/>
    <w:rsid w:val="000B6FB6"/>
    <w:rsid w:val="000B7540"/>
    <w:rsid w:val="000B7BDE"/>
    <w:rsid w:val="000D3A6F"/>
    <w:rsid w:val="000D5063"/>
    <w:rsid w:val="000D6E5A"/>
    <w:rsid w:val="000E34FE"/>
    <w:rsid w:val="000E6346"/>
    <w:rsid w:val="00105702"/>
    <w:rsid w:val="0012345C"/>
    <w:rsid w:val="00126F95"/>
    <w:rsid w:val="00136A37"/>
    <w:rsid w:val="0014515D"/>
    <w:rsid w:val="00157064"/>
    <w:rsid w:val="00177DB6"/>
    <w:rsid w:val="00185ED0"/>
    <w:rsid w:val="00195B07"/>
    <w:rsid w:val="001A1B73"/>
    <w:rsid w:val="001B36AC"/>
    <w:rsid w:val="001C10FF"/>
    <w:rsid w:val="001C6573"/>
    <w:rsid w:val="001D03F0"/>
    <w:rsid w:val="001D101D"/>
    <w:rsid w:val="001D2C64"/>
    <w:rsid w:val="001D3588"/>
    <w:rsid w:val="001E6DC4"/>
    <w:rsid w:val="001F04BB"/>
    <w:rsid w:val="001F337B"/>
    <w:rsid w:val="002017B8"/>
    <w:rsid w:val="00201813"/>
    <w:rsid w:val="00203CD0"/>
    <w:rsid w:val="00233E40"/>
    <w:rsid w:val="00236531"/>
    <w:rsid w:val="00236D25"/>
    <w:rsid w:val="00242D09"/>
    <w:rsid w:val="00243517"/>
    <w:rsid w:val="002508F3"/>
    <w:rsid w:val="002636AB"/>
    <w:rsid w:val="0026375C"/>
    <w:rsid w:val="00263B2B"/>
    <w:rsid w:val="0027343D"/>
    <w:rsid w:val="00274517"/>
    <w:rsid w:val="00282716"/>
    <w:rsid w:val="00283B08"/>
    <w:rsid w:val="00285711"/>
    <w:rsid w:val="002878FF"/>
    <w:rsid w:val="00291009"/>
    <w:rsid w:val="00293165"/>
    <w:rsid w:val="00296577"/>
    <w:rsid w:val="002A611F"/>
    <w:rsid w:val="002A67A9"/>
    <w:rsid w:val="002C308D"/>
    <w:rsid w:val="002C481D"/>
    <w:rsid w:val="002D69CE"/>
    <w:rsid w:val="002E54FB"/>
    <w:rsid w:val="002F1EE6"/>
    <w:rsid w:val="002F6C84"/>
    <w:rsid w:val="00300D0C"/>
    <w:rsid w:val="00303EAF"/>
    <w:rsid w:val="0031315F"/>
    <w:rsid w:val="0031495F"/>
    <w:rsid w:val="00322AFE"/>
    <w:rsid w:val="00327127"/>
    <w:rsid w:val="00330611"/>
    <w:rsid w:val="00334216"/>
    <w:rsid w:val="00337CD9"/>
    <w:rsid w:val="003412AB"/>
    <w:rsid w:val="00352097"/>
    <w:rsid w:val="00352F95"/>
    <w:rsid w:val="00357E70"/>
    <w:rsid w:val="00362BD3"/>
    <w:rsid w:val="003632AD"/>
    <w:rsid w:val="003702CD"/>
    <w:rsid w:val="0037221A"/>
    <w:rsid w:val="003821B9"/>
    <w:rsid w:val="0038530D"/>
    <w:rsid w:val="003959D7"/>
    <w:rsid w:val="0039734F"/>
    <w:rsid w:val="0039795D"/>
    <w:rsid w:val="003A0257"/>
    <w:rsid w:val="003A78C0"/>
    <w:rsid w:val="003B0F8C"/>
    <w:rsid w:val="003B12E3"/>
    <w:rsid w:val="003C05C8"/>
    <w:rsid w:val="003C1CC3"/>
    <w:rsid w:val="003D46C9"/>
    <w:rsid w:val="003E1748"/>
    <w:rsid w:val="003E2D07"/>
    <w:rsid w:val="003F357F"/>
    <w:rsid w:val="003F494A"/>
    <w:rsid w:val="003F62C4"/>
    <w:rsid w:val="00416B66"/>
    <w:rsid w:val="0041764E"/>
    <w:rsid w:val="00423094"/>
    <w:rsid w:val="00423C00"/>
    <w:rsid w:val="00432A34"/>
    <w:rsid w:val="0043376E"/>
    <w:rsid w:val="004339ED"/>
    <w:rsid w:val="00435A27"/>
    <w:rsid w:val="0045181F"/>
    <w:rsid w:val="00452445"/>
    <w:rsid w:val="004535D3"/>
    <w:rsid w:val="00453868"/>
    <w:rsid w:val="004569CC"/>
    <w:rsid w:val="00457FD0"/>
    <w:rsid w:val="004704FE"/>
    <w:rsid w:val="00472C3E"/>
    <w:rsid w:val="004837A4"/>
    <w:rsid w:val="00485B13"/>
    <w:rsid w:val="004B2C37"/>
    <w:rsid w:val="004C0ECF"/>
    <w:rsid w:val="004C10DD"/>
    <w:rsid w:val="004C777F"/>
    <w:rsid w:val="004E297D"/>
    <w:rsid w:val="004E5121"/>
    <w:rsid w:val="004F0F2E"/>
    <w:rsid w:val="004F2091"/>
    <w:rsid w:val="004F2E2A"/>
    <w:rsid w:val="004F6748"/>
    <w:rsid w:val="004F77D8"/>
    <w:rsid w:val="0050120A"/>
    <w:rsid w:val="00511D4F"/>
    <w:rsid w:val="005158EE"/>
    <w:rsid w:val="00517030"/>
    <w:rsid w:val="00517A3E"/>
    <w:rsid w:val="005224DE"/>
    <w:rsid w:val="00524ACD"/>
    <w:rsid w:val="00527D8B"/>
    <w:rsid w:val="00545337"/>
    <w:rsid w:val="00555F5F"/>
    <w:rsid w:val="00560629"/>
    <w:rsid w:val="00563F5C"/>
    <w:rsid w:val="00566707"/>
    <w:rsid w:val="00574159"/>
    <w:rsid w:val="00575482"/>
    <w:rsid w:val="00581A6D"/>
    <w:rsid w:val="00585E34"/>
    <w:rsid w:val="00593685"/>
    <w:rsid w:val="005A23F7"/>
    <w:rsid w:val="005A63E7"/>
    <w:rsid w:val="005C4EC1"/>
    <w:rsid w:val="005C53A4"/>
    <w:rsid w:val="005C59C1"/>
    <w:rsid w:val="005C77A2"/>
    <w:rsid w:val="005D05D1"/>
    <w:rsid w:val="005D5680"/>
    <w:rsid w:val="005E1D63"/>
    <w:rsid w:val="005F753D"/>
    <w:rsid w:val="00602586"/>
    <w:rsid w:val="0061377F"/>
    <w:rsid w:val="00613E7F"/>
    <w:rsid w:val="00625BA4"/>
    <w:rsid w:val="006260C1"/>
    <w:rsid w:val="00632A91"/>
    <w:rsid w:val="0064237F"/>
    <w:rsid w:val="0065000B"/>
    <w:rsid w:val="00654B4D"/>
    <w:rsid w:val="006625E4"/>
    <w:rsid w:val="006705AA"/>
    <w:rsid w:val="006745FE"/>
    <w:rsid w:val="00675CCF"/>
    <w:rsid w:val="006824D0"/>
    <w:rsid w:val="006910B0"/>
    <w:rsid w:val="00691210"/>
    <w:rsid w:val="0069251D"/>
    <w:rsid w:val="00696472"/>
    <w:rsid w:val="006A78B5"/>
    <w:rsid w:val="006B7E2C"/>
    <w:rsid w:val="006C27CD"/>
    <w:rsid w:val="006C692E"/>
    <w:rsid w:val="006D06C6"/>
    <w:rsid w:val="006D2E43"/>
    <w:rsid w:val="006E2A87"/>
    <w:rsid w:val="006F0061"/>
    <w:rsid w:val="006F00C6"/>
    <w:rsid w:val="006F658C"/>
    <w:rsid w:val="00720603"/>
    <w:rsid w:val="00721927"/>
    <w:rsid w:val="00726064"/>
    <w:rsid w:val="007304B0"/>
    <w:rsid w:val="00730541"/>
    <w:rsid w:val="007322E5"/>
    <w:rsid w:val="007368A1"/>
    <w:rsid w:val="00742D61"/>
    <w:rsid w:val="007441FB"/>
    <w:rsid w:val="00757F37"/>
    <w:rsid w:val="00761872"/>
    <w:rsid w:val="00761C13"/>
    <w:rsid w:val="00770501"/>
    <w:rsid w:val="00773036"/>
    <w:rsid w:val="007750DB"/>
    <w:rsid w:val="00795B0D"/>
    <w:rsid w:val="007A1C83"/>
    <w:rsid w:val="007B3A97"/>
    <w:rsid w:val="007B7DC1"/>
    <w:rsid w:val="007C0EEF"/>
    <w:rsid w:val="007C27AD"/>
    <w:rsid w:val="007C709C"/>
    <w:rsid w:val="007D1764"/>
    <w:rsid w:val="007E1FFB"/>
    <w:rsid w:val="007E5B4F"/>
    <w:rsid w:val="007E7EC8"/>
    <w:rsid w:val="007F6E27"/>
    <w:rsid w:val="007F7963"/>
    <w:rsid w:val="00800578"/>
    <w:rsid w:val="008007E1"/>
    <w:rsid w:val="00804863"/>
    <w:rsid w:val="00805FD0"/>
    <w:rsid w:val="008102AC"/>
    <w:rsid w:val="0082053D"/>
    <w:rsid w:val="00827E0D"/>
    <w:rsid w:val="00831496"/>
    <w:rsid w:val="008363D4"/>
    <w:rsid w:val="00854CE8"/>
    <w:rsid w:val="0085549C"/>
    <w:rsid w:val="00862807"/>
    <w:rsid w:val="008658C8"/>
    <w:rsid w:val="0086758B"/>
    <w:rsid w:val="00867621"/>
    <w:rsid w:val="008869A5"/>
    <w:rsid w:val="00890777"/>
    <w:rsid w:val="008B4034"/>
    <w:rsid w:val="008C4394"/>
    <w:rsid w:val="008C6E65"/>
    <w:rsid w:val="008D325F"/>
    <w:rsid w:val="008D43C8"/>
    <w:rsid w:val="008D7F41"/>
    <w:rsid w:val="008F078B"/>
    <w:rsid w:val="008F111F"/>
    <w:rsid w:val="008F2252"/>
    <w:rsid w:val="00902D5E"/>
    <w:rsid w:val="009054FE"/>
    <w:rsid w:val="00912566"/>
    <w:rsid w:val="00923DC2"/>
    <w:rsid w:val="00926502"/>
    <w:rsid w:val="00927556"/>
    <w:rsid w:val="00935E5D"/>
    <w:rsid w:val="00943945"/>
    <w:rsid w:val="00961705"/>
    <w:rsid w:val="00964EE4"/>
    <w:rsid w:val="00973D42"/>
    <w:rsid w:val="009862EA"/>
    <w:rsid w:val="009907DD"/>
    <w:rsid w:val="009A356E"/>
    <w:rsid w:val="009C2CB5"/>
    <w:rsid w:val="009D1CAA"/>
    <w:rsid w:val="009D22C1"/>
    <w:rsid w:val="009D30A5"/>
    <w:rsid w:val="009F06DA"/>
    <w:rsid w:val="00A0035E"/>
    <w:rsid w:val="00A028CC"/>
    <w:rsid w:val="00A02E4F"/>
    <w:rsid w:val="00A052ED"/>
    <w:rsid w:val="00A058DF"/>
    <w:rsid w:val="00A07EFA"/>
    <w:rsid w:val="00A12E93"/>
    <w:rsid w:val="00A2542C"/>
    <w:rsid w:val="00A257C3"/>
    <w:rsid w:val="00A4286E"/>
    <w:rsid w:val="00A4358A"/>
    <w:rsid w:val="00A4679B"/>
    <w:rsid w:val="00A46D2E"/>
    <w:rsid w:val="00A505E5"/>
    <w:rsid w:val="00A579C8"/>
    <w:rsid w:val="00A6213E"/>
    <w:rsid w:val="00A756B2"/>
    <w:rsid w:val="00A9635F"/>
    <w:rsid w:val="00AA7A43"/>
    <w:rsid w:val="00AC034A"/>
    <w:rsid w:val="00AC62A0"/>
    <w:rsid w:val="00AC7563"/>
    <w:rsid w:val="00AE1D5C"/>
    <w:rsid w:val="00AF1FCD"/>
    <w:rsid w:val="00AF56F3"/>
    <w:rsid w:val="00B166D0"/>
    <w:rsid w:val="00B24F0B"/>
    <w:rsid w:val="00B27222"/>
    <w:rsid w:val="00B341A9"/>
    <w:rsid w:val="00B35045"/>
    <w:rsid w:val="00B45870"/>
    <w:rsid w:val="00B46542"/>
    <w:rsid w:val="00B5365F"/>
    <w:rsid w:val="00B536DC"/>
    <w:rsid w:val="00B53D86"/>
    <w:rsid w:val="00B5554D"/>
    <w:rsid w:val="00B9111A"/>
    <w:rsid w:val="00B91E90"/>
    <w:rsid w:val="00BA38CC"/>
    <w:rsid w:val="00BA6BC0"/>
    <w:rsid w:val="00BA6C5A"/>
    <w:rsid w:val="00BB645A"/>
    <w:rsid w:val="00BC4F4E"/>
    <w:rsid w:val="00BD5DEE"/>
    <w:rsid w:val="00BD69BA"/>
    <w:rsid w:val="00BE0290"/>
    <w:rsid w:val="00BE1C99"/>
    <w:rsid w:val="00BE74D6"/>
    <w:rsid w:val="00BF112D"/>
    <w:rsid w:val="00C06764"/>
    <w:rsid w:val="00C11B7F"/>
    <w:rsid w:val="00C165A4"/>
    <w:rsid w:val="00C169C2"/>
    <w:rsid w:val="00C210C5"/>
    <w:rsid w:val="00C21D53"/>
    <w:rsid w:val="00C25FBA"/>
    <w:rsid w:val="00C279D2"/>
    <w:rsid w:val="00C44FF5"/>
    <w:rsid w:val="00C525C5"/>
    <w:rsid w:val="00C5513B"/>
    <w:rsid w:val="00C64EA9"/>
    <w:rsid w:val="00C708F9"/>
    <w:rsid w:val="00C727F6"/>
    <w:rsid w:val="00C84C59"/>
    <w:rsid w:val="00C92E04"/>
    <w:rsid w:val="00C978B6"/>
    <w:rsid w:val="00CA7748"/>
    <w:rsid w:val="00CC06E1"/>
    <w:rsid w:val="00CC4EC4"/>
    <w:rsid w:val="00CD7F96"/>
    <w:rsid w:val="00CE3E10"/>
    <w:rsid w:val="00CF1AA6"/>
    <w:rsid w:val="00D02DDA"/>
    <w:rsid w:val="00D14566"/>
    <w:rsid w:val="00D22359"/>
    <w:rsid w:val="00D23F86"/>
    <w:rsid w:val="00D25F93"/>
    <w:rsid w:val="00D331FD"/>
    <w:rsid w:val="00D3604F"/>
    <w:rsid w:val="00D44D34"/>
    <w:rsid w:val="00D505EF"/>
    <w:rsid w:val="00D52875"/>
    <w:rsid w:val="00D52CF1"/>
    <w:rsid w:val="00D54DB9"/>
    <w:rsid w:val="00D65B97"/>
    <w:rsid w:val="00D66D25"/>
    <w:rsid w:val="00D73E60"/>
    <w:rsid w:val="00D81C00"/>
    <w:rsid w:val="00D842DA"/>
    <w:rsid w:val="00D85BDC"/>
    <w:rsid w:val="00D90124"/>
    <w:rsid w:val="00D90897"/>
    <w:rsid w:val="00D91ACC"/>
    <w:rsid w:val="00D956DF"/>
    <w:rsid w:val="00DB50F2"/>
    <w:rsid w:val="00DD2883"/>
    <w:rsid w:val="00DF1087"/>
    <w:rsid w:val="00DF4FF3"/>
    <w:rsid w:val="00DF7BAB"/>
    <w:rsid w:val="00E02EB5"/>
    <w:rsid w:val="00E073CD"/>
    <w:rsid w:val="00E21BA6"/>
    <w:rsid w:val="00E237AD"/>
    <w:rsid w:val="00E2568E"/>
    <w:rsid w:val="00E26B8B"/>
    <w:rsid w:val="00E3797B"/>
    <w:rsid w:val="00E438F5"/>
    <w:rsid w:val="00E51C7C"/>
    <w:rsid w:val="00E57A8D"/>
    <w:rsid w:val="00E62734"/>
    <w:rsid w:val="00E81A4A"/>
    <w:rsid w:val="00E8493F"/>
    <w:rsid w:val="00E87973"/>
    <w:rsid w:val="00EA25C6"/>
    <w:rsid w:val="00EA7D44"/>
    <w:rsid w:val="00EC334F"/>
    <w:rsid w:val="00EC5C17"/>
    <w:rsid w:val="00EC7273"/>
    <w:rsid w:val="00ED0219"/>
    <w:rsid w:val="00ED4247"/>
    <w:rsid w:val="00EE332D"/>
    <w:rsid w:val="00EE5146"/>
    <w:rsid w:val="00EE53BB"/>
    <w:rsid w:val="00F12B8D"/>
    <w:rsid w:val="00F20F48"/>
    <w:rsid w:val="00F27638"/>
    <w:rsid w:val="00F3002D"/>
    <w:rsid w:val="00F363D2"/>
    <w:rsid w:val="00F54F43"/>
    <w:rsid w:val="00F71322"/>
    <w:rsid w:val="00F72494"/>
    <w:rsid w:val="00F75D66"/>
    <w:rsid w:val="00F76742"/>
    <w:rsid w:val="00F86CCC"/>
    <w:rsid w:val="00F90BB4"/>
    <w:rsid w:val="00F919C5"/>
    <w:rsid w:val="00F95257"/>
    <w:rsid w:val="00FA2A9C"/>
    <w:rsid w:val="00FB5166"/>
    <w:rsid w:val="00FD0554"/>
    <w:rsid w:val="00FE1A43"/>
    <w:rsid w:val="00FE35E6"/>
    <w:rsid w:val="00FF00A1"/>
    <w:rsid w:val="00FF19F7"/>
    <w:rsid w:val="00FF3A0C"/>
    <w:rsid w:val="00FF49F3"/>
    <w:rsid w:val="00FF52D0"/>
    <w:rsid w:val="014C8B12"/>
    <w:rsid w:val="0176C60D"/>
    <w:rsid w:val="018B6DA4"/>
    <w:rsid w:val="01F324E3"/>
    <w:rsid w:val="0548D211"/>
    <w:rsid w:val="05724AA4"/>
    <w:rsid w:val="0697E4F3"/>
    <w:rsid w:val="06C69606"/>
    <w:rsid w:val="07210EB2"/>
    <w:rsid w:val="07599F37"/>
    <w:rsid w:val="08570CC8"/>
    <w:rsid w:val="08591686"/>
    <w:rsid w:val="0AFDBC6E"/>
    <w:rsid w:val="0C0CEA80"/>
    <w:rsid w:val="0C7C8F45"/>
    <w:rsid w:val="0D5ED875"/>
    <w:rsid w:val="0E185FA6"/>
    <w:rsid w:val="0E2B658E"/>
    <w:rsid w:val="0EFD8407"/>
    <w:rsid w:val="0FE9C466"/>
    <w:rsid w:val="0FF96974"/>
    <w:rsid w:val="10037E5D"/>
    <w:rsid w:val="105AC078"/>
    <w:rsid w:val="10865A72"/>
    <w:rsid w:val="10E483AC"/>
    <w:rsid w:val="1188DBEC"/>
    <w:rsid w:val="1280540D"/>
    <w:rsid w:val="12FD0BA0"/>
    <w:rsid w:val="131F78D1"/>
    <w:rsid w:val="132372CF"/>
    <w:rsid w:val="13892FA6"/>
    <w:rsid w:val="13B4EF2D"/>
    <w:rsid w:val="13BECAF9"/>
    <w:rsid w:val="13DADFDF"/>
    <w:rsid w:val="16DB590A"/>
    <w:rsid w:val="174F9D27"/>
    <w:rsid w:val="180418E1"/>
    <w:rsid w:val="18A76CCB"/>
    <w:rsid w:val="18B2C05E"/>
    <w:rsid w:val="1A25615D"/>
    <w:rsid w:val="1AC13556"/>
    <w:rsid w:val="1B116259"/>
    <w:rsid w:val="1D1FC81B"/>
    <w:rsid w:val="1F65CFC0"/>
    <w:rsid w:val="2104D07F"/>
    <w:rsid w:val="21AB719A"/>
    <w:rsid w:val="21E9924C"/>
    <w:rsid w:val="24156AAD"/>
    <w:rsid w:val="26183A87"/>
    <w:rsid w:val="268E456D"/>
    <w:rsid w:val="274B0D72"/>
    <w:rsid w:val="2772D7B5"/>
    <w:rsid w:val="277A85CC"/>
    <w:rsid w:val="287462A7"/>
    <w:rsid w:val="292491A0"/>
    <w:rsid w:val="292FAE21"/>
    <w:rsid w:val="297967EE"/>
    <w:rsid w:val="297AD7F7"/>
    <w:rsid w:val="29EB9E5F"/>
    <w:rsid w:val="29F5C720"/>
    <w:rsid w:val="2A22A4A8"/>
    <w:rsid w:val="2BC200BB"/>
    <w:rsid w:val="2C3468DE"/>
    <w:rsid w:val="2DC84864"/>
    <w:rsid w:val="2E6C2791"/>
    <w:rsid w:val="2F783A50"/>
    <w:rsid w:val="2FAB116E"/>
    <w:rsid w:val="2FC8C2DB"/>
    <w:rsid w:val="306577E3"/>
    <w:rsid w:val="308B5228"/>
    <w:rsid w:val="31B88817"/>
    <w:rsid w:val="3284DF28"/>
    <w:rsid w:val="33CA2633"/>
    <w:rsid w:val="343789E8"/>
    <w:rsid w:val="35235F55"/>
    <w:rsid w:val="369B6070"/>
    <w:rsid w:val="36C08B5B"/>
    <w:rsid w:val="376CB0DB"/>
    <w:rsid w:val="3AA2BD81"/>
    <w:rsid w:val="3AFF5B59"/>
    <w:rsid w:val="3B34D553"/>
    <w:rsid w:val="3BC9AC6D"/>
    <w:rsid w:val="3D5D278A"/>
    <w:rsid w:val="3DDA5E43"/>
    <w:rsid w:val="3F6414A1"/>
    <w:rsid w:val="3F7E83CD"/>
    <w:rsid w:val="3FA36BC0"/>
    <w:rsid w:val="40135D27"/>
    <w:rsid w:val="40AFDB2D"/>
    <w:rsid w:val="4111FF05"/>
    <w:rsid w:val="42054F1D"/>
    <w:rsid w:val="4316E728"/>
    <w:rsid w:val="4351826E"/>
    <w:rsid w:val="449E2DBA"/>
    <w:rsid w:val="45C759C1"/>
    <w:rsid w:val="466B27C8"/>
    <w:rsid w:val="4673117C"/>
    <w:rsid w:val="46F2CAB7"/>
    <w:rsid w:val="473BD2D4"/>
    <w:rsid w:val="48C4A93F"/>
    <w:rsid w:val="4A106102"/>
    <w:rsid w:val="4A781841"/>
    <w:rsid w:val="4ADBF77D"/>
    <w:rsid w:val="4B2F888E"/>
    <w:rsid w:val="4BB639D7"/>
    <w:rsid w:val="4EA9B198"/>
    <w:rsid w:val="50589ED5"/>
    <w:rsid w:val="51548442"/>
    <w:rsid w:val="539D5C35"/>
    <w:rsid w:val="54110174"/>
    <w:rsid w:val="54CE5C70"/>
    <w:rsid w:val="5519E5C7"/>
    <w:rsid w:val="55392C96"/>
    <w:rsid w:val="564B5762"/>
    <w:rsid w:val="56B6E50E"/>
    <w:rsid w:val="56E9F13F"/>
    <w:rsid w:val="599C7CE9"/>
    <w:rsid w:val="59BBCB69"/>
    <w:rsid w:val="5A367F87"/>
    <w:rsid w:val="5B579BCA"/>
    <w:rsid w:val="5B6D8E77"/>
    <w:rsid w:val="5BB11A56"/>
    <w:rsid w:val="5CF36C2B"/>
    <w:rsid w:val="5DA22337"/>
    <w:rsid w:val="5E3D40EA"/>
    <w:rsid w:val="5EE8BB18"/>
    <w:rsid w:val="5F61D687"/>
    <w:rsid w:val="5FD3D1CF"/>
    <w:rsid w:val="5FED2626"/>
    <w:rsid w:val="602C816C"/>
    <w:rsid w:val="6043BFD0"/>
    <w:rsid w:val="60848B79"/>
    <w:rsid w:val="6141AB30"/>
    <w:rsid w:val="621E50DB"/>
    <w:rsid w:val="6224C473"/>
    <w:rsid w:val="62DD7B91"/>
    <w:rsid w:val="6324C6E8"/>
    <w:rsid w:val="63AEA7AC"/>
    <w:rsid w:val="63BA213C"/>
    <w:rsid w:val="63ED1933"/>
    <w:rsid w:val="652966B1"/>
    <w:rsid w:val="6587CDA2"/>
    <w:rsid w:val="66432DB3"/>
    <w:rsid w:val="6660080A"/>
    <w:rsid w:val="66F3CCFD"/>
    <w:rsid w:val="6768BD67"/>
    <w:rsid w:val="67DAF7B7"/>
    <w:rsid w:val="681BAE14"/>
    <w:rsid w:val="6850F0BF"/>
    <w:rsid w:val="697AE00F"/>
    <w:rsid w:val="6A411271"/>
    <w:rsid w:val="6A6C0831"/>
    <w:rsid w:val="6AB5922F"/>
    <w:rsid w:val="6B53F836"/>
    <w:rsid w:val="6BFC425E"/>
    <w:rsid w:val="6C636515"/>
    <w:rsid w:val="6D088646"/>
    <w:rsid w:val="6E418E1B"/>
    <w:rsid w:val="6EB55FAD"/>
    <w:rsid w:val="6EDBFE7A"/>
    <w:rsid w:val="6F7585A5"/>
    <w:rsid w:val="7029CFBD"/>
    <w:rsid w:val="7053D796"/>
    <w:rsid w:val="720596C1"/>
    <w:rsid w:val="7275E567"/>
    <w:rsid w:val="7315ACC8"/>
    <w:rsid w:val="736C2D84"/>
    <w:rsid w:val="74A85291"/>
    <w:rsid w:val="7507CFF8"/>
    <w:rsid w:val="759B4D5D"/>
    <w:rsid w:val="759D40CE"/>
    <w:rsid w:val="7648BAFC"/>
    <w:rsid w:val="7741E7E8"/>
    <w:rsid w:val="78FDB12D"/>
    <w:rsid w:val="7984DC84"/>
    <w:rsid w:val="7A13BA73"/>
    <w:rsid w:val="7A27D670"/>
    <w:rsid w:val="7A7C4FA7"/>
    <w:rsid w:val="7CB7FC80"/>
    <w:rsid w:val="7E7B2DED"/>
    <w:rsid w:val="7FF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A8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2"/>
    <w:qFormat/>
    <w:rsid w:val="00B46542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293CE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EB6E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EB6E4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EB6E4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76189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76189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2293CE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5EB6E4" w:themeColor="accent1"/>
      <w:sz w:val="26"/>
      <w:szCs w:val="26"/>
    </w:rPr>
  </w:style>
  <w:style w:type="table" w:styleId="TaulukkoRuudukko">
    <w:name w:val="Table Grid"/>
    <w:basedOn w:val="Normaalitaulukko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5EB6E4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5EB6E4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5EB6E4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176189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176189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C59C1"/>
    <w:rPr>
      <w:rFonts w:ascii="Georgia" w:hAnsi="Georgia"/>
    </w:rPr>
  </w:style>
  <w:style w:type="paragraph" w:customStyle="1" w:styleId="KappaleC0">
    <w:name w:val="Kappale C0"/>
    <w:basedOn w:val="Normaali"/>
    <w:uiPriority w:val="1"/>
    <w:qFormat/>
    <w:rsid w:val="00B45870"/>
  </w:style>
  <w:style w:type="paragraph" w:customStyle="1" w:styleId="KappaleC1">
    <w:name w:val="Kappale C1"/>
    <w:basedOn w:val="Normaali"/>
    <w:uiPriority w:val="1"/>
    <w:qFormat/>
    <w:rsid w:val="00B45870"/>
    <w:pPr>
      <w:ind w:left="1304"/>
    </w:pPr>
  </w:style>
  <w:style w:type="paragraph" w:customStyle="1" w:styleId="KappaleC2">
    <w:name w:val="Kappale C2"/>
    <w:basedOn w:val="KappaleC1"/>
    <w:uiPriority w:val="1"/>
    <w:qFormat/>
    <w:rsid w:val="000134FB"/>
    <w:pPr>
      <w:ind w:left="2608"/>
    </w:pPr>
  </w:style>
  <w:style w:type="paragraph" w:customStyle="1" w:styleId="Otsikko10">
    <w:name w:val="Otsikko_1"/>
    <w:basedOn w:val="Otsikko1"/>
    <w:next w:val="KappaleC2"/>
    <w:qFormat/>
    <w:rsid w:val="002017B8"/>
    <w:pPr>
      <w:spacing w:before="0"/>
    </w:pPr>
    <w:rPr>
      <w:color w:val="auto"/>
      <w:sz w:val="22"/>
    </w:rPr>
  </w:style>
  <w:style w:type="paragraph" w:customStyle="1" w:styleId="Otsikko20">
    <w:name w:val="Otsikko_2"/>
    <w:basedOn w:val="Normaali"/>
    <w:next w:val="KappaleC2"/>
    <w:qFormat/>
    <w:rsid w:val="002017B8"/>
    <w:rPr>
      <w:rFonts w:asciiTheme="majorHAnsi" w:hAnsiTheme="majorHAnsi"/>
      <w:b/>
    </w:rPr>
  </w:style>
  <w:style w:type="paragraph" w:customStyle="1" w:styleId="Otsikko30">
    <w:name w:val="Otsikko_3"/>
    <w:basedOn w:val="Otsikko3"/>
    <w:next w:val="KappaleC2"/>
    <w:qFormat/>
    <w:rsid w:val="00C169C2"/>
    <w:pPr>
      <w:spacing w:before="0"/>
    </w:pPr>
    <w:rPr>
      <w:color w:val="auto"/>
    </w:rPr>
  </w:style>
  <w:style w:type="paragraph" w:customStyle="1" w:styleId="Otsikko1Num">
    <w:name w:val="Otsikko_1_Num"/>
    <w:basedOn w:val="Normaali"/>
    <w:next w:val="KappaleC2"/>
    <w:uiPriority w:val="1"/>
    <w:qFormat/>
    <w:rsid w:val="00912566"/>
    <w:pPr>
      <w:numPr>
        <w:numId w:val="7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585E34"/>
    <w:pPr>
      <w:numPr>
        <w:numId w:val="5"/>
      </w:numPr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85549C"/>
    <w:pPr>
      <w:numPr>
        <w:numId w:val="8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0134FB"/>
    <w:pPr>
      <w:numPr>
        <w:numId w:val="4"/>
      </w:numPr>
    </w:pPr>
  </w:style>
  <w:style w:type="paragraph" w:customStyle="1" w:styleId="Otsikko2Num">
    <w:name w:val="Otsikko_2_Num"/>
    <w:basedOn w:val="Normaali"/>
    <w:next w:val="KappaleC2"/>
    <w:uiPriority w:val="1"/>
    <w:qFormat/>
    <w:rsid w:val="00912566"/>
    <w:pPr>
      <w:numPr>
        <w:ilvl w:val="1"/>
        <w:numId w:val="7"/>
      </w:numPr>
      <w:ind w:left="170"/>
      <w:outlineLvl w:val="1"/>
    </w:pPr>
    <w:rPr>
      <w:rFonts w:asciiTheme="majorHAnsi" w:hAnsiTheme="majorHAnsi"/>
      <w:b/>
    </w:rPr>
  </w:style>
  <w:style w:type="paragraph" w:customStyle="1" w:styleId="Otsikko3Num">
    <w:name w:val="Otsikko_3_Num"/>
    <w:basedOn w:val="Normaali"/>
    <w:next w:val="KappaleC2"/>
    <w:uiPriority w:val="1"/>
    <w:qFormat/>
    <w:rsid w:val="00912566"/>
    <w:pPr>
      <w:numPr>
        <w:ilvl w:val="2"/>
        <w:numId w:val="7"/>
      </w:numPr>
      <w:ind w:left="170"/>
      <w:outlineLvl w:val="2"/>
    </w:pPr>
    <w:rPr>
      <w:rFonts w:asciiTheme="majorHAnsi" w:hAnsiTheme="majorHAnsi"/>
      <w:b/>
    </w:rPr>
  </w:style>
  <w:style w:type="paragraph" w:customStyle="1" w:styleId="Asiaotsikko">
    <w:name w:val="Asiaotsikko"/>
    <w:basedOn w:val="Normaali"/>
    <w:next w:val="KappaleC2"/>
    <w:qFormat/>
    <w:rsid w:val="00585E34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435A27"/>
    <w:pPr>
      <w:ind w:hanging="2608"/>
    </w:pPr>
    <w:rPr>
      <w:rFonts w:ascii="Arial" w:hAnsi="Arial"/>
    </w:rPr>
  </w:style>
  <w:style w:type="paragraph" w:styleId="Yltunniste">
    <w:name w:val="header"/>
    <w:basedOn w:val="Normaali"/>
    <w:link w:val="YltunnisteChar"/>
    <w:uiPriority w:val="99"/>
    <w:unhideWhenUsed/>
    <w:rsid w:val="00632A91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32A91"/>
    <w:rPr>
      <w:rFonts w:asciiTheme="minorHAnsi" w:hAnsiTheme="minorHAnsi"/>
    </w:rPr>
  </w:style>
  <w:style w:type="table" w:styleId="Vaalealuettelo-korostus3">
    <w:name w:val="Light List Accent 3"/>
    <w:aliases w:val="Kys taulukko1"/>
    <w:basedOn w:val="Normaalitaulukko"/>
    <w:uiPriority w:val="61"/>
    <w:rsid w:val="001A1B73"/>
    <w:tblPr>
      <w:tblStyleRowBandSize w:val="1"/>
      <w:tblStyleColBandSize w:val="1"/>
      <w:tblBorders>
        <w:top w:val="single" w:sz="8" w:space="0" w:color="C60C30" w:themeColor="accent3"/>
        <w:left w:val="single" w:sz="8" w:space="0" w:color="C60C30" w:themeColor="accent3"/>
        <w:bottom w:val="single" w:sz="8" w:space="0" w:color="C60C30" w:themeColor="accent3"/>
        <w:right w:val="single" w:sz="8" w:space="0" w:color="C60C3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C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C30" w:themeColor="accent3"/>
          <w:left w:val="single" w:sz="8" w:space="0" w:color="C60C30" w:themeColor="accent3"/>
          <w:bottom w:val="single" w:sz="8" w:space="0" w:color="C60C30" w:themeColor="accent3"/>
          <w:right w:val="single" w:sz="8" w:space="0" w:color="C60C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C30" w:themeColor="accent3"/>
          <w:left w:val="single" w:sz="8" w:space="0" w:color="C60C30" w:themeColor="accent3"/>
          <w:bottom w:val="single" w:sz="8" w:space="0" w:color="C60C30" w:themeColor="accent3"/>
          <w:right w:val="single" w:sz="8" w:space="0" w:color="C60C30" w:themeColor="accent3"/>
        </w:tcBorders>
      </w:tcPr>
    </w:tblStylePr>
    <w:tblStylePr w:type="band1Horz">
      <w:tblPr/>
      <w:tcPr>
        <w:tcBorders>
          <w:top w:val="single" w:sz="8" w:space="0" w:color="C60C30" w:themeColor="accent3"/>
          <w:left w:val="single" w:sz="8" w:space="0" w:color="C60C30" w:themeColor="accent3"/>
          <w:bottom w:val="single" w:sz="8" w:space="0" w:color="C60C30" w:themeColor="accent3"/>
          <w:right w:val="single" w:sz="8" w:space="0" w:color="C60C30" w:themeColor="accent3"/>
        </w:tcBorders>
      </w:tcPr>
    </w:tblStylePr>
  </w:style>
  <w:style w:type="table" w:styleId="Vaalealuettelo-korostus1">
    <w:name w:val="Light List Accent 1"/>
    <w:basedOn w:val="Normaalitaulukko"/>
    <w:uiPriority w:val="61"/>
    <w:rsid w:val="004F77D8"/>
    <w:tblPr>
      <w:tblStyleRowBandSize w:val="1"/>
      <w:tblStyleColBandSize w:val="1"/>
      <w:tblBorders>
        <w:top w:val="single" w:sz="8" w:space="0" w:color="5EB6E4" w:themeColor="accent1"/>
        <w:left w:val="single" w:sz="8" w:space="0" w:color="5EB6E4" w:themeColor="accent1"/>
        <w:bottom w:val="single" w:sz="8" w:space="0" w:color="5EB6E4" w:themeColor="accent1"/>
        <w:right w:val="single" w:sz="8" w:space="0" w:color="5EB6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B6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6E4" w:themeColor="accent1"/>
          <w:left w:val="single" w:sz="8" w:space="0" w:color="5EB6E4" w:themeColor="accent1"/>
          <w:bottom w:val="single" w:sz="8" w:space="0" w:color="5EB6E4" w:themeColor="accent1"/>
          <w:right w:val="single" w:sz="8" w:space="0" w:color="5EB6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B6E4" w:themeColor="accent1"/>
          <w:left w:val="single" w:sz="8" w:space="0" w:color="5EB6E4" w:themeColor="accent1"/>
          <w:bottom w:val="single" w:sz="8" w:space="0" w:color="5EB6E4" w:themeColor="accent1"/>
          <w:right w:val="single" w:sz="8" w:space="0" w:color="5EB6E4" w:themeColor="accent1"/>
        </w:tcBorders>
      </w:tcPr>
    </w:tblStylePr>
    <w:tblStylePr w:type="band1Horz">
      <w:tblPr/>
      <w:tcPr>
        <w:tcBorders>
          <w:top w:val="single" w:sz="8" w:space="0" w:color="5EB6E4" w:themeColor="accent1"/>
          <w:left w:val="single" w:sz="8" w:space="0" w:color="5EB6E4" w:themeColor="accent1"/>
          <w:bottom w:val="single" w:sz="8" w:space="0" w:color="5EB6E4" w:themeColor="accent1"/>
          <w:right w:val="single" w:sz="8" w:space="0" w:color="5EB6E4" w:themeColor="accent1"/>
        </w:tcBorders>
      </w:tcPr>
    </w:tblStylePr>
  </w:style>
  <w:style w:type="paragraph" w:customStyle="1" w:styleId="Default">
    <w:name w:val="Default"/>
    <w:rsid w:val="00730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C0ECF"/>
    <w:rPr>
      <w:rFonts w:ascii="Calibr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C0ECF"/>
    <w:rPr>
      <w:rFonts w:ascii="Calibri" w:hAnsi="Calibri" w:cstheme="minorBidi"/>
      <w:szCs w:val="21"/>
    </w:rPr>
  </w:style>
  <w:style w:type="character" w:customStyle="1" w:styleId="normaltextrun">
    <w:name w:val="normaltextrun"/>
    <w:basedOn w:val="Kappaleenoletusfontti"/>
    <w:rsid w:val="004C0ECF"/>
  </w:style>
  <w:style w:type="paragraph" w:styleId="NormaaliWWW">
    <w:name w:val="Normal (Web)"/>
    <w:basedOn w:val="Normaali"/>
    <w:uiPriority w:val="99"/>
    <w:unhideWhenUsed/>
    <w:rsid w:val="004C0ECF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eastAsia="fi-FI"/>
    </w:rPr>
  </w:style>
  <w:style w:type="character" w:styleId="AvattuHyperlinkki">
    <w:name w:val="FollowedHyperlink"/>
    <w:basedOn w:val="Kappaleenoletusfontti"/>
    <w:uiPriority w:val="5"/>
    <w:rsid w:val="00330611"/>
    <w:rPr>
      <w:color w:val="800080" w:themeColor="followedHyperlink"/>
      <w:u w:val="single"/>
    </w:rPr>
  </w:style>
  <w:style w:type="paragraph" w:customStyle="1" w:styleId="paragraph">
    <w:name w:val="paragraph"/>
    <w:basedOn w:val="Normaali"/>
    <w:rsid w:val="00800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ksti1">
    <w:name w:val="teksti1"/>
    <w:rsid w:val="008007E1"/>
    <w:rPr>
      <w:rFonts w:ascii="Arial" w:hAnsi="Arial" w:cs="Arial" w:hint="default"/>
      <w:color w:val="000000"/>
      <w:sz w:val="24"/>
      <w:szCs w:val="24"/>
    </w:rPr>
  </w:style>
  <w:style w:type="character" w:customStyle="1" w:styleId="eop">
    <w:name w:val="eop"/>
    <w:basedOn w:val="Kappaleenoletusfontti"/>
    <w:rsid w:val="008007E1"/>
  </w:style>
  <w:style w:type="character" w:customStyle="1" w:styleId="contextualspellingandgrammarerror">
    <w:name w:val="contextualspellingandgrammarerror"/>
    <w:basedOn w:val="Kappaleenoletusfontti"/>
    <w:rsid w:val="008007E1"/>
  </w:style>
  <w:style w:type="character" w:styleId="Ratkaisematonmaininta">
    <w:name w:val="Unresolved Mention"/>
    <w:basedOn w:val="Kappaleenoletusfontti"/>
    <w:uiPriority w:val="99"/>
    <w:semiHidden/>
    <w:unhideWhenUsed/>
    <w:rsid w:val="00D6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ulutuspalvelut@kuh.f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laplandhotel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ati.vesterinen@kuh.f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.peeassa@sok.fi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iina-mari.ikaheimo@kuh.fi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.surveypal.com/Neuromodulaatiohoitajien-koulutus--202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9D218810B4198B9F34F95A9A77F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49E029-5B23-422F-A92E-69354CDB69A0}"/>
      </w:docPartPr>
      <w:docPartBody>
        <w:p w:rsidR="00A2191C" w:rsidRDefault="008102AC" w:rsidP="008102AC">
          <w:pPr>
            <w:pStyle w:val="7389D218810B4198B9F34F95A9A77F8E"/>
          </w:pPr>
          <w:r>
            <w:rPr>
              <w:rStyle w:val="Paikkamerkkiteksti"/>
            </w:rPr>
            <w:t>Päivämäärä ja kelloaika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53"/>
    <w:rsid w:val="00026185"/>
    <w:rsid w:val="000376E7"/>
    <w:rsid w:val="000416FD"/>
    <w:rsid w:val="00172DD1"/>
    <w:rsid w:val="001C2CA6"/>
    <w:rsid w:val="00716253"/>
    <w:rsid w:val="007A71E4"/>
    <w:rsid w:val="008102AC"/>
    <w:rsid w:val="0098406B"/>
    <w:rsid w:val="00A2191C"/>
    <w:rsid w:val="00AE412B"/>
    <w:rsid w:val="00B44A79"/>
    <w:rsid w:val="00B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102AC"/>
    <w:rPr>
      <w:color w:val="808080"/>
    </w:rPr>
  </w:style>
  <w:style w:type="paragraph" w:customStyle="1" w:styleId="7389D218810B4198B9F34F95A9A77F8E">
    <w:name w:val="7389D218810B4198B9F34F95A9A77F8E"/>
    <w:rsid w:val="00810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YS2018">
  <a:themeElements>
    <a:clrScheme name="KYSväri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5EB6E4"/>
      </a:accent1>
      <a:accent2>
        <a:srgbClr val="FECB00"/>
      </a:accent2>
      <a:accent3>
        <a:srgbClr val="C60C30"/>
      </a:accent3>
      <a:accent4>
        <a:srgbClr val="1E1E1E"/>
      </a:accent4>
      <a:accent5>
        <a:srgbClr val="0066CC"/>
      </a:accent5>
      <a:accent6>
        <a:srgbClr val="7E7E7E"/>
      </a:accent6>
      <a:hlink>
        <a:srgbClr val="0000FF"/>
      </a:hlink>
      <a:folHlink>
        <a:srgbClr val="800080"/>
      </a:folHlink>
    </a:clrScheme>
    <a:fontScheme name="KYS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c4a7d0b-e0e9-4cc8-9202-351488fb94a4" xsi:nil="true"/>
    <lcf76f155ced4ddcb4097134ff3c332f xmlns="88c0951d-9cff-4e90-9410-c7cd24a345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A628C1250924D9774A314FDD3F7F7" ma:contentTypeVersion="17" ma:contentTypeDescription="Create a new document." ma:contentTypeScope="" ma:versionID="af676477a2249bf86405dabef50227c9">
  <xsd:schema xmlns:xsd="http://www.w3.org/2001/XMLSchema" xmlns:xs="http://www.w3.org/2001/XMLSchema" xmlns:p="http://schemas.microsoft.com/office/2006/metadata/properties" xmlns:ns1="http://schemas.microsoft.com/sharepoint/v3" xmlns:ns2="88c0951d-9cff-4e90-9410-c7cd24a345fb" xmlns:ns3="5c4a7d0b-e0e9-4cc8-9202-351488fb94a4" targetNamespace="http://schemas.microsoft.com/office/2006/metadata/properties" ma:root="true" ma:fieldsID="cf0969153cf992bbe018104302e0deb4" ns1:_="" ns2:_="" ns3:_="">
    <xsd:import namespace="http://schemas.microsoft.com/sharepoint/v3"/>
    <xsd:import namespace="88c0951d-9cff-4e90-9410-c7cd24a345fb"/>
    <xsd:import namespace="5c4a7d0b-e0e9-4cc8-9202-351488fb9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951d-9cff-4e90-9410-c7cd24a34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bb9e74-d9e5-4a99-8b5e-2bdf48812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a7d0b-e0e9-4cc8-9202-351488fb9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ca77b4-cdd3-4df2-8278-303e1f7e3f9c}" ma:internalName="TaxCatchAll" ma:showField="CatchAllData" ma:web="5c4a7d0b-e0e9-4cc8-9202-351488fb9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FE743-9128-4FE4-9EC9-21F4ADC553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4a7d0b-e0e9-4cc8-9202-351488fb94a4"/>
    <ds:schemaRef ds:uri="88c0951d-9cff-4e90-9410-c7cd24a345fb"/>
  </ds:schemaRefs>
</ds:datastoreItem>
</file>

<file path=customXml/itemProps2.xml><?xml version="1.0" encoding="utf-8"?>
<ds:datastoreItem xmlns:ds="http://schemas.openxmlformats.org/officeDocument/2006/customXml" ds:itemID="{43D9F2FA-F238-46E6-90E6-5955A7D3D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62E2E-B537-4E1A-B014-EDDFACF59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FF1EC-61C9-420B-AC31-9ADB2909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c0951d-9cff-4e90-9410-c7cd24a345fb"/>
    <ds:schemaRef ds:uri="5c4a7d0b-e0e9-4cc8-9202-351488fb9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4276</Characters>
  <Application>Microsoft Office Word</Application>
  <DocSecurity>0</DocSecurity>
  <Lines>35</Lines>
  <Paragraphs>9</Paragraphs>
  <ScaleCrop>false</ScaleCrop>
  <Manager/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KYS kirjemalli 7.2.2012</dc:description>
  <cp:lastModifiedBy/>
  <cp:revision>1</cp:revision>
  <dcterms:created xsi:type="dcterms:W3CDTF">2022-09-02T10:38:00Z</dcterms:created>
  <dcterms:modified xsi:type="dcterms:W3CDTF">2022-09-02T10:38:00Z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0x0101006D3A628C1250924D9774A314FDD3F7F7</vt:lpwstr>
  </property>
  <property fmtid="{D5CDD505-2E9C-101B-9397-08002B2CF9AE}" pid="3" name="MediaServiceImageTags">
    <vt:lpwstr/>
  </property>
</Properties>
</file>