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F940" w14:textId="427EFF7F" w:rsidR="00055D7A" w:rsidRPr="00265777" w:rsidRDefault="00F577C3" w:rsidP="00F577C3">
      <w:pPr>
        <w:pStyle w:val="Eivli"/>
        <w:ind w:left="0"/>
        <w:rPr>
          <w:sz w:val="28"/>
          <w:szCs w:val="28"/>
        </w:rPr>
      </w:pPr>
      <w:r w:rsidRPr="00265777">
        <w:rPr>
          <w:sz w:val="28"/>
          <w:szCs w:val="28"/>
        </w:rPr>
        <w:t xml:space="preserve">Jäsenhankintakampanja </w:t>
      </w:r>
      <w:r w:rsidR="005358F4">
        <w:rPr>
          <w:color w:val="000000"/>
          <w:sz w:val="28"/>
          <w:szCs w:val="28"/>
          <w:shd w:val="clear" w:color="auto" w:fill="FFFFFF"/>
        </w:rPr>
        <w:t>24</w:t>
      </w:r>
      <w:r w:rsidRPr="00265777">
        <w:rPr>
          <w:color w:val="000000"/>
          <w:sz w:val="28"/>
          <w:szCs w:val="28"/>
          <w:shd w:val="clear" w:color="auto" w:fill="FFFFFF"/>
        </w:rPr>
        <w:t>.</w:t>
      </w:r>
      <w:r w:rsidR="005358F4">
        <w:rPr>
          <w:color w:val="000000"/>
          <w:sz w:val="28"/>
          <w:szCs w:val="28"/>
          <w:shd w:val="clear" w:color="auto" w:fill="FFFFFF"/>
        </w:rPr>
        <w:t>4.</w:t>
      </w:r>
      <w:r w:rsidRPr="00265777">
        <w:rPr>
          <w:color w:val="000000"/>
          <w:sz w:val="28"/>
          <w:szCs w:val="28"/>
          <w:shd w:val="clear" w:color="auto" w:fill="FFFFFF"/>
        </w:rPr>
        <w:t>-2</w:t>
      </w:r>
      <w:r w:rsidR="005358F4">
        <w:rPr>
          <w:color w:val="000000"/>
          <w:sz w:val="28"/>
          <w:szCs w:val="28"/>
          <w:shd w:val="clear" w:color="auto" w:fill="FFFFFF"/>
        </w:rPr>
        <w:t>4</w:t>
      </w:r>
      <w:r w:rsidRPr="00265777">
        <w:rPr>
          <w:color w:val="000000"/>
          <w:sz w:val="28"/>
          <w:szCs w:val="28"/>
          <w:shd w:val="clear" w:color="auto" w:fill="FFFFFF"/>
        </w:rPr>
        <w:t>.</w:t>
      </w:r>
      <w:r w:rsidR="005358F4">
        <w:rPr>
          <w:color w:val="000000"/>
          <w:sz w:val="28"/>
          <w:szCs w:val="28"/>
          <w:shd w:val="clear" w:color="auto" w:fill="FFFFFF"/>
        </w:rPr>
        <w:t>5</w:t>
      </w:r>
      <w:r w:rsidRPr="00265777">
        <w:rPr>
          <w:color w:val="000000"/>
          <w:sz w:val="28"/>
          <w:szCs w:val="28"/>
          <w:shd w:val="clear" w:color="auto" w:fill="FFFFFF"/>
        </w:rPr>
        <w:t>.2025</w:t>
      </w:r>
    </w:p>
    <w:p w14:paraId="084FA5EC" w14:textId="3A63DA20" w:rsidR="00F577C3" w:rsidRDefault="00F577C3" w:rsidP="00F577C3">
      <w:pPr>
        <w:pStyle w:val="Eivli"/>
        <w:ind w:left="0"/>
      </w:pPr>
    </w:p>
    <w:p w14:paraId="0C4544F9" w14:textId="18A15577" w:rsidR="00F577C3" w:rsidRDefault="00F577C3" w:rsidP="00F577C3">
      <w:pPr>
        <w:pStyle w:val="Eivli"/>
        <w:ind w:left="0"/>
      </w:pPr>
      <w:r>
        <w:t>Hei Espoo JHL ry jäsen</w:t>
      </w:r>
    </w:p>
    <w:p w14:paraId="5ED5A8A5" w14:textId="77777777" w:rsidR="00F577C3" w:rsidRDefault="00F577C3" w:rsidP="00F577C3">
      <w:pPr>
        <w:pStyle w:val="Eivli"/>
        <w:ind w:left="0"/>
      </w:pPr>
    </w:p>
    <w:p w14:paraId="1632AA4E" w14:textId="1A539C5E" w:rsidR="00F577C3" w:rsidRDefault="00F577C3" w:rsidP="00F577C3">
      <w:pPr>
        <w:pStyle w:val="Eivli"/>
        <w:ind w:left="0"/>
      </w:pPr>
      <w:r>
        <w:t>Olemme käynnistäneet yhdistyksessä jäsenhankintakampanjan, johon sinulla on mahdollisuus osallistua ja hankkia mukavia palkintoja itsellesi.</w:t>
      </w:r>
    </w:p>
    <w:p w14:paraId="39E5D183" w14:textId="77777777" w:rsidR="00F577C3" w:rsidRDefault="00F577C3" w:rsidP="00F577C3">
      <w:pPr>
        <w:pStyle w:val="Eivli"/>
        <w:ind w:left="0"/>
      </w:pPr>
    </w:p>
    <w:p w14:paraId="5404A282" w14:textId="163CF66B" w:rsidR="00F577C3" w:rsidRDefault="00F577C3" w:rsidP="00F577C3">
      <w:pPr>
        <w:pStyle w:val="Eivli"/>
        <w:ind w:left="0"/>
      </w:pPr>
      <w:r>
        <w:t xml:space="preserve">Tiesithän, kun suosittelet työkaverillesi jäsenyyttä ja hän päättää liittyä joukkoomme, sinä saat JHL shoppiin pisteitä, </w:t>
      </w:r>
      <w:r w:rsidR="00AA0871">
        <w:t>kun</w:t>
      </w:r>
      <w:r>
        <w:t xml:space="preserve"> jäsennumerosi ja nimesi on liitetty uuden jäsenen liittymiskaavakkeeseen</w:t>
      </w:r>
      <w:r w:rsidR="00AA0871">
        <w:t xml:space="preserve"> kohtaan Jäsenhankkijan tiedot</w:t>
      </w:r>
      <w:r>
        <w:t xml:space="preserve">. </w:t>
      </w:r>
    </w:p>
    <w:p w14:paraId="1D401DCE" w14:textId="3FCD3ECF" w:rsidR="00F577C3" w:rsidRDefault="00F577C3" w:rsidP="00F577C3">
      <w:pPr>
        <w:pStyle w:val="Eivli"/>
        <w:ind w:left="0"/>
        <w:rPr>
          <w:color w:val="000000"/>
          <w:shd w:val="clear" w:color="auto" w:fill="FFFFFF"/>
        </w:rPr>
      </w:pPr>
      <w:r w:rsidRPr="00F577C3">
        <w:rPr>
          <w:color w:val="000000"/>
          <w:shd w:val="clear" w:color="auto" w:fill="FFFFFF"/>
        </w:rPr>
        <w:t>Saat jokaisesta jäsenmaksua maksavasta uudesta jäsenestä 30 pistettä ja uudesta opiskelijajäsenestä 12 pistettä. </w:t>
      </w:r>
      <w:r w:rsidR="008D0312">
        <w:rPr>
          <w:color w:val="000000"/>
          <w:shd w:val="clear" w:color="auto" w:fill="FFFFFF"/>
        </w:rPr>
        <w:t xml:space="preserve">Käy katsomassa lisätietoja: </w:t>
      </w:r>
      <w:hyperlink r:id="rId10" w:history="1">
        <w:r w:rsidR="008D0312">
          <w:rPr>
            <w:rStyle w:val="Hyperlinkki"/>
          </w:rPr>
          <w:t>Osallistu liittosi toimintaan - Ammattiliitto JHL</w:t>
        </w:r>
      </w:hyperlink>
      <w:r w:rsidR="008D0312">
        <w:t xml:space="preserve"> Jäsenhankkija</w:t>
      </w:r>
    </w:p>
    <w:p w14:paraId="139D31E5" w14:textId="77777777" w:rsidR="00F577C3" w:rsidRDefault="00F577C3" w:rsidP="00F577C3">
      <w:pPr>
        <w:pStyle w:val="Eivli"/>
        <w:ind w:left="0"/>
        <w:rPr>
          <w:color w:val="000000"/>
          <w:shd w:val="clear" w:color="auto" w:fill="FFFFFF"/>
        </w:rPr>
      </w:pPr>
    </w:p>
    <w:p w14:paraId="7BB2B907" w14:textId="0B512BF3" w:rsidR="00F577C3" w:rsidRPr="00AA0871" w:rsidRDefault="00F577C3" w:rsidP="00F577C3">
      <w:pPr>
        <w:pStyle w:val="Eivli"/>
        <w:ind w:left="0"/>
        <w:rPr>
          <w:b/>
          <w:bCs/>
          <w:color w:val="000000"/>
          <w:shd w:val="clear" w:color="auto" w:fill="FFFFFF"/>
        </w:rPr>
      </w:pPr>
      <w:r w:rsidRPr="00AA0871">
        <w:rPr>
          <w:b/>
          <w:bCs/>
          <w:color w:val="000000"/>
          <w:shd w:val="clear" w:color="auto" w:fill="FFFFFF"/>
        </w:rPr>
        <w:t>Kampanja-aikana sinulla on mahdollisuus hankkia lisäpisteitä kauppaan</w:t>
      </w:r>
      <w:r w:rsidR="00FC2F18">
        <w:rPr>
          <w:b/>
          <w:bCs/>
          <w:color w:val="000000"/>
          <w:shd w:val="clear" w:color="auto" w:fill="FFFFFF"/>
        </w:rPr>
        <w:t xml:space="preserve"> uudesta Espoo JHL </w:t>
      </w:r>
      <w:r w:rsidR="00265777">
        <w:rPr>
          <w:b/>
          <w:bCs/>
          <w:color w:val="000000"/>
          <w:shd w:val="clear" w:color="auto" w:fill="FFFFFF"/>
        </w:rPr>
        <w:t xml:space="preserve">ry </w:t>
      </w:r>
      <w:r w:rsidR="008B0F98">
        <w:rPr>
          <w:b/>
          <w:bCs/>
          <w:color w:val="000000"/>
          <w:shd w:val="clear" w:color="auto" w:fill="FFFFFF"/>
        </w:rPr>
        <w:t xml:space="preserve">869 </w:t>
      </w:r>
      <w:r w:rsidR="00265777" w:rsidRPr="00AA0871">
        <w:rPr>
          <w:b/>
          <w:bCs/>
          <w:color w:val="000000"/>
          <w:shd w:val="clear" w:color="auto" w:fill="FFFFFF"/>
        </w:rPr>
        <w:t>jäsenestä</w:t>
      </w:r>
    </w:p>
    <w:p w14:paraId="106717C9" w14:textId="56887245" w:rsidR="00F577C3" w:rsidRDefault="00F577C3" w:rsidP="00F577C3">
      <w:pPr>
        <w:pStyle w:val="Eivli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Jokaisesta uudesta maksavasta jäsenestä saat 15 lisäpistettä ja uudesta opiskelijajäsenestä saat 6 lisäpistettä. Pisteet lisätään </w:t>
      </w:r>
      <w:r w:rsidR="00AA0871">
        <w:rPr>
          <w:color w:val="000000"/>
          <w:shd w:val="clear" w:color="auto" w:fill="FFFFFF"/>
        </w:rPr>
        <w:t>sinulle,</w:t>
      </w:r>
      <w:r>
        <w:rPr>
          <w:color w:val="000000"/>
          <w:shd w:val="clear" w:color="auto" w:fill="FFFFFF"/>
        </w:rPr>
        <w:t xml:space="preserve"> kun uusi jäsen näkyy yhdistyksen jäsenrekisterissä.</w:t>
      </w:r>
    </w:p>
    <w:p w14:paraId="31D0DFC0" w14:textId="77777777" w:rsidR="00F577C3" w:rsidRDefault="00F577C3" w:rsidP="00F577C3">
      <w:pPr>
        <w:pStyle w:val="Eivli"/>
        <w:ind w:left="0"/>
        <w:rPr>
          <w:color w:val="000000"/>
          <w:shd w:val="clear" w:color="auto" w:fill="FFFFFF"/>
        </w:rPr>
      </w:pPr>
    </w:p>
    <w:p w14:paraId="592250AA" w14:textId="68A2E04A" w:rsidR="00F577C3" w:rsidRDefault="00F577C3" w:rsidP="00F577C3">
      <w:pPr>
        <w:pStyle w:val="Eivli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Mitä sinun tulee tehdä saadaksesi lisäpisteet: </w:t>
      </w:r>
    </w:p>
    <w:p w14:paraId="0AF875A3" w14:textId="670FC00E" w:rsidR="00F577C3" w:rsidRDefault="00F577C3" w:rsidP="00F577C3">
      <w:pPr>
        <w:pStyle w:val="Eivli"/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Kampanja-aika </w:t>
      </w:r>
      <w:r w:rsidR="005358F4">
        <w:rPr>
          <w:color w:val="000000"/>
          <w:shd w:val="clear" w:color="auto" w:fill="FFFFFF"/>
        </w:rPr>
        <w:t>24.4.-24.5</w:t>
      </w:r>
      <w:r>
        <w:rPr>
          <w:color w:val="000000"/>
          <w:shd w:val="clear" w:color="auto" w:fill="FFFFFF"/>
        </w:rPr>
        <w:t>.2025</w:t>
      </w:r>
    </w:p>
    <w:p w14:paraId="66924CF2" w14:textId="5C2D743D" w:rsidR="00FC2F18" w:rsidRDefault="008D0312" w:rsidP="00AA0871">
      <w:pPr>
        <w:pStyle w:val="Eivli"/>
        <w:numPr>
          <w:ilvl w:val="0"/>
          <w:numId w:val="32"/>
        </w:numPr>
      </w:pPr>
      <w:r>
        <w:rPr>
          <w:color w:val="000000"/>
          <w:shd w:val="clear" w:color="auto" w:fill="FFFFFF"/>
        </w:rPr>
        <w:t xml:space="preserve">Suosittele </w:t>
      </w:r>
      <w:r w:rsidR="00FC2F18">
        <w:rPr>
          <w:color w:val="000000"/>
          <w:shd w:val="clear" w:color="auto" w:fill="FFFFFF"/>
        </w:rPr>
        <w:t xml:space="preserve">Espoo JHL ry 869 </w:t>
      </w:r>
      <w:r>
        <w:rPr>
          <w:color w:val="000000"/>
          <w:shd w:val="clear" w:color="auto" w:fill="FFFFFF"/>
        </w:rPr>
        <w:t xml:space="preserve">jäsenyyttä joko suosittelusivun kautta: </w:t>
      </w:r>
      <w:hyperlink r:id="rId11" w:history="1">
        <w:r>
          <w:rPr>
            <w:rStyle w:val="Hyperlinkki"/>
          </w:rPr>
          <w:t>JHL suosittelu</w:t>
        </w:r>
      </w:hyperlink>
      <w:r>
        <w:t xml:space="preserve"> </w:t>
      </w:r>
    </w:p>
    <w:p w14:paraId="06AA82E2" w14:textId="77777777" w:rsidR="00FC2F18" w:rsidRDefault="008D0312" w:rsidP="00FC2F18">
      <w:pPr>
        <w:pStyle w:val="Eivli"/>
        <w:ind w:left="720"/>
      </w:pPr>
      <w:r>
        <w:t xml:space="preserve">tai </w:t>
      </w:r>
    </w:p>
    <w:p w14:paraId="18B7AFFF" w14:textId="77777777" w:rsidR="00265777" w:rsidRDefault="008D0312" w:rsidP="00FC2F18">
      <w:pPr>
        <w:pStyle w:val="Eivli"/>
        <w:numPr>
          <w:ilvl w:val="0"/>
          <w:numId w:val="32"/>
        </w:numPr>
      </w:pPr>
      <w:r>
        <w:t xml:space="preserve">täyttäkää yhdessä paperinen liittymislomake: </w:t>
      </w:r>
      <w:hyperlink r:id="rId12" w:history="1">
        <w:r w:rsidR="00AA0871">
          <w:rPr>
            <w:rStyle w:val="Hyperlinkki"/>
          </w:rPr>
          <w:t>JHL_liittymis_ja_jasenmaksun_perintasopimus_2024.pdf</w:t>
        </w:r>
      </w:hyperlink>
      <w:r w:rsidR="00AA0871">
        <w:t xml:space="preserve">. </w:t>
      </w:r>
    </w:p>
    <w:p w14:paraId="75BAD77D" w14:textId="4ECFE602" w:rsidR="00AA0871" w:rsidRPr="00FC2F18" w:rsidRDefault="00AA0871" w:rsidP="00265777">
      <w:pPr>
        <w:pStyle w:val="Eivli"/>
        <w:ind w:left="720"/>
      </w:pPr>
      <w:r w:rsidRPr="00AA0871">
        <w:rPr>
          <w:b/>
          <w:bCs/>
        </w:rPr>
        <w:t>Muistathan, että liittymispäivä voi olla aikaisintaan se päivä, kun lomake on liitossa</w:t>
      </w:r>
      <w:r>
        <w:t xml:space="preserve">. Lähetä se siis mahdollisimman pian, mielellään skannattuna sähköpostitse osoitteeseen: </w:t>
      </w:r>
      <w:hyperlink r:id="rId13" w:history="1">
        <w:r w:rsidRPr="00E97161">
          <w:rPr>
            <w:rStyle w:val="Hyperlinkki"/>
          </w:rPr>
          <w:t>jasenpalvelu@jhl.fi</w:t>
        </w:r>
      </w:hyperlink>
    </w:p>
    <w:p w14:paraId="4C4E6BF4" w14:textId="4CB671BA" w:rsidR="00AA0871" w:rsidRPr="00FC2F18" w:rsidRDefault="00F577C3" w:rsidP="00FC2F18">
      <w:pPr>
        <w:pStyle w:val="Eivli"/>
        <w:numPr>
          <w:ilvl w:val="0"/>
          <w:numId w:val="3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Kampanja-ajan loputtua</w:t>
      </w:r>
      <w:r w:rsidR="008D0312">
        <w:rPr>
          <w:color w:val="000000"/>
          <w:shd w:val="clear" w:color="auto" w:fill="FFFFFF"/>
        </w:rPr>
        <w:t xml:space="preserve"> tulee yhdistyksen sivuille </w:t>
      </w:r>
      <w:hyperlink r:id="rId14" w:history="1">
        <w:r w:rsidR="008D0312">
          <w:rPr>
            <w:rStyle w:val="Hyperlinkki"/>
          </w:rPr>
          <w:t>Espoo JHL ry 869</w:t>
        </w:r>
      </w:hyperlink>
      <w:r w:rsidR="008D0312">
        <w:t xml:space="preserve"> ilmoittamislomake uusista jäsenistä. Käy täyttämässä lomake viimeistään </w:t>
      </w:r>
      <w:r w:rsidR="005358F4">
        <w:t>25.5</w:t>
      </w:r>
      <w:r w:rsidR="008D0312">
        <w:t xml:space="preserve">.2025 kampanjan päätyttyä. </w:t>
      </w:r>
    </w:p>
    <w:p w14:paraId="3A0E292D" w14:textId="7DCEBF4E" w:rsidR="00AA0871" w:rsidRDefault="00AA0871" w:rsidP="00AA0871">
      <w:pPr>
        <w:pStyle w:val="Eivli"/>
        <w:numPr>
          <w:ilvl w:val="0"/>
          <w:numId w:val="3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Odottele pisteiden ilmestymistä palveluun ja shoppaile</w:t>
      </w:r>
    </w:p>
    <w:p w14:paraId="265E9CE5" w14:textId="77777777" w:rsidR="00FC2F18" w:rsidRDefault="00FC2F18" w:rsidP="00FC2F18">
      <w:pPr>
        <w:pStyle w:val="Eivli"/>
        <w:ind w:left="0"/>
        <w:rPr>
          <w:color w:val="000000"/>
          <w:shd w:val="clear" w:color="auto" w:fill="FFFFFF"/>
        </w:rPr>
      </w:pPr>
    </w:p>
    <w:p w14:paraId="54A05246" w14:textId="77777777" w:rsidR="00FC2F18" w:rsidRDefault="00FC2F18" w:rsidP="00FC2F18">
      <w:pPr>
        <w:pStyle w:val="Eivli"/>
        <w:ind w:left="0"/>
        <w:rPr>
          <w:color w:val="000000"/>
          <w:shd w:val="clear" w:color="auto" w:fill="FFFFFF"/>
        </w:rPr>
      </w:pPr>
    </w:p>
    <w:p w14:paraId="6675DF45" w14:textId="41AD6856" w:rsidR="00FC2F18" w:rsidRPr="00265777" w:rsidRDefault="00FC2F18" w:rsidP="00FC2F18">
      <w:pPr>
        <w:pStyle w:val="Eivli"/>
        <w:ind w:left="0"/>
        <w:rPr>
          <w:b/>
          <w:bCs/>
          <w:color w:val="000000"/>
          <w:shd w:val="clear" w:color="auto" w:fill="FFFFFF"/>
        </w:rPr>
      </w:pPr>
      <w:r w:rsidRPr="00265777">
        <w:rPr>
          <w:b/>
          <w:bCs/>
          <w:color w:val="000000"/>
          <w:shd w:val="clear" w:color="auto" w:fill="FFFFFF"/>
        </w:rPr>
        <w:t xml:space="preserve">Materiaalia: </w:t>
      </w:r>
    </w:p>
    <w:p w14:paraId="750FE0AB" w14:textId="7AD52341" w:rsidR="00FC2F18" w:rsidRDefault="004C6B20" w:rsidP="00FC2F18">
      <w:pPr>
        <w:pStyle w:val="Eivli"/>
        <w:ind w:left="0"/>
      </w:pPr>
      <w:hyperlink r:id="rId15" w:history="1">
        <w:r w:rsidR="00FC2F18" w:rsidRPr="00FC2F18">
          <w:rPr>
            <w:color w:val="0000FF"/>
            <w:u w:val="single"/>
          </w:rPr>
          <w:t>Espoo JHL ry 869</w:t>
        </w:r>
      </w:hyperlink>
    </w:p>
    <w:p w14:paraId="042C4E30" w14:textId="639AD92E" w:rsidR="00FC2F18" w:rsidRDefault="004C6B20" w:rsidP="00FC2F18">
      <w:pPr>
        <w:pStyle w:val="Eivli"/>
        <w:ind w:left="0"/>
        <w:rPr>
          <w:color w:val="000000"/>
          <w:shd w:val="clear" w:color="auto" w:fill="FFFFFF"/>
        </w:rPr>
      </w:pPr>
      <w:hyperlink r:id="rId16" w:history="1">
        <w:r w:rsidR="00FC2F18" w:rsidRPr="00FC2F18">
          <w:rPr>
            <w:color w:val="0000FF"/>
            <w:u w:val="single"/>
          </w:rPr>
          <w:t>Jäsenyys kannattaa aina, liity jo tänään - Ammattiliitto JHL</w:t>
        </w:r>
      </w:hyperlink>
    </w:p>
    <w:p w14:paraId="055D2BD1" w14:textId="77777777" w:rsidR="00AA0871" w:rsidRDefault="00AA0871" w:rsidP="00FC2F18">
      <w:pPr>
        <w:pStyle w:val="Eivli"/>
        <w:ind w:left="0"/>
        <w:rPr>
          <w:color w:val="000000"/>
          <w:shd w:val="clear" w:color="auto" w:fill="FFFFFF"/>
        </w:rPr>
      </w:pPr>
    </w:p>
    <w:p w14:paraId="265D682D" w14:textId="77777777" w:rsidR="00265777" w:rsidRPr="00265777" w:rsidRDefault="00265777" w:rsidP="00265777">
      <w:pPr>
        <w:pStyle w:val="Eivli"/>
        <w:ind w:left="0"/>
        <w:rPr>
          <w:b/>
          <w:bCs/>
          <w:lang w:eastAsia="fi-FI"/>
        </w:rPr>
      </w:pPr>
      <w:r w:rsidRPr="00265777">
        <w:rPr>
          <w:b/>
          <w:bCs/>
          <w:lang w:eastAsia="fi-FI"/>
        </w:rPr>
        <w:t>JHL:n jäsenmaksu</w:t>
      </w:r>
    </w:p>
    <w:p w14:paraId="68640AC6" w14:textId="2D8A95F8" w:rsidR="00265777" w:rsidRPr="00265777" w:rsidRDefault="00265777" w:rsidP="00265777">
      <w:pPr>
        <w:pStyle w:val="Eivli"/>
        <w:numPr>
          <w:ilvl w:val="0"/>
          <w:numId w:val="32"/>
        </w:numPr>
        <w:rPr>
          <w:lang w:eastAsia="fi-FI"/>
        </w:rPr>
      </w:pPr>
      <w:r w:rsidRPr="00265777">
        <w:rPr>
          <w:lang w:eastAsia="fi-FI"/>
        </w:rPr>
        <w:t>Vuonna 2025 jäsenmaksu on 1,1 % bruttotuloista.</w:t>
      </w:r>
    </w:p>
    <w:p w14:paraId="17A120D1" w14:textId="77777777" w:rsidR="00265777" w:rsidRPr="00265777" w:rsidRDefault="00265777" w:rsidP="00A914CF">
      <w:pPr>
        <w:pStyle w:val="Eivli"/>
        <w:numPr>
          <w:ilvl w:val="0"/>
          <w:numId w:val="32"/>
        </w:numPr>
        <w:rPr>
          <w:shd w:val="clear" w:color="auto" w:fill="FFFFFF"/>
        </w:rPr>
      </w:pPr>
      <w:r w:rsidRPr="00265777">
        <w:rPr>
          <w:lang w:eastAsia="fi-FI"/>
        </w:rPr>
        <w:t>Päätoimisille </w:t>
      </w:r>
      <w:hyperlink r:id="rId17" w:history="1">
        <w:r w:rsidRPr="00265777">
          <w:rPr>
            <w:color w:val="CF073D"/>
            <w:u w:val="single"/>
            <w:bdr w:val="none" w:sz="0" w:space="0" w:color="auto" w:frame="1"/>
            <w:lang w:eastAsia="fi-FI"/>
          </w:rPr>
          <w:t>opiskelijoille</w:t>
        </w:r>
      </w:hyperlink>
      <w:r w:rsidRPr="00265777">
        <w:rPr>
          <w:lang w:eastAsia="fi-FI"/>
        </w:rPr>
        <w:t xml:space="preserve"> jäsenmaksu on ilmainen. </w:t>
      </w:r>
    </w:p>
    <w:p w14:paraId="0B022BBD" w14:textId="6E85A1E8" w:rsidR="00FC2F18" w:rsidRPr="00265777" w:rsidRDefault="00FC2F18" w:rsidP="00265777">
      <w:pPr>
        <w:pStyle w:val="Eivli"/>
        <w:ind w:left="720"/>
        <w:rPr>
          <w:shd w:val="clear" w:color="auto" w:fill="FFFFFF"/>
        </w:rPr>
      </w:pPr>
      <w:r w:rsidRPr="00265777">
        <w:rPr>
          <w:shd w:val="clear" w:color="auto" w:fill="FFFFFF"/>
        </w:rPr>
        <w:t>Maksuton opiskelijajäsenyys:</w:t>
      </w:r>
    </w:p>
    <w:p w14:paraId="232C07EB" w14:textId="64CF8171" w:rsidR="00FC2F18" w:rsidRPr="008B0F98" w:rsidRDefault="00FC2F18" w:rsidP="00265777">
      <w:pPr>
        <w:pStyle w:val="Eivli"/>
        <w:rPr>
          <w:b/>
          <w:bCs/>
          <w:i/>
          <w:iCs/>
          <w:shd w:val="clear" w:color="auto" w:fill="FFFFFF"/>
        </w:rPr>
      </w:pPr>
      <w:r w:rsidRPr="008B0F98">
        <w:rPr>
          <w:b/>
          <w:bCs/>
          <w:i/>
          <w:iCs/>
          <w:shd w:val="clear" w:color="auto" w:fill="FFFFFF"/>
        </w:rPr>
        <w:t>Päätoimisena opiskelijana sinut on vapautettu liiton jäsenmaksusta, jos sinulla ei ole ansiotuloja eikä oikeutta työttömyyskassan maksamaan etuuteen. </w:t>
      </w:r>
    </w:p>
    <w:p w14:paraId="2456053E" w14:textId="7A156A64" w:rsidR="00265777" w:rsidRPr="008B0F98" w:rsidRDefault="00265777" w:rsidP="00265777">
      <w:pPr>
        <w:pStyle w:val="Eivli"/>
        <w:ind w:left="0"/>
        <w:rPr>
          <w:b/>
          <w:bCs/>
          <w:i/>
          <w:iCs/>
          <w:shd w:val="clear" w:color="auto" w:fill="FFFFFF"/>
        </w:rPr>
      </w:pPr>
    </w:p>
    <w:p w14:paraId="67510CC3" w14:textId="77777777" w:rsidR="00FC2F18" w:rsidRPr="00265777" w:rsidRDefault="00FC2F18" w:rsidP="00265777">
      <w:pPr>
        <w:pStyle w:val="Eivli"/>
        <w:rPr>
          <w:shd w:val="clear" w:color="auto" w:fill="FFFFFF"/>
        </w:rPr>
      </w:pPr>
    </w:p>
    <w:p w14:paraId="057BC1D9" w14:textId="77777777" w:rsidR="008D0312" w:rsidRPr="00265777" w:rsidRDefault="008D0312" w:rsidP="00265777">
      <w:pPr>
        <w:pStyle w:val="Eivli"/>
        <w:rPr>
          <w:shd w:val="clear" w:color="auto" w:fill="FFFFFF"/>
        </w:rPr>
      </w:pPr>
    </w:p>
    <w:p w14:paraId="50425CE0" w14:textId="77777777" w:rsidR="00F577C3" w:rsidRPr="00265777" w:rsidRDefault="00F577C3" w:rsidP="00265777">
      <w:pPr>
        <w:pStyle w:val="Eivli"/>
        <w:rPr>
          <w:shd w:val="clear" w:color="auto" w:fill="FFFFFF"/>
        </w:rPr>
      </w:pPr>
    </w:p>
    <w:p w14:paraId="106A3857" w14:textId="77777777" w:rsidR="00F577C3" w:rsidRPr="00265777" w:rsidRDefault="00F577C3" w:rsidP="00265777">
      <w:pPr>
        <w:pStyle w:val="Eivli"/>
        <w:rPr>
          <w:shd w:val="clear" w:color="auto" w:fill="FFFFFF"/>
        </w:rPr>
      </w:pPr>
    </w:p>
    <w:p w14:paraId="5BB15E40" w14:textId="77777777" w:rsidR="00F577C3" w:rsidRPr="00265777" w:rsidRDefault="00F577C3" w:rsidP="00F577C3">
      <w:pPr>
        <w:pStyle w:val="Eivli"/>
        <w:ind w:left="0"/>
      </w:pPr>
    </w:p>
    <w:p w14:paraId="4AF5B7F6" w14:textId="77777777" w:rsidR="00F577C3" w:rsidRPr="00265777" w:rsidRDefault="00F577C3" w:rsidP="00F577C3">
      <w:pPr>
        <w:pStyle w:val="Eivli"/>
      </w:pPr>
    </w:p>
    <w:sectPr w:rsidR="00F577C3" w:rsidRPr="00265777" w:rsidSect="00BE75C1"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B1F6" w14:textId="77777777" w:rsidR="00F577C3" w:rsidRDefault="00F577C3" w:rsidP="004C52DB">
      <w:r>
        <w:separator/>
      </w:r>
    </w:p>
  </w:endnote>
  <w:endnote w:type="continuationSeparator" w:id="0">
    <w:p w14:paraId="6CFC7E5E" w14:textId="77777777" w:rsidR="00F577C3" w:rsidRDefault="00F577C3" w:rsidP="004C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2A07" w14:textId="77777777" w:rsidR="00F577C3" w:rsidRDefault="00F577C3" w:rsidP="004C52DB">
      <w:r>
        <w:separator/>
      </w:r>
    </w:p>
  </w:footnote>
  <w:footnote w:type="continuationSeparator" w:id="0">
    <w:p w14:paraId="6D140A40" w14:textId="77777777" w:rsidR="00F577C3" w:rsidRDefault="00F577C3" w:rsidP="004C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3A4B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9323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4871027"/>
    <w:multiLevelType w:val="multilevel"/>
    <w:tmpl w:val="F24A9EB2"/>
    <w:lvl w:ilvl="0">
      <w:start w:val="1"/>
      <w:numFmt w:val="none"/>
      <w:pStyle w:val="Otsikko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tsikko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tsikko3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Otsikko4"/>
      <w:suff w:val="nothing"/>
      <w:lvlText w:val="%1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Otsikko5"/>
      <w:suff w:val="nothing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Otsikko6"/>
      <w:suff w:val="nothing"/>
      <w:lvlText w:val="%1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Otsikk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Otsikko8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Otsikk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5ED4153"/>
    <w:multiLevelType w:val="hybridMultilevel"/>
    <w:tmpl w:val="C5B09E76"/>
    <w:lvl w:ilvl="0" w:tplc="404E76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61372"/>
    <w:multiLevelType w:val="multilevel"/>
    <w:tmpl w:val="45961454"/>
    <w:styleLink w:val="Luettelomerkit"/>
    <w:lvl w:ilvl="0">
      <w:start w:val="1"/>
      <w:numFmt w:val="bullet"/>
      <w:pStyle w:val="Merkittyluettelo"/>
      <w:lvlText w:val=""/>
      <w:lvlJc w:val="left"/>
      <w:pPr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5" w15:restartNumberingAfterBreak="0">
    <w:nsid w:val="323B3BD9"/>
    <w:multiLevelType w:val="multilevel"/>
    <w:tmpl w:val="69FEC06E"/>
    <w:styleLink w:val="Otsikkonumerointi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6" w15:restartNumberingAfterBreak="0">
    <w:nsid w:val="53DB4C0D"/>
    <w:multiLevelType w:val="multilevel"/>
    <w:tmpl w:val="B82E3F78"/>
    <w:styleLink w:val="Numeroitu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</w:rPr>
    </w:lvl>
  </w:abstractNum>
  <w:abstractNum w:abstractNumId="7" w15:restartNumberingAfterBreak="0">
    <w:nsid w:val="5A5A68A4"/>
    <w:multiLevelType w:val="multilevel"/>
    <w:tmpl w:val="CDE2D10C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num w:numId="1" w16cid:durableId="1265962165">
    <w:abstractNumId w:val="1"/>
  </w:num>
  <w:num w:numId="2" w16cid:durableId="726953645">
    <w:abstractNumId w:val="0"/>
  </w:num>
  <w:num w:numId="3" w16cid:durableId="797259578">
    <w:abstractNumId w:val="4"/>
  </w:num>
  <w:num w:numId="4" w16cid:durableId="922030692">
    <w:abstractNumId w:val="6"/>
  </w:num>
  <w:num w:numId="5" w16cid:durableId="792021963">
    <w:abstractNumId w:val="5"/>
  </w:num>
  <w:num w:numId="6" w16cid:durableId="92213776">
    <w:abstractNumId w:val="4"/>
  </w:num>
  <w:num w:numId="7" w16cid:durableId="485558659">
    <w:abstractNumId w:val="6"/>
  </w:num>
  <w:num w:numId="8" w16cid:durableId="162017617">
    <w:abstractNumId w:val="4"/>
  </w:num>
  <w:num w:numId="9" w16cid:durableId="470829562">
    <w:abstractNumId w:val="6"/>
  </w:num>
  <w:num w:numId="10" w16cid:durableId="334112092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1" w16cid:durableId="1501197135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2" w16cid:durableId="784620991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3" w16cid:durableId="1933972743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4" w16cid:durableId="1439984202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5" w16cid:durableId="1478573945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6" w16cid:durableId="1597443085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7" w16cid:durableId="225991607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8" w16cid:durableId="235166293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19" w16cid:durableId="2079597888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304" w:hanging="1304"/>
        </w:pPr>
        <w:rPr>
          <w:rFonts w:hint="default"/>
        </w:rPr>
      </w:lvl>
    </w:lvlOverride>
  </w:num>
  <w:num w:numId="20" w16cid:durableId="1485853638">
    <w:abstractNumId w:val="4"/>
  </w:num>
  <w:num w:numId="21" w16cid:durableId="1815413888">
    <w:abstractNumId w:val="6"/>
  </w:num>
  <w:num w:numId="22" w16cid:durableId="1582987491">
    <w:abstractNumId w:val="2"/>
  </w:num>
  <w:num w:numId="23" w16cid:durableId="139082669">
    <w:abstractNumId w:val="2"/>
  </w:num>
  <w:num w:numId="24" w16cid:durableId="444423030">
    <w:abstractNumId w:val="2"/>
  </w:num>
  <w:num w:numId="25" w16cid:durableId="82186575">
    <w:abstractNumId w:val="2"/>
  </w:num>
  <w:num w:numId="26" w16cid:durableId="639264906">
    <w:abstractNumId w:val="2"/>
  </w:num>
  <w:num w:numId="27" w16cid:durableId="1611354351">
    <w:abstractNumId w:val="2"/>
  </w:num>
  <w:num w:numId="28" w16cid:durableId="830215015">
    <w:abstractNumId w:val="2"/>
  </w:num>
  <w:num w:numId="29" w16cid:durableId="1758860842">
    <w:abstractNumId w:val="2"/>
  </w:num>
  <w:num w:numId="30" w16cid:durableId="127669946">
    <w:abstractNumId w:val="2"/>
  </w:num>
  <w:num w:numId="31" w16cid:durableId="232812502">
    <w:abstractNumId w:val="2"/>
  </w:num>
  <w:num w:numId="32" w16cid:durableId="1403716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C3"/>
    <w:rsid w:val="000141B3"/>
    <w:rsid w:val="00051BD7"/>
    <w:rsid w:val="00051EE7"/>
    <w:rsid w:val="00055D7A"/>
    <w:rsid w:val="000566F7"/>
    <w:rsid w:val="000B5548"/>
    <w:rsid w:val="000D30F7"/>
    <w:rsid w:val="000F14BC"/>
    <w:rsid w:val="0019381F"/>
    <w:rsid w:val="001C0A29"/>
    <w:rsid w:val="001D244E"/>
    <w:rsid w:val="001E2A82"/>
    <w:rsid w:val="002200D7"/>
    <w:rsid w:val="00237B55"/>
    <w:rsid w:val="00265777"/>
    <w:rsid w:val="00275C4B"/>
    <w:rsid w:val="0029286E"/>
    <w:rsid w:val="002C3D95"/>
    <w:rsid w:val="00355EFE"/>
    <w:rsid w:val="003B1865"/>
    <w:rsid w:val="003C29DD"/>
    <w:rsid w:val="003E61BF"/>
    <w:rsid w:val="003F7E40"/>
    <w:rsid w:val="004760EC"/>
    <w:rsid w:val="00476916"/>
    <w:rsid w:val="004834BD"/>
    <w:rsid w:val="004C52DB"/>
    <w:rsid w:val="00500E5F"/>
    <w:rsid w:val="00505F9B"/>
    <w:rsid w:val="005358F4"/>
    <w:rsid w:val="00563E2D"/>
    <w:rsid w:val="005874EB"/>
    <w:rsid w:val="005E3ACC"/>
    <w:rsid w:val="00607FC2"/>
    <w:rsid w:val="00627689"/>
    <w:rsid w:val="0063452F"/>
    <w:rsid w:val="00637551"/>
    <w:rsid w:val="006925CC"/>
    <w:rsid w:val="006930F5"/>
    <w:rsid w:val="006934F5"/>
    <w:rsid w:val="006A6F94"/>
    <w:rsid w:val="006E21DC"/>
    <w:rsid w:val="006E3975"/>
    <w:rsid w:val="006F4796"/>
    <w:rsid w:val="007505FB"/>
    <w:rsid w:val="00757809"/>
    <w:rsid w:val="00801A3B"/>
    <w:rsid w:val="00810BB5"/>
    <w:rsid w:val="00853AD5"/>
    <w:rsid w:val="008B0F98"/>
    <w:rsid w:val="008D0312"/>
    <w:rsid w:val="008E17F8"/>
    <w:rsid w:val="008E3010"/>
    <w:rsid w:val="008F11CB"/>
    <w:rsid w:val="00902800"/>
    <w:rsid w:val="009462A6"/>
    <w:rsid w:val="009822ED"/>
    <w:rsid w:val="009C01C9"/>
    <w:rsid w:val="009D70FF"/>
    <w:rsid w:val="00A35027"/>
    <w:rsid w:val="00A505CA"/>
    <w:rsid w:val="00A621E0"/>
    <w:rsid w:val="00A658BD"/>
    <w:rsid w:val="00A77D97"/>
    <w:rsid w:val="00AA0871"/>
    <w:rsid w:val="00AA34CE"/>
    <w:rsid w:val="00AC5D46"/>
    <w:rsid w:val="00AE7A32"/>
    <w:rsid w:val="00B16E74"/>
    <w:rsid w:val="00B32B9F"/>
    <w:rsid w:val="00B57E32"/>
    <w:rsid w:val="00BA649D"/>
    <w:rsid w:val="00BC5908"/>
    <w:rsid w:val="00BE75C1"/>
    <w:rsid w:val="00C4683A"/>
    <w:rsid w:val="00CE556A"/>
    <w:rsid w:val="00D03E4F"/>
    <w:rsid w:val="00D101FE"/>
    <w:rsid w:val="00D922A2"/>
    <w:rsid w:val="00DB1778"/>
    <w:rsid w:val="00E37D4C"/>
    <w:rsid w:val="00E5162F"/>
    <w:rsid w:val="00EB7BB2"/>
    <w:rsid w:val="00EE2BBF"/>
    <w:rsid w:val="00EF0F8C"/>
    <w:rsid w:val="00F2510B"/>
    <w:rsid w:val="00F577C3"/>
    <w:rsid w:val="00FC2F18"/>
    <w:rsid w:val="00FC3D97"/>
    <w:rsid w:val="00FC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20FC1"/>
  <w15:chartTrackingRefBased/>
  <w15:docId w15:val="{4A0707C2-F88E-4C06-A48D-056B4D80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37551"/>
    <w:pPr>
      <w:spacing w:after="220" w:line="288" w:lineRule="auto"/>
    </w:pPr>
  </w:style>
  <w:style w:type="paragraph" w:styleId="Otsikko1">
    <w:name w:val="heading 1"/>
    <w:aliases w:val="_Pääotsikko"/>
    <w:basedOn w:val="Leipteksti"/>
    <w:next w:val="Leipteksti"/>
    <w:link w:val="Otsikko1Char"/>
    <w:uiPriority w:val="9"/>
    <w:qFormat/>
    <w:rsid w:val="004760EC"/>
    <w:pPr>
      <w:numPr>
        <w:numId w:val="31"/>
      </w:numPr>
      <w:outlineLvl w:val="0"/>
    </w:pPr>
    <w:rPr>
      <w:b/>
      <w:sz w:val="32"/>
    </w:rPr>
  </w:style>
  <w:style w:type="paragraph" w:styleId="Otsikko2">
    <w:name w:val="heading 2"/>
    <w:aliases w:val="_1 Otsikko_numeroimaton"/>
    <w:basedOn w:val="Leipteksti"/>
    <w:next w:val="Leipteksti"/>
    <w:link w:val="Otsikko2Char"/>
    <w:uiPriority w:val="9"/>
    <w:qFormat/>
    <w:rsid w:val="004760EC"/>
    <w:pPr>
      <w:numPr>
        <w:ilvl w:val="1"/>
        <w:numId w:val="31"/>
      </w:numPr>
      <w:outlineLvl w:val="1"/>
    </w:pPr>
    <w:rPr>
      <w:b/>
      <w:sz w:val="28"/>
    </w:rPr>
  </w:style>
  <w:style w:type="paragraph" w:styleId="Otsikko3">
    <w:name w:val="heading 3"/>
    <w:aliases w:val="_1.1 Otsikko_numeroimaton"/>
    <w:basedOn w:val="Normaali"/>
    <w:next w:val="Leipteksti"/>
    <w:link w:val="Otsikko3Char"/>
    <w:uiPriority w:val="9"/>
    <w:qFormat/>
    <w:rsid w:val="004760EC"/>
    <w:pPr>
      <w:keepNext/>
      <w:keepLines/>
      <w:numPr>
        <w:ilvl w:val="2"/>
        <w:numId w:val="31"/>
      </w:numPr>
      <w:outlineLvl w:val="2"/>
    </w:pPr>
    <w:rPr>
      <w:rFonts w:ascii="Arial" w:eastAsiaTheme="majorEastAsia" w:hAnsi="Arial" w:cstheme="majorBidi"/>
      <w:b/>
      <w:bCs/>
      <w:sz w:val="24"/>
      <w:szCs w:val="20"/>
    </w:rPr>
  </w:style>
  <w:style w:type="paragraph" w:styleId="Otsikko4">
    <w:name w:val="heading 4"/>
    <w:aliases w:val="_1.1.1 Otsikko_numeroimaton"/>
    <w:basedOn w:val="Normaali"/>
    <w:next w:val="Leipteksti"/>
    <w:link w:val="Otsikko4Char"/>
    <w:uiPriority w:val="9"/>
    <w:qFormat/>
    <w:rsid w:val="004760EC"/>
    <w:pPr>
      <w:keepNext/>
      <w:keepLines/>
      <w:numPr>
        <w:ilvl w:val="3"/>
        <w:numId w:val="31"/>
      </w:numPr>
      <w:outlineLvl w:val="3"/>
    </w:pPr>
    <w:rPr>
      <w:rFonts w:ascii="Arial" w:eastAsiaTheme="majorEastAsia" w:hAnsi="Arial" w:cstheme="majorBidi"/>
      <w:b/>
      <w:bCs/>
      <w:iCs/>
      <w:szCs w:val="20"/>
    </w:rPr>
  </w:style>
  <w:style w:type="paragraph" w:styleId="Otsikko5">
    <w:name w:val="heading 5"/>
    <w:aliases w:val="_1.1.1.1. Otsikko_numeroimaton"/>
    <w:basedOn w:val="Normaali"/>
    <w:next w:val="Leipteksti"/>
    <w:link w:val="Otsikko5Char"/>
    <w:uiPriority w:val="9"/>
    <w:qFormat/>
    <w:rsid w:val="004760EC"/>
    <w:pPr>
      <w:keepNext/>
      <w:keepLines/>
      <w:numPr>
        <w:ilvl w:val="4"/>
        <w:numId w:val="31"/>
      </w:numPr>
      <w:outlineLvl w:val="4"/>
    </w:pPr>
    <w:rPr>
      <w:rFonts w:ascii="Arial" w:eastAsiaTheme="majorEastAsia" w:hAnsi="Arial" w:cstheme="majorHAnsi"/>
      <w:szCs w:val="20"/>
    </w:rPr>
  </w:style>
  <w:style w:type="paragraph" w:styleId="Otsikko6">
    <w:name w:val="heading 6"/>
    <w:aliases w:val="_1.1.1.1.1 Otsikko_numeroimaton_Otsikko"/>
    <w:basedOn w:val="Normaali"/>
    <w:next w:val="Leipteksti"/>
    <w:link w:val="Otsikko6Char"/>
    <w:uiPriority w:val="9"/>
    <w:qFormat/>
    <w:rsid w:val="004760EC"/>
    <w:pPr>
      <w:keepNext/>
      <w:keepLines/>
      <w:numPr>
        <w:ilvl w:val="5"/>
        <w:numId w:val="31"/>
      </w:numPr>
      <w:outlineLvl w:val="5"/>
    </w:pPr>
    <w:rPr>
      <w:rFonts w:ascii="Arial" w:eastAsiaTheme="majorEastAsia" w:hAnsi="Arial" w:cstheme="majorBidi"/>
      <w:iCs/>
      <w:szCs w:val="20"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4760EC"/>
    <w:pPr>
      <w:keepNext/>
      <w:keepLines/>
      <w:numPr>
        <w:ilvl w:val="6"/>
        <w:numId w:val="31"/>
      </w:numPr>
      <w:ind w:right="2608"/>
      <w:outlineLvl w:val="6"/>
    </w:pPr>
    <w:rPr>
      <w:rFonts w:ascii="Arial" w:eastAsiaTheme="majorEastAsia" w:hAnsi="Arial" w:cstheme="majorBidi"/>
      <w:iCs/>
      <w:szCs w:val="20"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4760EC"/>
    <w:pPr>
      <w:keepNext/>
      <w:keepLines/>
      <w:numPr>
        <w:ilvl w:val="7"/>
        <w:numId w:val="31"/>
      </w:numPr>
      <w:outlineLvl w:val="7"/>
    </w:pPr>
    <w:rPr>
      <w:rFonts w:ascii="Arial" w:eastAsiaTheme="majorEastAsia" w:hAnsi="Arial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4760EC"/>
    <w:pPr>
      <w:keepNext/>
      <w:keepLines/>
      <w:numPr>
        <w:ilvl w:val="8"/>
        <w:numId w:val="31"/>
      </w:numPr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BE75C1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BE75C1"/>
  </w:style>
  <w:style w:type="paragraph" w:styleId="Eivli">
    <w:name w:val="No Spacing"/>
    <w:uiPriority w:val="2"/>
    <w:qFormat/>
    <w:rsid w:val="00BE75C1"/>
    <w:pPr>
      <w:spacing w:line="288" w:lineRule="auto"/>
      <w:ind w:left="1304"/>
    </w:pPr>
  </w:style>
  <w:style w:type="character" w:customStyle="1" w:styleId="Otsikko1Char">
    <w:name w:val="Otsikko 1 Char"/>
    <w:aliases w:val="_Pääotsikko Char"/>
    <w:basedOn w:val="Kappaleenoletusfontti"/>
    <w:link w:val="Otsikko1"/>
    <w:uiPriority w:val="9"/>
    <w:rsid w:val="004760EC"/>
    <w:rPr>
      <w:b/>
      <w:sz w:val="32"/>
    </w:rPr>
  </w:style>
  <w:style w:type="character" w:customStyle="1" w:styleId="Otsikko2Char">
    <w:name w:val="Otsikko 2 Char"/>
    <w:aliases w:val="_1 Otsikko_numeroimaton Char"/>
    <w:basedOn w:val="Kappaleenoletusfontti"/>
    <w:link w:val="Otsikko2"/>
    <w:uiPriority w:val="9"/>
    <w:rsid w:val="004760EC"/>
    <w:rPr>
      <w:b/>
      <w:sz w:val="28"/>
    </w:rPr>
  </w:style>
  <w:style w:type="character" w:customStyle="1" w:styleId="Otsikko3Char">
    <w:name w:val="Otsikko 3 Char"/>
    <w:aliases w:val="_1.1 Otsikko_numeroimaton Char"/>
    <w:basedOn w:val="Kappaleenoletusfontti"/>
    <w:link w:val="Otsikko3"/>
    <w:uiPriority w:val="9"/>
    <w:rsid w:val="004760EC"/>
    <w:rPr>
      <w:rFonts w:ascii="Arial" w:eastAsiaTheme="majorEastAsia" w:hAnsi="Arial" w:cstheme="majorBidi"/>
      <w:b/>
      <w:bCs/>
      <w:sz w:val="24"/>
      <w:szCs w:val="20"/>
    </w:rPr>
  </w:style>
  <w:style w:type="character" w:customStyle="1" w:styleId="Otsikko4Char">
    <w:name w:val="Otsikko 4 Char"/>
    <w:aliases w:val="_1.1.1 Otsikko_numeroimaton Char"/>
    <w:basedOn w:val="Kappaleenoletusfontti"/>
    <w:link w:val="Otsikko4"/>
    <w:uiPriority w:val="9"/>
    <w:rsid w:val="004760EC"/>
    <w:rPr>
      <w:rFonts w:ascii="Arial" w:eastAsiaTheme="majorEastAsia" w:hAnsi="Arial" w:cstheme="majorBidi"/>
      <w:b/>
      <w:bCs/>
      <w:iCs/>
      <w:szCs w:val="20"/>
    </w:rPr>
  </w:style>
  <w:style w:type="character" w:customStyle="1" w:styleId="Otsikko5Char">
    <w:name w:val="Otsikko 5 Char"/>
    <w:aliases w:val="_1.1.1.1. Otsikko_numeroimaton Char"/>
    <w:basedOn w:val="Kappaleenoletusfontti"/>
    <w:link w:val="Otsikko5"/>
    <w:uiPriority w:val="9"/>
    <w:rsid w:val="004760EC"/>
    <w:rPr>
      <w:rFonts w:ascii="Arial" w:eastAsiaTheme="majorEastAsia" w:hAnsi="Arial" w:cstheme="majorHAnsi"/>
      <w:szCs w:val="20"/>
    </w:rPr>
  </w:style>
  <w:style w:type="character" w:customStyle="1" w:styleId="Otsikko6Char">
    <w:name w:val="Otsikko 6 Char"/>
    <w:aliases w:val="_1.1.1.1.1 Otsikko_numeroimaton_Otsikko Char"/>
    <w:basedOn w:val="Kappaleenoletusfontti"/>
    <w:link w:val="Otsikko6"/>
    <w:uiPriority w:val="9"/>
    <w:rsid w:val="004760EC"/>
    <w:rPr>
      <w:rFonts w:ascii="Arial" w:eastAsiaTheme="majorEastAsia" w:hAnsi="Arial" w:cstheme="majorBidi"/>
      <w:iCs/>
      <w:szCs w:val="2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760EC"/>
    <w:rPr>
      <w:rFonts w:ascii="Arial" w:eastAsiaTheme="majorEastAsia" w:hAnsi="Arial" w:cstheme="majorBidi"/>
      <w:iCs/>
      <w:szCs w:val="2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760EC"/>
    <w:rPr>
      <w:rFonts w:ascii="Arial" w:eastAsiaTheme="majorEastAsia" w:hAnsi="Arial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760EC"/>
    <w:rPr>
      <w:rFonts w:ascii="Arial" w:eastAsiaTheme="majorEastAsia" w:hAnsi="Arial" w:cstheme="majorBidi"/>
      <w:iCs/>
      <w:szCs w:val="20"/>
    </w:rPr>
  </w:style>
  <w:style w:type="paragraph" w:styleId="Otsikko">
    <w:name w:val="Title"/>
    <w:basedOn w:val="Normaali"/>
    <w:next w:val="Leipteksti"/>
    <w:link w:val="OtsikkoChar"/>
    <w:uiPriority w:val="10"/>
    <w:semiHidden/>
    <w:qFormat/>
    <w:rsid w:val="005874EB"/>
    <w:pPr>
      <w:keepNext/>
      <w:keepLines/>
      <w:contextualSpacing/>
    </w:pPr>
    <w:rPr>
      <w:rFonts w:asciiTheme="majorHAnsi" w:eastAsiaTheme="majorEastAsia" w:hAnsiTheme="majorHAnsi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055D7A"/>
    <w:rPr>
      <w:rFonts w:asciiTheme="majorHAnsi" w:eastAsiaTheme="majorEastAsia" w:hAnsiTheme="majorHAnsi" w:cstheme="majorHAnsi"/>
      <w:b/>
      <w:sz w:val="32"/>
      <w:szCs w:val="52"/>
    </w:rPr>
  </w:style>
  <w:style w:type="paragraph" w:styleId="Alatunniste">
    <w:name w:val="footer"/>
    <w:basedOn w:val="Normaali"/>
    <w:link w:val="AlatunnisteChar"/>
    <w:uiPriority w:val="99"/>
    <w:rsid w:val="004760EC"/>
    <w:pPr>
      <w:spacing w:before="200"/>
    </w:pPr>
    <w:rPr>
      <w:noProof/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4760EC"/>
    <w:rPr>
      <w:noProof/>
      <w:sz w:val="20"/>
    </w:rPr>
  </w:style>
  <w:style w:type="paragraph" w:styleId="Yltunniste">
    <w:name w:val="header"/>
    <w:basedOn w:val="Normaali"/>
    <w:link w:val="YltunnisteChar"/>
    <w:uiPriority w:val="99"/>
    <w:rsid w:val="004760EC"/>
    <w:pPr>
      <w:tabs>
        <w:tab w:val="left" w:pos="5216"/>
        <w:tab w:val="left" w:pos="7825"/>
        <w:tab w:val="left" w:pos="9129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60EC"/>
  </w:style>
  <w:style w:type="paragraph" w:styleId="Sisllysluettelonotsikko">
    <w:name w:val="TOC Heading"/>
    <w:basedOn w:val="Otsikko1"/>
    <w:next w:val="Normaali"/>
    <w:uiPriority w:val="39"/>
    <w:rsid w:val="004760EC"/>
    <w:pPr>
      <w:spacing w:before="480" w:after="0"/>
      <w:outlineLvl w:val="9"/>
    </w:pPr>
  </w:style>
  <w:style w:type="paragraph" w:styleId="Sisluet1">
    <w:name w:val="toc 1"/>
    <w:basedOn w:val="Normaali"/>
    <w:next w:val="Normaali"/>
    <w:autoRedefine/>
    <w:uiPriority w:val="39"/>
    <w:rsid w:val="004760EC"/>
    <w:pPr>
      <w:spacing w:after="100"/>
      <w:ind w:left="851" w:hanging="851"/>
    </w:pPr>
  </w:style>
  <w:style w:type="paragraph" w:styleId="Sisluet2">
    <w:name w:val="toc 2"/>
    <w:basedOn w:val="Normaali"/>
    <w:next w:val="Normaali"/>
    <w:autoRedefine/>
    <w:uiPriority w:val="39"/>
    <w:rsid w:val="004760EC"/>
    <w:pPr>
      <w:spacing w:after="100"/>
      <w:ind w:left="1418" w:hanging="851"/>
    </w:pPr>
  </w:style>
  <w:style w:type="paragraph" w:styleId="Sisluet3">
    <w:name w:val="toc 3"/>
    <w:basedOn w:val="Normaali"/>
    <w:next w:val="Normaali"/>
    <w:autoRedefine/>
    <w:uiPriority w:val="39"/>
    <w:rsid w:val="004760EC"/>
    <w:pPr>
      <w:spacing w:after="100"/>
      <w:ind w:left="1985" w:hanging="851"/>
    </w:pPr>
  </w:style>
  <w:style w:type="numbering" w:customStyle="1" w:styleId="Luettelomerkit">
    <w:name w:val="Luettelomerkit"/>
    <w:uiPriority w:val="99"/>
    <w:rsid w:val="008E17F8"/>
    <w:pPr>
      <w:numPr>
        <w:numId w:val="3"/>
      </w:numPr>
    </w:pPr>
  </w:style>
  <w:style w:type="paragraph" w:styleId="Numeroituluettelo">
    <w:name w:val="List Number"/>
    <w:basedOn w:val="Normaali"/>
    <w:uiPriority w:val="99"/>
    <w:qFormat/>
    <w:rsid w:val="00BE75C1"/>
    <w:pPr>
      <w:numPr>
        <w:numId w:val="21"/>
      </w:numPr>
      <w:ind w:left="1661" w:hanging="357"/>
      <w:contextualSpacing/>
    </w:pPr>
  </w:style>
  <w:style w:type="paragraph" w:styleId="Merkittyluettelo">
    <w:name w:val="List Bullet"/>
    <w:basedOn w:val="Normaali"/>
    <w:uiPriority w:val="99"/>
    <w:qFormat/>
    <w:rsid w:val="00BE75C1"/>
    <w:pPr>
      <w:numPr>
        <w:numId w:val="20"/>
      </w:numPr>
      <w:ind w:left="1661" w:hanging="357"/>
      <w:contextualSpacing/>
    </w:pPr>
  </w:style>
  <w:style w:type="numbering" w:customStyle="1" w:styleId="Numeroitulista">
    <w:name w:val="Numeroitu lista"/>
    <w:uiPriority w:val="99"/>
    <w:rsid w:val="008E17F8"/>
    <w:pPr>
      <w:numPr>
        <w:numId w:val="4"/>
      </w:numPr>
    </w:pPr>
  </w:style>
  <w:style w:type="numbering" w:customStyle="1" w:styleId="Otsikkonumerointi">
    <w:name w:val="Otsikkonumerointi"/>
    <w:uiPriority w:val="99"/>
    <w:rsid w:val="008E17F8"/>
    <w:pPr>
      <w:numPr>
        <w:numId w:val="5"/>
      </w:numPr>
    </w:pPr>
  </w:style>
  <w:style w:type="table" w:styleId="TaulukkoRuudukko">
    <w:name w:val="Table Grid"/>
    <w:basedOn w:val="Normaalitaulukko"/>
    <w:uiPriority w:val="59"/>
    <w:rsid w:val="004C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C52DB"/>
    <w:tblPr>
      <w:tblCellMar>
        <w:left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C52D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C52DB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4C52DB"/>
    <w:rPr>
      <w:color w:val="auto"/>
    </w:rPr>
  </w:style>
  <w:style w:type="paragraph" w:styleId="Alaotsikko">
    <w:name w:val="Subtitle"/>
    <w:basedOn w:val="Normaali"/>
    <w:next w:val="Normaali"/>
    <w:link w:val="AlaotsikkoChar"/>
    <w:uiPriority w:val="11"/>
    <w:semiHidden/>
    <w:unhideWhenUsed/>
    <w:qFormat/>
    <w:rsid w:val="00F577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F57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semiHidden/>
    <w:qFormat/>
    <w:rsid w:val="00F577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F577C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semiHidden/>
    <w:qFormat/>
    <w:rsid w:val="00F577C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semiHidden/>
    <w:qFormat/>
    <w:rsid w:val="00F577C3"/>
    <w:rPr>
      <w:i/>
      <w:iCs/>
      <w:color w:val="003B8C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F577C3"/>
    <w:pPr>
      <w:pBdr>
        <w:top w:val="single" w:sz="4" w:space="10" w:color="003B8C" w:themeColor="accent1" w:themeShade="BF"/>
        <w:bottom w:val="single" w:sz="4" w:space="10" w:color="003B8C" w:themeColor="accent1" w:themeShade="BF"/>
      </w:pBdr>
      <w:spacing w:before="360" w:after="360"/>
      <w:ind w:left="864" w:right="864"/>
      <w:jc w:val="center"/>
    </w:pPr>
    <w:rPr>
      <w:i/>
      <w:iCs/>
      <w:color w:val="003B8C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F577C3"/>
    <w:rPr>
      <w:i/>
      <w:iCs/>
      <w:color w:val="003B8C" w:themeColor="accent1" w:themeShade="BF"/>
    </w:rPr>
  </w:style>
  <w:style w:type="character" w:styleId="Erottuvaviittaus">
    <w:name w:val="Intense Reference"/>
    <w:basedOn w:val="Kappaleenoletusfontti"/>
    <w:uiPriority w:val="32"/>
    <w:semiHidden/>
    <w:qFormat/>
    <w:rsid w:val="00F577C3"/>
    <w:rPr>
      <w:b/>
      <w:bCs/>
      <w:smallCaps/>
      <w:color w:val="003B8C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8D0312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A0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senpalvelu@jhl.f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hl.fi/app/uploads/2023/06/JHL_liittymis_ja_jasenmaksun_perintasopimus_2024.pdf" TargetMode="External"/><Relationship Id="rId17" Type="http://schemas.openxmlformats.org/officeDocument/2006/relationships/hyperlink" Target="https://www.jhl.fi/osallistu/nuore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jhl.fi/jasenyy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ossmedia.fi/suositteluJH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spoojhl.fi/" TargetMode="External"/><Relationship Id="rId10" Type="http://schemas.openxmlformats.org/officeDocument/2006/relationships/hyperlink" Target="https://www.jhl.fi/jasenyys/osallistu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spoojhl.fi/" TargetMode="External"/></Relationships>
</file>

<file path=word/theme/theme1.xml><?xml version="1.0" encoding="utf-8"?>
<a:theme xmlns:a="http://schemas.openxmlformats.org/drawingml/2006/main" name="Espoo2021">
  <a:themeElements>
    <a:clrScheme name="Espoon kaupunki">
      <a:dk1>
        <a:sysClr val="windowText" lastClr="000000"/>
      </a:dk1>
      <a:lt1>
        <a:sysClr val="window" lastClr="FFFFFF"/>
      </a:lt1>
      <a:dk2>
        <a:srgbClr val="012169"/>
      </a:dk2>
      <a:lt2>
        <a:srgbClr val="DFE5EB"/>
      </a:lt2>
      <a:accent1>
        <a:srgbClr val="0050BB"/>
      </a:accent1>
      <a:accent2>
        <a:srgbClr val="FFDC47"/>
      </a:accent2>
      <a:accent3>
        <a:srgbClr val="8AC987"/>
      </a:accent3>
      <a:accent4>
        <a:srgbClr val="FF4F57"/>
      </a:accent4>
      <a:accent5>
        <a:srgbClr val="9D85E5"/>
      </a:accent5>
      <a:accent6>
        <a:srgbClr val="24573C"/>
      </a:accent6>
      <a:hlink>
        <a:srgbClr val="0050BB"/>
      </a:hlink>
      <a:folHlink>
        <a:srgbClr val="800080"/>
      </a:folHlink>
    </a:clrScheme>
    <a:fontScheme name="Espoon kaupunk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0047B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poo2021" id="{E9AB8DA9-A596-4FD6-BB11-F3197BDA30FD}" vid="{C2BFB9B5-BBF7-406B-9EA2-ED43683D78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94dcf1-111c-4b4d-9684-7081a3ddc9d3" xsi:nil="true"/>
    <lcf76f155ced4ddcb4097134ff3c332f xmlns="c6f1227f-584d-46cf-aee4-aaefb9c8fc1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61d72102-2598-4d33-ac79-45e6d12bd3a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7EE7C9984164C97F75E968DAB3582" ma:contentTypeVersion="20" ma:contentTypeDescription="Create a new document." ma:contentTypeScope="" ma:versionID="d04c90aa674d437ec8fbf55670e8a34a">
  <xsd:schema xmlns:xsd="http://www.w3.org/2001/XMLSchema" xmlns:xs="http://www.w3.org/2001/XMLSchema" xmlns:p="http://schemas.microsoft.com/office/2006/metadata/properties" xmlns:ns1="http://schemas.microsoft.com/sharepoint/v3" xmlns:ns2="c6f1227f-584d-46cf-aee4-aaefb9c8fc12" xmlns:ns3="61d72102-2598-4d33-ac79-45e6d12bd3a7" xmlns:ns4="f394dcf1-111c-4b4d-9684-7081a3ddc9d3" targetNamespace="http://schemas.microsoft.com/office/2006/metadata/properties" ma:root="true" ma:fieldsID="e6379e2312e010b53fdc712728e8ab0f" ns1:_="" ns2:_="" ns3:_="" ns4:_="">
    <xsd:import namespace="http://schemas.microsoft.com/sharepoint/v3"/>
    <xsd:import namespace="c6f1227f-584d-46cf-aee4-aaefb9c8fc12"/>
    <xsd:import namespace="61d72102-2598-4d33-ac79-45e6d12bd3a7"/>
    <xsd:import namespace="f394dcf1-111c-4b4d-9684-7081a3ddc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227f-584d-46cf-aee4-aaefb9c8f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166364-1bb7-4e6f-8ae3-55cfeb9668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72102-2598-4d33-ac79-45e6d12bd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4dcf1-111c-4b4d-9684-7081a3ddc9d3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19657ff-3f3b-4aa1-b799-f4f4376b374c}" ma:internalName="TaxCatchAll" ma:showField="CatchAllData" ma:web="61d72102-2598-4d33-ac79-45e6d12bd3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73CAA-74D6-404E-9D20-090926C1FC02}">
  <ds:schemaRefs>
    <ds:schemaRef ds:uri="http://schemas.microsoft.com/office/2006/metadata/properties"/>
    <ds:schemaRef ds:uri="http://schemas.microsoft.com/office/infopath/2007/PartnerControls"/>
    <ds:schemaRef ds:uri="f394dcf1-111c-4b4d-9684-7081a3ddc9d3"/>
    <ds:schemaRef ds:uri="c6f1227f-584d-46cf-aee4-aaefb9c8fc12"/>
    <ds:schemaRef ds:uri="http://schemas.microsoft.com/sharepoint/v3"/>
    <ds:schemaRef ds:uri="61d72102-2598-4d33-ac79-45e6d12bd3a7"/>
  </ds:schemaRefs>
</ds:datastoreItem>
</file>

<file path=customXml/itemProps2.xml><?xml version="1.0" encoding="utf-8"?>
<ds:datastoreItem xmlns:ds="http://schemas.openxmlformats.org/officeDocument/2006/customXml" ds:itemID="{5D74CBC0-B320-4E57-8730-48CBA8876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85642-4D30-4935-B8E5-68FC052D7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f1227f-584d-46cf-aee4-aaefb9c8fc12"/>
    <ds:schemaRef ds:uri="61d72102-2598-4d33-ac79-45e6d12bd3a7"/>
    <ds:schemaRef ds:uri="f394dcf1-111c-4b4d-9684-7081a3dd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270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Espoo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Ahonen Hanna</dc:creator>
  <cp:keywords/>
  <dc:description/>
  <cp:lastModifiedBy>Ahonen Hanna</cp:lastModifiedBy>
  <cp:revision>4</cp:revision>
  <dcterms:created xsi:type="dcterms:W3CDTF">2025-03-21T09:12:00Z</dcterms:created>
  <dcterms:modified xsi:type="dcterms:W3CDTF">2025-04-23T11:45:00Z</dcterms:modified>
</cp:coreProperties>
</file>