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ireunaviivaa"/>
        <w:tblW w:w="0" w:type="auto"/>
        <w:tblLook w:val="04A0" w:firstRow="1" w:lastRow="0" w:firstColumn="1" w:lastColumn="0" w:noHBand="0" w:noVBand="1"/>
      </w:tblPr>
      <w:tblGrid>
        <w:gridCol w:w="222"/>
        <w:gridCol w:w="7257"/>
        <w:gridCol w:w="2086"/>
      </w:tblGrid>
      <w:tr w:rsidR="00426D3E" w14:paraId="2D1AB64B" w14:textId="77777777" w:rsidTr="00CF5B1C">
        <w:trPr>
          <w:trHeight w:val="1302"/>
        </w:trPr>
        <w:tc>
          <w:tcPr>
            <w:tcW w:w="0" w:type="auto"/>
          </w:tcPr>
          <w:p w14:paraId="21B91421" w14:textId="77777777" w:rsidR="00426D3E" w:rsidRDefault="00426D3E" w:rsidP="00CF5B1C">
            <w:pPr>
              <w:pStyle w:val="Yltunniste"/>
            </w:pPr>
          </w:p>
        </w:tc>
        <w:tc>
          <w:tcPr>
            <w:tcW w:w="7257" w:type="dxa"/>
            <w:vMerge w:val="restart"/>
          </w:tcPr>
          <w:p w14:paraId="54460171" w14:textId="77777777" w:rsidR="00426D3E" w:rsidRDefault="00426D3E" w:rsidP="00CF5B1C">
            <w:pPr>
              <w:pStyle w:val="Yltunniste"/>
              <w:ind w:left="3039"/>
              <w:jc w:val="both"/>
            </w:pPr>
          </w:p>
          <w:p w14:paraId="1CB22285" w14:textId="77777777" w:rsidR="00426D3E" w:rsidRDefault="00426D3E" w:rsidP="00CF5B1C">
            <w:pPr>
              <w:pStyle w:val="Yltunniste"/>
              <w:jc w:val="center"/>
            </w:pPr>
            <w:r>
              <w:t xml:space="preserve">      </w:t>
            </w:r>
            <w:r>
              <w:rPr>
                <w:noProof/>
                <w:lang w:eastAsia="fi-FI"/>
              </w:rPr>
              <w:drawing>
                <wp:inline distT="0" distB="0" distL="0" distR="0" wp14:anchorId="4FF61224" wp14:editId="094E9C5B">
                  <wp:extent cx="1519200" cy="810000"/>
                  <wp:effectExtent l="0" t="0" r="5080" b="9525"/>
                  <wp:docPr id="2" name="Kuva 2" descr="Kuva, joka sisältää kohteen Grafiikka, graafinen suunnittelu, logo, Fontt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Kuva, joka sisältää kohteen Grafiikka, graafinen suunnittelu, logo, Fontti&#10;&#10;Tekoälyllä luotu sisältö voi olla virheellistä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31351" w14:textId="77777777" w:rsidR="00426D3E" w:rsidRDefault="00426D3E" w:rsidP="00CF5B1C">
            <w:pPr>
              <w:pStyle w:val="Yltunniste"/>
              <w:ind w:left="3912"/>
              <w:jc w:val="both"/>
            </w:pPr>
          </w:p>
        </w:tc>
        <w:tc>
          <w:tcPr>
            <w:tcW w:w="2086" w:type="dxa"/>
          </w:tcPr>
          <w:p w14:paraId="3A6903CF" w14:textId="77777777" w:rsidR="00426D3E" w:rsidRDefault="00426D3E" w:rsidP="00CF5B1C">
            <w:pPr>
              <w:pStyle w:val="Yltunniste"/>
              <w:ind w:left="419"/>
            </w:pPr>
          </w:p>
          <w:p w14:paraId="69C3FFED" w14:textId="77777777" w:rsidR="00426D3E" w:rsidRDefault="00426D3E" w:rsidP="00CF5B1C">
            <w:pPr>
              <w:pStyle w:val="Yltunniste"/>
              <w:ind w:left="419"/>
            </w:pPr>
          </w:p>
          <w:p w14:paraId="1F3E1E3C" w14:textId="77777777" w:rsidR="00426D3E" w:rsidRDefault="00426D3E" w:rsidP="00CF5B1C">
            <w:pPr>
              <w:pStyle w:val="Yltunniste"/>
              <w:ind w:left="419"/>
            </w:pPr>
          </w:p>
        </w:tc>
      </w:tr>
      <w:tr w:rsidR="00426D3E" w14:paraId="79C6238E" w14:textId="77777777" w:rsidTr="00CF5B1C">
        <w:trPr>
          <w:trHeight w:val="277"/>
        </w:trPr>
        <w:tc>
          <w:tcPr>
            <w:tcW w:w="0" w:type="auto"/>
          </w:tcPr>
          <w:p w14:paraId="74D0348F" w14:textId="77777777" w:rsidR="00426D3E" w:rsidRDefault="00426D3E" w:rsidP="00CF5B1C">
            <w:pPr>
              <w:pStyle w:val="Yltunniste"/>
            </w:pPr>
          </w:p>
        </w:tc>
        <w:tc>
          <w:tcPr>
            <w:tcW w:w="7257" w:type="dxa"/>
            <w:vMerge/>
          </w:tcPr>
          <w:p w14:paraId="727D3F91" w14:textId="77777777" w:rsidR="00426D3E" w:rsidRDefault="00426D3E" w:rsidP="00CF5B1C">
            <w:pPr>
              <w:pStyle w:val="Yltunniste"/>
              <w:jc w:val="center"/>
              <w:rPr>
                <w:noProof/>
                <w:lang w:eastAsia="fi-FI"/>
              </w:rPr>
            </w:pPr>
          </w:p>
        </w:tc>
        <w:tc>
          <w:tcPr>
            <w:tcW w:w="2086" w:type="dxa"/>
          </w:tcPr>
          <w:p w14:paraId="49FC93FD" w14:textId="77777777" w:rsidR="00426D3E" w:rsidRDefault="00426D3E" w:rsidP="00CF5B1C">
            <w:pPr>
              <w:pStyle w:val="Yltunniste"/>
              <w:jc w:val="right"/>
            </w:pPr>
          </w:p>
        </w:tc>
      </w:tr>
    </w:tbl>
    <w:p w14:paraId="414EE5D6" w14:textId="77777777" w:rsidR="00426D3E" w:rsidRDefault="00426D3E" w:rsidP="00426D3E">
      <w:pPr>
        <w:pStyle w:val="Yltunniste"/>
        <w:ind w:left="3039"/>
        <w:jc w:val="both"/>
      </w:pPr>
    </w:p>
    <w:p w14:paraId="0AD42846" w14:textId="220B1E8C" w:rsidR="00426D3E" w:rsidRPr="00945CCB" w:rsidRDefault="00426D3E" w:rsidP="00426D3E">
      <w:pPr>
        <w:pStyle w:val="Yltunnis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945CCB">
        <w:rPr>
          <w:sz w:val="22"/>
          <w:szCs w:val="22"/>
        </w:rPr>
        <w:t xml:space="preserve">ILMOITUS </w:t>
      </w:r>
      <w:r>
        <w:rPr>
          <w:sz w:val="22"/>
          <w:szCs w:val="22"/>
        </w:rPr>
        <w:t>VARAPÄÄLUOTTAMUSEDUSTAJIEN TÄYDENNYSVAALI</w:t>
      </w:r>
    </w:p>
    <w:p w14:paraId="0819BDA1" w14:textId="77777777" w:rsidR="00426D3E" w:rsidRDefault="00426D3E" w:rsidP="00426D3E">
      <w:pPr>
        <w:pStyle w:val="Yltunniste"/>
      </w:pPr>
    </w:p>
    <w:p w14:paraId="5E8C85CE" w14:textId="77777777" w:rsidR="00426D3E" w:rsidRDefault="00426D3E" w:rsidP="00426D3E">
      <w:pPr>
        <w:pStyle w:val="Yltunniste"/>
      </w:pPr>
    </w:p>
    <w:p w14:paraId="720D1769" w14:textId="77777777" w:rsidR="00426D3E" w:rsidRPr="00411FE3" w:rsidRDefault="00426D3E" w:rsidP="00426D3E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                   </w:t>
      </w:r>
      <w:r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>Helsingin kaupungin Kulttuurin ja vapaa-ajan toimiala (KUVA)</w:t>
      </w:r>
    </w:p>
    <w:p w14:paraId="7B48036A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4B7E57C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DEB6FC8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 xml:space="preserve">          </w:t>
      </w:r>
      <w:r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JHL</w:t>
      </w:r>
      <w:r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 xml:space="preserve"> VARA</w:t>
      </w:r>
      <w:r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PÄÄ</w:t>
      </w:r>
      <w:r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LUOTTAMUSEDUSTAJAVAALIT</w:t>
      </w:r>
    </w:p>
    <w:p w14:paraId="7C2C2C29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</w:p>
    <w:p w14:paraId="62F1B574" w14:textId="66F6D635" w:rsidR="00426D3E" w:rsidRDefault="00426D3E" w:rsidP="00426D3E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JHL:n vaalisäännön mukaisesti </w:t>
      </w:r>
      <w:r w:rsidRPr="007729EF">
        <w:rPr>
          <w:rFonts w:ascii="Arial" w:eastAsia="Arial" w:hAnsi="Arial" w:cs="Arial"/>
          <w:kern w:val="0"/>
          <w14:ligatures w14:val="none"/>
        </w:rPr>
        <w:t>JHL:n jäseniä koskevat pääluottamus</w:t>
      </w:r>
      <w:r>
        <w:rPr>
          <w:rFonts w:ascii="Arial" w:eastAsia="Arial" w:hAnsi="Arial" w:cs="Arial"/>
          <w:kern w:val="0"/>
          <w14:ligatures w14:val="none"/>
        </w:rPr>
        <w:t>edustaja-</w:t>
      </w:r>
      <w:r w:rsidRPr="007729EF">
        <w:rPr>
          <w:rFonts w:ascii="Arial" w:eastAsia="Arial" w:hAnsi="Arial" w:cs="Arial"/>
          <w:kern w:val="0"/>
          <w14:ligatures w14:val="none"/>
        </w:rPr>
        <w:t xml:space="preserve"> ja </w:t>
      </w:r>
      <w:proofErr w:type="spellStart"/>
      <w:r w:rsidRPr="007729EF">
        <w:rPr>
          <w:rFonts w:ascii="Arial" w:eastAsia="Arial" w:hAnsi="Arial" w:cs="Arial"/>
          <w:kern w:val="0"/>
          <w14:ligatures w14:val="none"/>
        </w:rPr>
        <w:t>varapääluottamus</w:t>
      </w:r>
      <w:r>
        <w:rPr>
          <w:rFonts w:ascii="Arial" w:eastAsia="Arial" w:hAnsi="Arial" w:cs="Arial"/>
          <w:kern w:val="0"/>
          <w14:ligatures w14:val="none"/>
        </w:rPr>
        <w:t>edustaja</w:t>
      </w:r>
      <w:r w:rsidRPr="007729EF">
        <w:rPr>
          <w:rFonts w:ascii="Arial" w:eastAsia="Arial" w:hAnsi="Arial" w:cs="Arial"/>
          <w:kern w:val="0"/>
          <w14:ligatures w14:val="none"/>
        </w:rPr>
        <w:t>vaalit</w:t>
      </w:r>
      <w:proofErr w:type="spellEnd"/>
      <w:r w:rsidRPr="007729EF">
        <w:rPr>
          <w:rFonts w:ascii="Arial" w:eastAsia="Arial" w:hAnsi="Arial" w:cs="Arial"/>
          <w:kern w:val="0"/>
          <w14:ligatures w14:val="none"/>
        </w:rPr>
        <w:t xml:space="preserve"> käynnistyvät ehdokasasettelulla.</w:t>
      </w:r>
      <w:r>
        <w:rPr>
          <w:rFonts w:ascii="Arial" w:eastAsia="Arial" w:hAnsi="Arial" w:cs="Arial"/>
          <w:kern w:val="0"/>
          <w14:ligatures w14:val="none"/>
        </w:rPr>
        <w:t xml:space="preserve"> E</w:t>
      </w:r>
      <w:r w:rsidRPr="007729EF">
        <w:rPr>
          <w:rFonts w:ascii="Arial" w:eastAsia="Arial" w:hAnsi="Arial" w:cs="Arial"/>
          <w:kern w:val="0"/>
          <w14:ligatures w14:val="none"/>
        </w:rPr>
        <w:t xml:space="preserve">hdokasasettelussa on määräpäivään mennessä </w:t>
      </w:r>
      <w:r>
        <w:rPr>
          <w:rFonts w:ascii="Arial" w:eastAsia="Arial" w:hAnsi="Arial" w:cs="Arial"/>
          <w:kern w:val="0"/>
          <w14:ligatures w14:val="none"/>
        </w:rPr>
        <w:t>tullut kaksi ehdokasta, joten k</w:t>
      </w:r>
      <w:r w:rsidRPr="007729EF">
        <w:rPr>
          <w:rFonts w:ascii="Arial" w:eastAsia="Arial" w:hAnsi="Arial" w:cs="Arial"/>
          <w:kern w:val="0"/>
          <w14:ligatures w14:val="none"/>
        </w:rPr>
        <w:t>eskusvaalitoimikunta päätt</w:t>
      </w:r>
      <w:r>
        <w:rPr>
          <w:rFonts w:ascii="Arial" w:eastAsia="Arial" w:hAnsi="Arial" w:cs="Arial"/>
          <w:kern w:val="0"/>
          <w14:ligatures w14:val="none"/>
        </w:rPr>
        <w:t>i</w:t>
      </w:r>
      <w:r w:rsidRPr="007729EF">
        <w:rPr>
          <w:rFonts w:ascii="Arial" w:eastAsia="Arial" w:hAnsi="Arial" w:cs="Arial"/>
          <w:kern w:val="0"/>
          <w14:ligatures w14:val="none"/>
        </w:rPr>
        <w:t xml:space="preserve"> käynnistää vaalit. </w:t>
      </w:r>
      <w:r w:rsidR="002E1319">
        <w:rPr>
          <w:rFonts w:ascii="Arial" w:eastAsia="Arial" w:hAnsi="Arial" w:cs="Arial"/>
          <w:kern w:val="0"/>
          <w14:ligatures w14:val="none"/>
        </w:rPr>
        <w:br/>
      </w:r>
      <w:r>
        <w:rPr>
          <w:rFonts w:ascii="Arial" w:eastAsia="Arial" w:hAnsi="Arial" w:cs="Arial"/>
          <w:kern w:val="0"/>
          <w14:ligatures w14:val="none"/>
        </w:rPr>
        <w:t>V</w:t>
      </w:r>
      <w:r w:rsidRPr="00937B00">
        <w:rPr>
          <w:rFonts w:ascii="Arial" w:eastAsia="Arial" w:hAnsi="Arial" w:cs="Arial"/>
          <w:kern w:val="0"/>
          <w14:ligatures w14:val="none"/>
        </w:rPr>
        <w:t xml:space="preserve">aali alkaa </w:t>
      </w:r>
      <w:r>
        <w:rPr>
          <w:rFonts w:ascii="Arial" w:eastAsia="Arial" w:hAnsi="Arial" w:cs="Arial"/>
          <w:kern w:val="0"/>
          <w14:ligatures w14:val="none"/>
        </w:rPr>
        <w:t>23.3.</w:t>
      </w:r>
      <w:r w:rsidRPr="00937B00">
        <w:rPr>
          <w:rFonts w:ascii="Arial" w:eastAsia="Arial" w:hAnsi="Arial" w:cs="Arial"/>
          <w:kern w:val="0"/>
          <w14:ligatures w14:val="none"/>
        </w:rPr>
        <w:t xml:space="preserve">2026 ja päättyy </w:t>
      </w:r>
      <w:r>
        <w:rPr>
          <w:rFonts w:ascii="Arial" w:eastAsia="Arial" w:hAnsi="Arial" w:cs="Arial"/>
          <w:kern w:val="0"/>
          <w14:ligatures w14:val="none"/>
        </w:rPr>
        <w:t>30.3</w:t>
      </w:r>
      <w:r w:rsidRPr="00937B00">
        <w:rPr>
          <w:rFonts w:ascii="Arial" w:eastAsia="Arial" w:hAnsi="Arial" w:cs="Arial"/>
          <w:kern w:val="0"/>
          <w14:ligatures w14:val="none"/>
        </w:rPr>
        <w:t>.2026 klo 16, vaalit toteutetaan sähköisenä.</w:t>
      </w:r>
      <w:r w:rsidR="008703CC">
        <w:rPr>
          <w:rFonts w:ascii="Arial" w:eastAsia="Arial" w:hAnsi="Arial" w:cs="Arial"/>
          <w:kern w:val="0"/>
          <w14:ligatures w14:val="none"/>
        </w:rPr>
        <w:t xml:space="preserve"> </w:t>
      </w:r>
      <w:r w:rsidR="002E1319">
        <w:rPr>
          <w:rFonts w:ascii="Arial" w:eastAsia="Arial" w:hAnsi="Arial" w:cs="Arial"/>
          <w:kern w:val="0"/>
          <w14:ligatures w14:val="none"/>
        </w:rPr>
        <w:br/>
      </w:r>
      <w:r w:rsidR="008703CC">
        <w:rPr>
          <w:rFonts w:ascii="Arial" w:eastAsia="Arial" w:hAnsi="Arial" w:cs="Arial"/>
          <w:kern w:val="0"/>
          <w14:ligatures w14:val="none"/>
        </w:rPr>
        <w:t xml:space="preserve">Saat äänestyslinkin sähköpostiisi, kun äänestys alkaa. Tarkistathan, että </w:t>
      </w:r>
      <w:r w:rsidR="002E1319">
        <w:rPr>
          <w:rFonts w:ascii="Arial" w:eastAsia="Arial" w:hAnsi="Arial" w:cs="Arial"/>
          <w:kern w:val="0"/>
          <w14:ligatures w14:val="none"/>
        </w:rPr>
        <w:t>jäsentietosi (myös työpaikkasi) ovat kunnossa OmaJHL:ssä.</w:t>
      </w:r>
      <w:r w:rsidR="002E1319">
        <w:rPr>
          <w:rFonts w:ascii="Arial" w:eastAsia="Arial" w:hAnsi="Arial" w:cs="Arial"/>
          <w:kern w:val="0"/>
          <w14:ligatures w14:val="none"/>
        </w:rPr>
        <w:br/>
      </w:r>
    </w:p>
    <w:p w14:paraId="45A71F4C" w14:textId="6DCB0824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Tässä täydennysvaalissa haetaan uutta </w:t>
      </w:r>
      <w:proofErr w:type="spellStart"/>
      <w:r>
        <w:rPr>
          <w:rFonts w:ascii="Arial" w:eastAsia="Arial" w:hAnsi="Arial" w:cs="Arial"/>
          <w:kern w:val="0"/>
          <w14:ligatures w14:val="none"/>
        </w:rPr>
        <w:t>varapääluottamusedustajaa</w:t>
      </w:r>
      <w:proofErr w:type="spellEnd"/>
      <w:r>
        <w:rPr>
          <w:rFonts w:ascii="Arial" w:eastAsia="Arial" w:hAnsi="Arial" w:cs="Arial"/>
          <w:kern w:val="0"/>
          <w14:ligatures w14:val="none"/>
        </w:rPr>
        <w:t xml:space="preserve"> edellisen siirtyessä pääluottamusedustajaksi. </w:t>
      </w:r>
    </w:p>
    <w:p w14:paraId="376890EF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Vaaleilla valittava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proofErr w:type="spellStart"/>
      <w:r>
        <w:rPr>
          <w:rFonts w:ascii="Arial" w:eastAsia="Arial" w:hAnsi="Arial" w:cs="Arial"/>
          <w:kern w:val="0"/>
          <w14:ligatures w14:val="none"/>
        </w:rPr>
        <w:t>vara</w:t>
      </w:r>
      <w:r w:rsidRPr="007729EF">
        <w:rPr>
          <w:rFonts w:ascii="Arial" w:eastAsia="Arial" w:hAnsi="Arial" w:cs="Arial"/>
          <w:kern w:val="0"/>
          <w14:ligatures w14:val="none"/>
        </w:rPr>
        <w:t>pääluottamus</w:t>
      </w:r>
      <w:r>
        <w:rPr>
          <w:rFonts w:ascii="Arial" w:eastAsia="Arial" w:hAnsi="Arial" w:cs="Arial"/>
          <w:kern w:val="0"/>
          <w14:ligatures w14:val="none"/>
        </w:rPr>
        <w:t>edustaja</w:t>
      </w:r>
      <w:proofErr w:type="spellEnd"/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>edust</w:t>
      </w:r>
      <w:r>
        <w:rPr>
          <w:rFonts w:ascii="Arial" w:eastAsia="Arial" w:hAnsi="Arial" w:cs="Arial"/>
          <w:kern w:val="0"/>
          <w14:ligatures w14:val="none"/>
        </w:rPr>
        <w:t>aa</w:t>
      </w:r>
      <w:r w:rsidRPr="007729EF">
        <w:rPr>
          <w:rFonts w:ascii="Arial" w:eastAsia="Arial" w:hAnsi="Arial" w:cs="Arial"/>
          <w:kern w:val="0"/>
          <w14:ligatures w14:val="none"/>
        </w:rPr>
        <w:t xml:space="preserve"> jäseni</w:t>
      </w:r>
      <w:r>
        <w:rPr>
          <w:rFonts w:ascii="Arial" w:eastAsia="Arial" w:hAnsi="Arial" w:cs="Arial"/>
          <w:kern w:val="0"/>
          <w14:ligatures w14:val="none"/>
        </w:rPr>
        <w:t>ä</w:t>
      </w:r>
      <w:r w:rsidRPr="007729EF">
        <w:rPr>
          <w:rFonts w:ascii="Arial" w:eastAsia="Arial" w:hAnsi="Arial" w:cs="Arial"/>
          <w:kern w:val="0"/>
          <w14:ligatures w14:val="none"/>
        </w:rPr>
        <w:t>:</w:t>
      </w:r>
    </w:p>
    <w:p w14:paraId="418CF0FF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57064E1D" w14:textId="77777777" w:rsidR="00426D3E" w:rsidRPr="007729EF" w:rsidRDefault="00426D3E" w:rsidP="00426D3E">
      <w:pPr>
        <w:spacing w:after="0" w:line="240" w:lineRule="auto"/>
        <w:ind w:left="2608"/>
        <w:rPr>
          <w:rFonts w:ascii="Arial" w:eastAsia="Arial" w:hAnsi="Arial" w:cs="Arial"/>
          <w:kern w:val="0"/>
          <w14:ligatures w14:val="none"/>
        </w:rPr>
      </w:pPr>
    </w:p>
    <w:p w14:paraId="27EF8275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 xml:space="preserve">KUVA </w:t>
      </w:r>
    </w:p>
    <w:p w14:paraId="2A6C86C4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207AD2E4" w14:textId="77777777" w:rsidR="00426D3E" w:rsidRDefault="00426D3E" w:rsidP="00426D3E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  <w:r w:rsidRPr="007729EF">
        <w:rPr>
          <w:rFonts w:ascii="Arial" w:eastAsia="Arial" w:hAnsi="Arial" w:cs="Arial"/>
          <w:b/>
          <w:bCs/>
          <w:kern w:val="0"/>
          <w14:ligatures w14:val="none"/>
        </w:rPr>
        <w:t xml:space="preserve">1 </w:t>
      </w:r>
      <w:proofErr w:type="spellStart"/>
      <w:r>
        <w:rPr>
          <w:rFonts w:ascii="Arial" w:eastAsia="Arial" w:hAnsi="Arial" w:cs="Arial"/>
          <w:b/>
          <w:bCs/>
          <w:kern w:val="0"/>
          <w14:ligatures w14:val="none"/>
        </w:rPr>
        <w:t>vara</w:t>
      </w:r>
      <w:r w:rsidRPr="007729EF">
        <w:rPr>
          <w:rFonts w:ascii="Arial" w:eastAsia="Arial" w:hAnsi="Arial" w:cs="Arial"/>
          <w:b/>
          <w:bCs/>
          <w:kern w:val="0"/>
          <w14:ligatures w14:val="none"/>
        </w:rPr>
        <w:t>pääluottamus</w:t>
      </w:r>
      <w:r>
        <w:rPr>
          <w:rFonts w:ascii="Arial" w:eastAsia="Arial" w:hAnsi="Arial" w:cs="Arial"/>
          <w:b/>
          <w:bCs/>
          <w:kern w:val="0"/>
          <w14:ligatures w14:val="none"/>
        </w:rPr>
        <w:t>edustaja</w:t>
      </w:r>
      <w:proofErr w:type="spellEnd"/>
      <w:r>
        <w:rPr>
          <w:rFonts w:ascii="Arial" w:eastAsia="Arial" w:hAnsi="Arial" w:cs="Arial"/>
          <w:b/>
          <w:bCs/>
          <w:kern w:val="0"/>
          <w14:ligatures w14:val="none"/>
        </w:rPr>
        <w:t>, toimikausi vuoden 2027 loppuun</w:t>
      </w:r>
    </w:p>
    <w:p w14:paraId="22F92575" w14:textId="77777777" w:rsidR="00426D3E" w:rsidRDefault="00426D3E" w:rsidP="00426D3E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4B1ECEEC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7F51045" w14:textId="77777777" w:rsidR="00426D3E" w:rsidRPr="007729EF" w:rsidRDefault="00426D3E" w:rsidP="00426D3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31B42E0" w14:textId="6F077AD9" w:rsidR="00426D3E" w:rsidRPr="002E1319" w:rsidRDefault="00426D3E" w:rsidP="00426D3E">
      <w:pPr>
        <w:spacing w:after="0" w:line="240" w:lineRule="auto"/>
        <w:ind w:left="1304" w:firstLine="4"/>
        <w:rPr>
          <w:rFonts w:ascii="Arial" w:eastAsia="Arial" w:hAnsi="Arial" w:cs="Arial"/>
          <w:b/>
          <w:bCs/>
          <w:kern w:val="0"/>
          <w14:ligatures w14:val="none"/>
        </w:rPr>
      </w:pPr>
      <w:r w:rsidRPr="001532EC">
        <w:rPr>
          <w:rFonts w:ascii="Arial" w:eastAsia="Arial" w:hAnsi="Arial" w:cs="Arial"/>
          <w:b/>
          <w:bCs/>
          <w:kern w:val="0"/>
          <w14:ligatures w14:val="none"/>
        </w:rPr>
        <w:t>Ehdokkaat: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="006773D9">
        <w:rPr>
          <w:rFonts w:ascii="Arial" w:eastAsia="Arial" w:hAnsi="Arial" w:cs="Arial"/>
          <w:kern w:val="0"/>
          <w14:ligatures w14:val="none"/>
        </w:rPr>
        <w:br/>
      </w:r>
      <w:r w:rsidR="008703CC">
        <w:rPr>
          <w:rFonts w:ascii="Arial" w:eastAsia="Arial" w:hAnsi="Arial" w:cs="Arial"/>
          <w:kern w:val="0"/>
          <w14:ligatures w14:val="none"/>
        </w:rPr>
        <w:br/>
      </w:r>
      <w:r w:rsidRPr="002E1319">
        <w:rPr>
          <w:rFonts w:ascii="Arial" w:eastAsia="Arial" w:hAnsi="Arial" w:cs="Arial"/>
          <w:b/>
          <w:bCs/>
          <w:kern w:val="0"/>
          <w14:ligatures w14:val="none"/>
        </w:rPr>
        <w:t xml:space="preserve">Anu Halonen, </w:t>
      </w:r>
      <w:r w:rsidR="001532EC">
        <w:rPr>
          <w:rFonts w:ascii="Arial" w:eastAsia="Arial" w:hAnsi="Arial" w:cs="Arial"/>
          <w:b/>
          <w:bCs/>
          <w:kern w:val="0"/>
          <w14:ligatures w14:val="none"/>
        </w:rPr>
        <w:t xml:space="preserve">yhdistyksen hallituksen jäsen ja </w:t>
      </w:r>
      <w:r w:rsidRPr="002E1319">
        <w:rPr>
          <w:rFonts w:ascii="Arial" w:eastAsia="Arial" w:hAnsi="Arial" w:cs="Arial"/>
          <w:b/>
          <w:bCs/>
          <w:kern w:val="0"/>
          <w14:ligatures w14:val="none"/>
        </w:rPr>
        <w:t>liikuntapalvelu</w:t>
      </w:r>
      <w:r w:rsidR="002E1319" w:rsidRPr="002E1319">
        <w:rPr>
          <w:rFonts w:ascii="Arial" w:eastAsia="Arial" w:hAnsi="Arial" w:cs="Arial"/>
          <w:b/>
          <w:bCs/>
          <w:kern w:val="0"/>
          <w14:ligatures w14:val="none"/>
        </w:rPr>
        <w:t xml:space="preserve">iden </w:t>
      </w:r>
      <w:r w:rsidRPr="002E1319">
        <w:rPr>
          <w:rFonts w:ascii="Arial" w:eastAsia="Arial" w:hAnsi="Arial" w:cs="Arial"/>
          <w:b/>
          <w:bCs/>
          <w:kern w:val="0"/>
          <w14:ligatures w14:val="none"/>
        </w:rPr>
        <w:t>luottamusedustaja</w:t>
      </w:r>
      <w:r w:rsidR="006773D9">
        <w:rPr>
          <w:rFonts w:ascii="Arial" w:eastAsia="Arial" w:hAnsi="Arial" w:cs="Arial"/>
          <w:b/>
          <w:bCs/>
          <w:kern w:val="0"/>
          <w14:ligatures w14:val="none"/>
        </w:rPr>
        <w:br/>
      </w:r>
    </w:p>
    <w:p w14:paraId="7F68C2A9" w14:textId="5DA7D3DB" w:rsidR="00426D3E" w:rsidRPr="002E1319" w:rsidRDefault="00426D3E" w:rsidP="00426D3E">
      <w:pPr>
        <w:spacing w:after="0" w:line="240" w:lineRule="auto"/>
        <w:ind w:left="1304" w:firstLine="4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2E1319">
        <w:rPr>
          <w:rFonts w:ascii="Arial" w:eastAsia="Arial" w:hAnsi="Arial" w:cs="Arial"/>
          <w:b/>
          <w:bCs/>
          <w:kern w:val="0"/>
          <w14:ligatures w14:val="none"/>
        </w:rPr>
        <w:t>Dimitrios</w:t>
      </w:r>
      <w:proofErr w:type="spellEnd"/>
      <w:r w:rsidRPr="002E1319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2E1319">
        <w:rPr>
          <w:rFonts w:ascii="Arial" w:eastAsia="Arial" w:hAnsi="Arial" w:cs="Arial"/>
          <w:b/>
          <w:bCs/>
          <w:kern w:val="0"/>
          <w14:ligatures w14:val="none"/>
        </w:rPr>
        <w:t>Zafiris</w:t>
      </w:r>
      <w:proofErr w:type="spellEnd"/>
      <w:r w:rsidRPr="002E1319">
        <w:rPr>
          <w:rFonts w:ascii="Arial" w:eastAsia="Arial" w:hAnsi="Arial" w:cs="Arial"/>
          <w:b/>
          <w:bCs/>
          <w:kern w:val="0"/>
          <w14:ligatures w14:val="none"/>
        </w:rPr>
        <w:t>, nuorisopalvelu</w:t>
      </w:r>
      <w:r w:rsidR="002E1319" w:rsidRPr="002E1319">
        <w:rPr>
          <w:rFonts w:ascii="Arial" w:eastAsia="Arial" w:hAnsi="Arial" w:cs="Arial"/>
          <w:b/>
          <w:bCs/>
          <w:kern w:val="0"/>
          <w14:ligatures w14:val="none"/>
        </w:rPr>
        <w:t>iden v</w:t>
      </w:r>
      <w:r w:rsidRPr="002E1319">
        <w:rPr>
          <w:rFonts w:ascii="Arial" w:eastAsia="Arial" w:hAnsi="Arial" w:cs="Arial"/>
          <w:b/>
          <w:bCs/>
          <w:kern w:val="0"/>
          <w14:ligatures w14:val="none"/>
        </w:rPr>
        <w:t>araluottam</w:t>
      </w:r>
      <w:r w:rsidR="008703CC" w:rsidRPr="002E1319">
        <w:rPr>
          <w:rFonts w:ascii="Arial" w:eastAsia="Arial" w:hAnsi="Arial" w:cs="Arial"/>
          <w:b/>
          <w:bCs/>
          <w:kern w:val="0"/>
          <w14:ligatures w14:val="none"/>
        </w:rPr>
        <w:t>usedustaja</w:t>
      </w:r>
    </w:p>
    <w:p w14:paraId="713ADE39" w14:textId="77777777" w:rsidR="00426D3E" w:rsidRPr="007729EF" w:rsidRDefault="00426D3E" w:rsidP="00426D3E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7A6C3540" w14:textId="77777777" w:rsidR="00426D3E" w:rsidRPr="00411FE3" w:rsidRDefault="00426D3E" w:rsidP="00426D3E">
      <w:pPr>
        <w:spacing w:after="0" w:line="240" w:lineRule="auto"/>
        <w:ind w:hanging="130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224C3278" w14:textId="75F9816A" w:rsidR="00AD2876" w:rsidRDefault="00426D3E" w:rsidP="00426D3E">
      <w:pPr>
        <w:spacing w:after="0" w:line="240" w:lineRule="auto"/>
      </w:pPr>
      <w:r w:rsidRPr="007729EF">
        <w:rPr>
          <w:rFonts w:ascii="Arial" w:eastAsia="Arial" w:hAnsi="Arial" w:cs="Arial"/>
          <w:kern w:val="0"/>
          <w14:ligatures w14:val="none"/>
        </w:rPr>
        <w:t>Lisätietoja vaaleista</w:t>
      </w:r>
      <w:r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 xml:space="preserve">vaalitoimikunnan puheenjohtaja Tarja Thaci  </w:t>
      </w:r>
      <w:hyperlink r:id="rId5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tarja.thaci@jhl81.fi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Tehtävään liittyvät kysymykset</w:t>
      </w:r>
      <w:r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>Helsingin yhteisjärjestön puheenjohtaja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 xml:space="preserve">Stefan Loman </w:t>
      </w:r>
      <w:hyperlink r:id="rId6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stefan.loman@hel.fi</w:t>
        </w:r>
      </w:hyperlink>
    </w:p>
    <w:sectPr w:rsidR="00AD28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3E"/>
    <w:rsid w:val="001532EC"/>
    <w:rsid w:val="002E1319"/>
    <w:rsid w:val="00426D3E"/>
    <w:rsid w:val="00543145"/>
    <w:rsid w:val="006773D9"/>
    <w:rsid w:val="00770ADC"/>
    <w:rsid w:val="008703CC"/>
    <w:rsid w:val="00A07050"/>
    <w:rsid w:val="00A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AE3"/>
  <w15:chartTrackingRefBased/>
  <w15:docId w15:val="{0F6EC841-A08C-47E2-8266-1B202C98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6D3E"/>
  </w:style>
  <w:style w:type="paragraph" w:styleId="Otsikko1">
    <w:name w:val="heading 1"/>
    <w:basedOn w:val="Normaali"/>
    <w:next w:val="Normaali"/>
    <w:link w:val="Otsikko1Char"/>
    <w:uiPriority w:val="9"/>
    <w:qFormat/>
    <w:rsid w:val="00426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6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6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6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6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6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6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6D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D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6D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6D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6D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6D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6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6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6D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6D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6D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6D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6D3E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26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26D3E"/>
  </w:style>
  <w:style w:type="table" w:customStyle="1" w:styleId="Eireunaviivaa">
    <w:name w:val="Ei reunaviivaa"/>
    <w:basedOn w:val="Normaalitaulukko"/>
    <w:uiPriority w:val="99"/>
    <w:rsid w:val="00426D3E"/>
    <w:pPr>
      <w:spacing w:after="0" w:line="240" w:lineRule="auto"/>
    </w:pPr>
    <w:rPr>
      <w:rFonts w:cs="Arial"/>
      <w:kern w:val="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.loman@hel.fi" TargetMode="External"/><Relationship Id="rId5" Type="http://schemas.openxmlformats.org/officeDocument/2006/relationships/hyperlink" Target="mailto:tarja.thaci@jhl81.f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 Riikka</dc:creator>
  <cp:keywords/>
  <dc:description/>
  <cp:lastModifiedBy>Aalto Riikka</cp:lastModifiedBy>
  <cp:revision>3</cp:revision>
  <dcterms:created xsi:type="dcterms:W3CDTF">2026-03-13T08:57:00Z</dcterms:created>
  <dcterms:modified xsi:type="dcterms:W3CDTF">2026-03-15T18:38:00Z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2026-03-13T11:48:48Z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71c82054-09a7-4913-b8fc-9ac90539c978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