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F65E" w14:textId="50EB2B70" w:rsidR="00300F4A" w:rsidRDefault="00300F4A" w:rsidP="00300F4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00F4A">
        <w:rPr>
          <w:rFonts w:ascii="Tahoma" w:hAnsi="Tahoma" w:cs="Tahoma"/>
          <w:b/>
          <w:bCs/>
          <w:sz w:val="32"/>
          <w:szCs w:val="32"/>
        </w:rPr>
        <w:t>ARVOITUKSET 20-21.1.2025 EKLn ILLANVIET</w:t>
      </w:r>
      <w:r>
        <w:rPr>
          <w:rFonts w:ascii="Tahoma" w:hAnsi="Tahoma" w:cs="Tahoma"/>
          <w:b/>
          <w:bCs/>
          <w:sz w:val="32"/>
          <w:szCs w:val="32"/>
        </w:rPr>
        <w:t xml:space="preserve">OSSA </w:t>
      </w:r>
      <w:r w:rsidRPr="00300F4A">
        <w:rPr>
          <w:rFonts w:ascii="Tahoma" w:hAnsi="Tahoma" w:cs="Tahoma"/>
          <w:b/>
          <w:bCs/>
          <w:sz w:val="32"/>
          <w:szCs w:val="32"/>
        </w:rPr>
        <w:t>EURAJOELLA</w:t>
      </w:r>
    </w:p>
    <w:p w14:paraId="19D5ACE1" w14:textId="7E9DFCB2" w:rsidR="00300F4A" w:rsidRDefault="00300F4A" w:rsidP="00300F4A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Samankaltaiset toistensa peilikuvat</w:t>
      </w:r>
      <w:r w:rsidR="00CD6CA4"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sz w:val="32"/>
          <w:szCs w:val="32"/>
        </w:rPr>
        <w:t>pelkäävät vettä</w:t>
      </w:r>
      <w:r w:rsidR="00CD6CA4">
        <w:rPr>
          <w:rFonts w:ascii="Tahoma" w:hAnsi="Tahoma" w:cs="Tahoma"/>
          <w:sz w:val="32"/>
          <w:szCs w:val="32"/>
        </w:rPr>
        <w:t>.</w:t>
      </w:r>
    </w:p>
    <w:p w14:paraId="48934339" w14:textId="4A457C65" w:rsidR="00300F4A" w:rsidRDefault="00300F4A" w:rsidP="00300F4A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Kumisaappaat</w:t>
      </w:r>
    </w:p>
    <w:p w14:paraId="2DF1562E" w14:textId="796C114D" w:rsidR="00300F4A" w:rsidRPr="00300F4A" w:rsidRDefault="00300F4A" w:rsidP="00300F4A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300F4A">
        <w:rPr>
          <w:rFonts w:ascii="Tahoma" w:hAnsi="Tahoma" w:cs="Tahoma"/>
          <w:sz w:val="32"/>
          <w:szCs w:val="32"/>
        </w:rPr>
        <w:t>Sillä on kaksi kättä, kaksi päätä, neljä silmää ja kuusi jalkaa. Mikä se on?</w:t>
      </w:r>
    </w:p>
    <w:p w14:paraId="5B0D2F35" w14:textId="0E66B00E" w:rsidR="00300F4A" w:rsidRDefault="00300F4A" w:rsidP="00300F4A">
      <w:pPr>
        <w:ind w:left="720"/>
        <w:rPr>
          <w:rFonts w:ascii="Tahoma" w:hAnsi="Tahoma" w:cs="Tahoma"/>
          <w:sz w:val="32"/>
          <w:szCs w:val="32"/>
        </w:rPr>
      </w:pPr>
      <w:r w:rsidRPr="00300F4A">
        <w:rPr>
          <w:rFonts w:ascii="Tahoma" w:hAnsi="Tahoma" w:cs="Tahoma"/>
          <w:sz w:val="32"/>
          <w:szCs w:val="32"/>
        </w:rPr>
        <w:t>Hevonen ja ratsastaja</w:t>
      </w:r>
    </w:p>
    <w:p w14:paraId="52964756" w14:textId="0F5CBA36" w:rsidR="00300F4A" w:rsidRDefault="00300F4A" w:rsidP="00300F4A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Mistä tulee suurempi ja isompi, ottaessasi siitä pois enemmän</w:t>
      </w:r>
      <w:r w:rsidR="00CD6CA4">
        <w:rPr>
          <w:rFonts w:ascii="Tahoma" w:hAnsi="Tahoma" w:cs="Tahoma"/>
          <w:sz w:val="32"/>
          <w:szCs w:val="32"/>
        </w:rPr>
        <w:t>.</w:t>
      </w:r>
    </w:p>
    <w:p w14:paraId="37666575" w14:textId="707F4149" w:rsidR="00300F4A" w:rsidRDefault="00300F4A" w:rsidP="00300F4A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Kuoppa tai monttu</w:t>
      </w:r>
    </w:p>
    <w:p w14:paraId="46FFDCEA" w14:textId="15865798" w:rsidR="00300F4A" w:rsidRDefault="00330B80" w:rsidP="00330B80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330B80">
        <w:rPr>
          <w:rFonts w:ascii="Tahoma" w:hAnsi="Tahoma" w:cs="Tahoma"/>
          <w:sz w:val="32"/>
          <w:szCs w:val="32"/>
        </w:rPr>
        <w:t>Pyöreä kuin omena,</w:t>
      </w:r>
      <w:r>
        <w:rPr>
          <w:rFonts w:ascii="Tahoma" w:hAnsi="Tahoma" w:cs="Tahoma"/>
          <w:sz w:val="32"/>
          <w:szCs w:val="32"/>
        </w:rPr>
        <w:t xml:space="preserve"> </w:t>
      </w:r>
      <w:r w:rsidR="00CD6CA4">
        <w:rPr>
          <w:rFonts w:ascii="Tahoma" w:hAnsi="Tahoma" w:cs="Tahoma"/>
          <w:sz w:val="32"/>
          <w:szCs w:val="32"/>
        </w:rPr>
        <w:t xml:space="preserve">usein syvälle </w:t>
      </w:r>
      <w:r w:rsidRPr="00330B80">
        <w:rPr>
          <w:rFonts w:ascii="Tahoma" w:hAnsi="Tahoma" w:cs="Tahoma"/>
          <w:sz w:val="32"/>
          <w:szCs w:val="32"/>
        </w:rPr>
        <w:t xml:space="preserve">maahan </w:t>
      </w:r>
      <w:r w:rsidR="004417A1">
        <w:rPr>
          <w:rFonts w:ascii="Tahoma" w:hAnsi="Tahoma" w:cs="Tahoma"/>
          <w:sz w:val="32"/>
          <w:szCs w:val="32"/>
        </w:rPr>
        <w:t xml:space="preserve">se on </w:t>
      </w:r>
      <w:r w:rsidRPr="00330B80">
        <w:rPr>
          <w:rFonts w:ascii="Tahoma" w:hAnsi="Tahoma" w:cs="Tahoma"/>
          <w:sz w:val="32"/>
          <w:szCs w:val="32"/>
        </w:rPr>
        <w:t>up</w:t>
      </w:r>
      <w:r>
        <w:rPr>
          <w:rFonts w:ascii="Tahoma" w:hAnsi="Tahoma" w:cs="Tahoma"/>
          <w:sz w:val="32"/>
          <w:szCs w:val="32"/>
        </w:rPr>
        <w:t>otettu</w:t>
      </w:r>
      <w:r w:rsidRPr="00330B8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r w:rsidRPr="00330B80">
        <w:rPr>
          <w:rFonts w:ascii="Tahoma" w:hAnsi="Tahoma" w:cs="Tahoma"/>
          <w:sz w:val="32"/>
          <w:szCs w:val="32"/>
        </w:rPr>
        <w:t>Kuninkaan hevoset</w:t>
      </w:r>
      <w:r w:rsidR="004417A1">
        <w:rPr>
          <w:rFonts w:ascii="Tahoma" w:hAnsi="Tahoma" w:cs="Tahoma"/>
          <w:sz w:val="32"/>
          <w:szCs w:val="32"/>
        </w:rPr>
        <w:t xml:space="preserve"> </w:t>
      </w:r>
      <w:r w:rsidRPr="00330B80">
        <w:rPr>
          <w:rFonts w:ascii="Tahoma" w:hAnsi="Tahoma" w:cs="Tahoma"/>
          <w:sz w:val="32"/>
          <w:szCs w:val="32"/>
        </w:rPr>
        <w:t>eivät sitä ylös saa.</w:t>
      </w:r>
    </w:p>
    <w:p w14:paraId="6CD71081" w14:textId="1007C4D3" w:rsidR="00330B80" w:rsidRDefault="00330B80" w:rsidP="00330B80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Kaivo</w:t>
      </w:r>
    </w:p>
    <w:p w14:paraId="1EDAAF1E" w14:textId="53649988" w:rsidR="002A5637" w:rsidRDefault="002A5637" w:rsidP="002A5637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Oikeasti se kuuluu sinulle, toiset sitä käyttää enemmän kuin sinä itse. </w:t>
      </w:r>
      <w:r w:rsidRPr="002A5637">
        <w:rPr>
          <w:rFonts w:ascii="Tahoma" w:hAnsi="Tahoma" w:cs="Tahoma"/>
          <w:sz w:val="32"/>
          <w:szCs w:val="32"/>
        </w:rPr>
        <w:t>Mikä se on?</w:t>
      </w:r>
    </w:p>
    <w:p w14:paraId="505D37CC" w14:textId="25E71B3A" w:rsidR="002A5637" w:rsidRDefault="002A5637" w:rsidP="009A7E32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Etunimesi</w:t>
      </w:r>
    </w:p>
    <w:p w14:paraId="2CFDE3D5" w14:textId="3DF50159" w:rsidR="009A7E32" w:rsidRDefault="009A7E32" w:rsidP="009A7E32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Minkä tukan voit laittaa maljakkoon?</w:t>
      </w:r>
    </w:p>
    <w:p w14:paraId="77CC3811" w14:textId="75C82110" w:rsidR="009A7E32" w:rsidRDefault="009A7E32" w:rsidP="009A7E32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Rentukan</w:t>
      </w:r>
    </w:p>
    <w:p w14:paraId="57E37578" w14:textId="204D11D9" w:rsidR="009A7E32" w:rsidRDefault="00282591" w:rsidP="00282591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Kysymys ihmeellisestä kirjasta. </w:t>
      </w:r>
      <w:r w:rsidRPr="00282591">
        <w:rPr>
          <w:rFonts w:ascii="Tahoma" w:hAnsi="Tahoma" w:cs="Tahoma"/>
          <w:sz w:val="32"/>
          <w:szCs w:val="32"/>
        </w:rPr>
        <w:t xml:space="preserve">Alku ennen kantta, jälkisanat ennen loppua, loppu ennen ratkaisua. Mikä se </w:t>
      </w:r>
      <w:r>
        <w:rPr>
          <w:rFonts w:ascii="Tahoma" w:hAnsi="Tahoma" w:cs="Tahoma"/>
          <w:sz w:val="32"/>
          <w:szCs w:val="32"/>
        </w:rPr>
        <w:t>on</w:t>
      </w:r>
      <w:r w:rsidRPr="00282591">
        <w:rPr>
          <w:rFonts w:ascii="Tahoma" w:hAnsi="Tahoma" w:cs="Tahoma"/>
          <w:sz w:val="32"/>
          <w:szCs w:val="32"/>
        </w:rPr>
        <w:t>?</w:t>
      </w:r>
    </w:p>
    <w:p w14:paraId="2304CC71" w14:textId="43B688F7" w:rsidR="00282591" w:rsidRDefault="00282591" w:rsidP="00282591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Sanakirja</w:t>
      </w:r>
    </w:p>
    <w:p w14:paraId="4E5098FE" w14:textId="0946DF80" w:rsidR="00EB2BE6" w:rsidRDefault="00EB2BE6" w:rsidP="00EB2BE6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Itkee ilman silmiä ja lentää vinhasti ilman siipiä</w:t>
      </w:r>
    </w:p>
    <w:p w14:paraId="2C726822" w14:textId="147538D3" w:rsidR="00EB2BE6" w:rsidRDefault="00EB2BE6" w:rsidP="00EB2BE6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Sadepilvi</w:t>
      </w:r>
    </w:p>
    <w:p w14:paraId="746FFADA" w14:textId="78DF5C99" w:rsidR="00EB2BE6" w:rsidRDefault="00EB2BE6" w:rsidP="00EB2BE6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Mikä kiertää ympäri maailmaa ja pysyy aina kulmassa</w:t>
      </w:r>
    </w:p>
    <w:p w14:paraId="1A18AA67" w14:textId="613806AE" w:rsidR="00EB2BE6" w:rsidRDefault="00EB2BE6" w:rsidP="00EB2BE6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Postimerkki</w:t>
      </w:r>
    </w:p>
    <w:p w14:paraId="6EE1E451" w14:textId="3F9EE1BE" w:rsidR="00EB2BE6" w:rsidRDefault="00EB2BE6" w:rsidP="00EB2BE6">
      <w:pPr>
        <w:numPr>
          <w:ilvl w:val="0"/>
          <w:numId w:val="4"/>
        </w:numPr>
        <w:ind w:hanging="57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Sivulla ja takana se ei ole, edessä se on joka tapauksessa. Sitä ei voi nähdä </w:t>
      </w:r>
      <w:r>
        <w:rPr>
          <w:rFonts w:ascii="Tahoma" w:hAnsi="Tahoma" w:cs="Tahoma"/>
          <w:sz w:val="32"/>
          <w:szCs w:val="32"/>
        </w:rPr>
        <w:t>koskaan</w:t>
      </w:r>
      <w:r>
        <w:rPr>
          <w:rFonts w:ascii="Tahoma" w:hAnsi="Tahoma" w:cs="Tahoma"/>
          <w:sz w:val="32"/>
          <w:szCs w:val="32"/>
        </w:rPr>
        <w:t>.</w:t>
      </w:r>
    </w:p>
    <w:p w14:paraId="37CB7EE4" w14:textId="376DCE93" w:rsidR="00EB2BE6" w:rsidRDefault="00EB2BE6" w:rsidP="00EB2BE6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Tulevaisuus</w:t>
      </w:r>
    </w:p>
    <w:p w14:paraId="6DCAA7CE" w14:textId="00B917ED" w:rsidR="00EB2BE6" w:rsidRDefault="00EB2BE6" w:rsidP="00EB2BE6">
      <w:pPr>
        <w:numPr>
          <w:ilvl w:val="0"/>
          <w:numId w:val="4"/>
        </w:numPr>
        <w:ind w:hanging="57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Mikä on rikki aina kun siitä puhutaan?</w:t>
      </w:r>
    </w:p>
    <w:p w14:paraId="02FF7003" w14:textId="602D8C00" w:rsidR="00EB2BE6" w:rsidRDefault="00EB2BE6" w:rsidP="00EB2BE6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Hiljaisuus</w:t>
      </w:r>
    </w:p>
    <w:p w14:paraId="403DF3EB" w14:textId="3B7B7971" w:rsidR="00EB2BE6" w:rsidRDefault="00F3020A" w:rsidP="00F3020A">
      <w:pPr>
        <w:numPr>
          <w:ilvl w:val="0"/>
          <w:numId w:val="4"/>
        </w:numPr>
        <w:ind w:hanging="57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Millainen tuuli ei puhalla?</w:t>
      </w:r>
    </w:p>
    <w:p w14:paraId="05C390D0" w14:textId="1A5B6EC4" w:rsidR="00F3020A" w:rsidRDefault="00F3020A" w:rsidP="00F3020A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Hyvä-, tai pahatuuli</w:t>
      </w:r>
    </w:p>
    <w:p w14:paraId="7F764636" w14:textId="2495C60E" w:rsidR="00F3020A" w:rsidRDefault="00F3020A" w:rsidP="00F3020A">
      <w:pPr>
        <w:numPr>
          <w:ilvl w:val="0"/>
          <w:numId w:val="4"/>
        </w:numPr>
        <w:ind w:hanging="57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Ei pysähdy koskaan, ei hengästy eikä puuskuta.</w:t>
      </w:r>
    </w:p>
    <w:p w14:paraId="2D2E62D5" w14:textId="3FD6D704" w:rsidR="00F3020A" w:rsidRDefault="00F3020A" w:rsidP="00F3020A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Aika</w:t>
      </w:r>
    </w:p>
    <w:p w14:paraId="11405E66" w14:textId="19ED1E68" w:rsidR="00F3020A" w:rsidRDefault="00F3020A" w:rsidP="00F3020A">
      <w:pPr>
        <w:numPr>
          <w:ilvl w:val="0"/>
          <w:numId w:val="4"/>
        </w:numPr>
        <w:ind w:hanging="57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Aina ne puksuttaa, </w:t>
      </w:r>
      <w:r w:rsidR="006836A2">
        <w:rPr>
          <w:rFonts w:ascii="Tahoma" w:hAnsi="Tahoma" w:cs="Tahoma"/>
          <w:sz w:val="32"/>
          <w:szCs w:val="32"/>
        </w:rPr>
        <w:t>alati</w:t>
      </w:r>
      <w:r>
        <w:rPr>
          <w:rFonts w:ascii="Tahoma" w:hAnsi="Tahoma" w:cs="Tahoma"/>
          <w:sz w:val="32"/>
          <w:szCs w:val="32"/>
        </w:rPr>
        <w:t xml:space="preserve"> ne raksuttaa, ääntä et kuule koskaan?</w:t>
      </w:r>
    </w:p>
    <w:p w14:paraId="0F5956E9" w14:textId="0F7BBA87" w:rsidR="00F3020A" w:rsidRDefault="00F3020A" w:rsidP="00F3020A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Aivot</w:t>
      </w:r>
    </w:p>
    <w:p w14:paraId="2046DB77" w14:textId="3177981C" w:rsidR="00F3020A" w:rsidRDefault="00F3020A" w:rsidP="00F3020A">
      <w:pPr>
        <w:numPr>
          <w:ilvl w:val="0"/>
          <w:numId w:val="4"/>
        </w:numPr>
        <w:ind w:hanging="57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Mikä nousee aina eikä se</w:t>
      </w:r>
      <w:r w:rsidR="00CD6CA4">
        <w:rPr>
          <w:rFonts w:ascii="Tahoma" w:hAnsi="Tahoma" w:cs="Tahoma"/>
          <w:sz w:val="32"/>
          <w:szCs w:val="32"/>
        </w:rPr>
        <w:t xml:space="preserve"> laske koskaan.</w:t>
      </w:r>
    </w:p>
    <w:p w14:paraId="094F6962" w14:textId="117B5724" w:rsidR="00F3020A" w:rsidRPr="00300F4A" w:rsidRDefault="00F3020A" w:rsidP="00F3020A">
      <w:pPr>
        <w:ind w:left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Ikä</w:t>
      </w:r>
    </w:p>
    <w:sectPr w:rsidR="00F3020A" w:rsidRPr="00300F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4DD"/>
    <w:multiLevelType w:val="hybridMultilevel"/>
    <w:tmpl w:val="CD7C85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AA4"/>
    <w:multiLevelType w:val="hybridMultilevel"/>
    <w:tmpl w:val="1ADE130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8608D"/>
    <w:multiLevelType w:val="hybridMultilevel"/>
    <w:tmpl w:val="4FB682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A40DB"/>
    <w:multiLevelType w:val="hybridMultilevel"/>
    <w:tmpl w:val="9A0C4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471F"/>
    <w:multiLevelType w:val="hybridMultilevel"/>
    <w:tmpl w:val="514675B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552803">
    <w:abstractNumId w:val="3"/>
  </w:num>
  <w:num w:numId="2" w16cid:durableId="572129759">
    <w:abstractNumId w:val="0"/>
  </w:num>
  <w:num w:numId="3" w16cid:durableId="865213737">
    <w:abstractNumId w:val="4"/>
  </w:num>
  <w:num w:numId="4" w16cid:durableId="2067601446">
    <w:abstractNumId w:val="2"/>
  </w:num>
  <w:num w:numId="5" w16cid:durableId="34695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4A"/>
    <w:rsid w:val="00282591"/>
    <w:rsid w:val="002A5637"/>
    <w:rsid w:val="00300F4A"/>
    <w:rsid w:val="00330B80"/>
    <w:rsid w:val="004417A1"/>
    <w:rsid w:val="006836A2"/>
    <w:rsid w:val="009254B0"/>
    <w:rsid w:val="009A7E32"/>
    <w:rsid w:val="00CD6CA4"/>
    <w:rsid w:val="00EB2BE6"/>
    <w:rsid w:val="00F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5F80"/>
  <w15:chartTrackingRefBased/>
  <w15:docId w15:val="{EED757AB-2397-4BCF-99D3-2CE669A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0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0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0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0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0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0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0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0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0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0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0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0F4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0F4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0F4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0F4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0F4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0F4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0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0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0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0F4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0F4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0F4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0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0F4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0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Kim</dc:creator>
  <cp:keywords/>
  <dc:description/>
  <cp:lastModifiedBy>Jukka Kim</cp:lastModifiedBy>
  <cp:revision>3</cp:revision>
  <dcterms:created xsi:type="dcterms:W3CDTF">2024-12-14T17:08:00Z</dcterms:created>
  <dcterms:modified xsi:type="dcterms:W3CDTF">2024-12-14T17:13:00Z</dcterms:modified>
</cp:coreProperties>
</file>