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49" w:rsidRDefault="006D04A9" w:rsidP="006D04A9">
      <w:pPr>
        <w:spacing w:line="240" w:lineRule="auto"/>
      </w:pPr>
      <w:bookmarkStart w:id="0" w:name="_GoBack"/>
      <w:bookmarkEnd w:id="0"/>
      <w:r w:rsidRPr="006D04A9">
        <w:rPr>
          <w:rFonts w:ascii="Arial" w:hAnsi="Arial" w:cs="Arial"/>
          <w:b/>
          <w:color w:val="222222"/>
          <w:shd w:val="clear" w:color="auto" w:fill="FFFFFF"/>
        </w:rPr>
        <w:t>TOIMINTASUUNNITELMA 2019</w:t>
      </w:r>
      <w:r w:rsidRPr="006D04A9">
        <w:rPr>
          <w:rFonts w:ascii="Arial" w:hAnsi="Arial" w:cs="Arial"/>
          <w:b/>
          <w:color w:val="222222"/>
        </w:rPr>
        <w:br/>
      </w:r>
      <w:r w:rsidRPr="006D04A9">
        <w:rPr>
          <w:rFonts w:ascii="Arial" w:hAnsi="Arial" w:cs="Arial"/>
          <w:b/>
          <w:color w:val="222222"/>
        </w:rPr>
        <w:br/>
      </w:r>
      <w:r w:rsidRPr="006D04A9">
        <w:rPr>
          <w:rFonts w:ascii="Arial" w:hAnsi="Arial" w:cs="Arial"/>
          <w:b/>
          <w:color w:val="222222"/>
          <w:shd w:val="clear" w:color="auto" w:fill="FFFFFF"/>
        </w:rPr>
        <w:t> YLEISTÄ </w:t>
      </w:r>
      <w:r w:rsidRPr="006D04A9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Palstatoimikunnan tehtävänä on yhdessä hallituksen ja palstaviljelijöiden kanssa huolehtia Vuosaaren Uutelan palstaviljelyalueen toimivuudesta Helsingin kaupungin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Rakennusviraston  järjestyssääntöjä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ja palstatoimikunnan omia ohjeistuksia noudattaen sekä vastata palstaviljelijöitä koskevasta tiedottamisesta. Lisäksi palstatoimikunta toimii yhteistyössä Helsingin kaupungin viljelypalstojen vetäjien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-ryhmässä tarkoituksena vaihtaa tietoja , tehdä käytäntöjen yhdenmukaistamiseksi omia ehdotuksia kaupunki-ympäristön toimialaan niin , että säännöt palvelisivat palstojen hoitoa.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Uusia toimikuntalaisia etsitään aktiivisesti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D04A9">
        <w:rPr>
          <w:rFonts w:ascii="Arial" w:hAnsi="Arial" w:cs="Arial"/>
          <w:b/>
          <w:color w:val="222222"/>
          <w:shd w:val="clear" w:color="auto" w:fill="FFFFFF"/>
        </w:rPr>
        <w:t>TIEDOTTAMINEN, OPASTUS JA OHJEISTUS</w:t>
      </w:r>
      <w:r w:rsidRPr="006D04A9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Pääasiallisia tiedotusmenetelmiä ovat jokavuotinen kevätkirje viljelijöille , HTO ry:n ja palstatoimikunnan koti -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sivut , palsta-alueen ilmoitustaulut sekä Oppisviesti - lehti 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Lisäksi talkoopäivinä tiedotetaan ja keskustellaan ajankohtaisista asioista.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Keväällä 2019 järjestetään  viljelijöiden kevättapaaminen ennen viljelyalueen ensimmäisiä talkoita.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Palstatoimikunnan kotisivuilla </w:t>
      </w:r>
      <w:hyperlink r:id="rId4" w:tgtFrame="_blank" w:history="1">
        <w:r>
          <w:rPr>
            <w:rStyle w:val="Hyperlinkki"/>
            <w:rFonts w:ascii="Arial" w:hAnsi="Arial" w:cs="Arial"/>
            <w:color w:val="1155CC"/>
            <w:shd w:val="clear" w:color="auto" w:fill="FFFFFF"/>
          </w:rPr>
          <w:t>www.palstarikko.com</w:t>
        </w:r>
      </w:hyperlink>
      <w:r>
        <w:rPr>
          <w:rFonts w:ascii="Arial" w:hAnsi="Arial" w:cs="Arial"/>
          <w:color w:val="222222"/>
          <w:shd w:val="clear" w:color="auto" w:fill="FFFFFF"/>
        </w:rPr>
        <w:t> on esillä sekä Helsingin kaupungin rakennusviraston että palstatoimikunnan laatimat järjestyssäännöt ja ohjeistukset.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D04A9">
        <w:rPr>
          <w:rFonts w:ascii="Arial" w:hAnsi="Arial" w:cs="Arial"/>
          <w:b/>
          <w:color w:val="222222"/>
          <w:shd w:val="clear" w:color="auto" w:fill="FFFFFF"/>
        </w:rPr>
        <w:t>TOIMINTA 2019</w:t>
      </w:r>
      <w:r w:rsidRPr="006D04A9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Kesän 2019 aikana viljelyaluetta, kuten esim. alueen  siltoja , rakennelmia ja rakennuksia sekä yhteisiä alueita kuin niittyjä hoidetaan yhteisillä talkoilla . Talkoiden ajankohdasta ja sisällöstä sekä talkootavoista päätetään toimikunnan kokouksissa huomioiden asioiden tärkeys ja kiireellisyysjärjestys.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Talousarviossa osoitetaan riittävä määräraha alueen kunnossa pitämiseen ja varaudutaan vedenjakelulaitteiden uusimiseen.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Palstamaksu vuonna 2019 on 70,00€ /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aari 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Toiminnasta päätetään pääasiassa toimikunnan kokouksissa. Kokouksia järjestetään riittävä määrä vuoden aikana.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Viljelijöitä opastetaan toimimaan ekologisesti.  </w:t>
      </w:r>
      <w:r w:rsidR="00DE2D4F">
        <w:rPr>
          <w:rFonts w:ascii="Arial" w:hAnsi="Arial" w:cs="Arial"/>
          <w:color w:val="222222"/>
          <w:shd w:val="clear" w:color="auto" w:fill="FFFFFF"/>
        </w:rPr>
        <w:t xml:space="preserve">Viljelijöille asetetaan velvoite kompostoida puutarhajäte palstoilla. </w:t>
      </w:r>
      <w:r>
        <w:rPr>
          <w:rFonts w:ascii="Arial" w:hAnsi="Arial" w:cs="Arial"/>
          <w:color w:val="222222"/>
          <w:shd w:val="clear" w:color="auto" w:fill="FFFFFF"/>
        </w:rPr>
        <w:t>Uusia viljelijöitä opastetaan mm. ojien ja polkujen hoidossa palstavuokrauksen yhteydessä. Kesän aikana tehdään palstoilla tarkistuskierroksia. säännöllisesti. Ongelmiin puututaan joko suullisesti, kirjeitse tai viimeisenä vaihtoehtona ottamalla palsta pois.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Helsingin kaupungin rakennusviraston metsäisestä alueesta vastaavalle suunnittelijalle ja metsän hoidosta vastaavalle esimiehelle on lähetetty kirje v. 2018 koskien puiden kaatoa ympäri viljelyalueen metsäisiä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reunamia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Toimenpidekaato saattaa aiheuttaa toimikunnalle lisätyömäärää.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Palstatoimikunta  järjestää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kirjallisen kyselyn viljelijöille viljelyalueen suunnitelmallisesta hoidosta , toiminnan kehittämisestä ja yhteistoiminnasta.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Palstatoimikunta.</w:t>
      </w:r>
    </w:p>
    <w:sectPr w:rsidR="00081A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A9"/>
    <w:rsid w:val="00081A49"/>
    <w:rsid w:val="00125E76"/>
    <w:rsid w:val="006D04A9"/>
    <w:rsid w:val="00AF36BC"/>
    <w:rsid w:val="00D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C2BE-B9A8-410F-997E-E852067F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D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starikko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Grönlund</dc:creator>
  <cp:keywords/>
  <dc:description/>
  <cp:lastModifiedBy>Helena Grönlund</cp:lastModifiedBy>
  <cp:revision>2</cp:revision>
  <cp:lastPrinted>2018-11-14T10:24:00Z</cp:lastPrinted>
  <dcterms:created xsi:type="dcterms:W3CDTF">2018-11-14T10:25:00Z</dcterms:created>
  <dcterms:modified xsi:type="dcterms:W3CDTF">2018-11-14T10:25:00Z</dcterms:modified>
</cp:coreProperties>
</file>