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2DBC" w14:textId="46CEEE5B" w:rsidR="00B86C29" w:rsidRPr="001D4380" w:rsidRDefault="00614B39" w:rsidP="00A9713F">
      <w:pPr>
        <w:rPr>
          <w:color w:val="2E74B5" w:themeColor="accent5" w:themeShade="BF"/>
        </w:rPr>
      </w:pPr>
      <w:r w:rsidRPr="001D4380">
        <w:rPr>
          <w:rStyle w:val="Otsikko1Char"/>
          <w:color w:val="2E74B5" w:themeColor="accent5" w:themeShade="BF"/>
        </w:rPr>
        <w:t>REKISTERIS</w:t>
      </w:r>
    </w:p>
    <w:p w14:paraId="43E8E433" w14:textId="2F937FC3" w:rsidR="004E04C2" w:rsidRDefault="004E04C2" w:rsidP="00A9713F">
      <w:r>
        <w:t xml:space="preserve">Lohjan Parkinson–kerho on Uudenmaan Parkinson-yhdistys ry:n alainen paikalliskerho, joka toimii Lohjan, Siuntion ja Vihdin alueella.  </w:t>
      </w:r>
    </w:p>
    <w:p w14:paraId="58874999" w14:textId="77777777" w:rsidR="004E04C2" w:rsidRDefault="004E04C2" w:rsidP="00A9713F">
      <w:r>
        <w:rPr>
          <w:rFonts w:ascii="Calibri" w:eastAsia="Calibri" w:hAnsi="Calibri" w:cs="Calibri"/>
        </w:rPr>
        <w:tab/>
      </w:r>
      <w:r>
        <w:t xml:space="preserve">Verkkosivut: </w:t>
      </w:r>
      <w:r>
        <w:tab/>
        <w:t>www.lohja.parkinson.fi</w:t>
      </w:r>
    </w:p>
    <w:p w14:paraId="6328D4D9" w14:textId="7ACED9CE" w:rsidR="000E39DC" w:rsidRPr="00A12651" w:rsidRDefault="004C1EFA" w:rsidP="009A734E">
      <w:pPr>
        <w:pStyle w:val="Otsikko1"/>
        <w:numPr>
          <w:ilvl w:val="0"/>
          <w:numId w:val="23"/>
        </w:numPr>
      </w:pPr>
      <w:r>
        <w:t>R</w:t>
      </w:r>
      <w:r w:rsidR="00614B39" w:rsidRPr="00A12651">
        <w:t xml:space="preserve">ekisterin nimi </w:t>
      </w:r>
    </w:p>
    <w:p w14:paraId="307A8165" w14:textId="34803AD7" w:rsidR="001723ED" w:rsidRDefault="00B5743C" w:rsidP="00A9713F">
      <w:pPr>
        <w:ind w:firstLine="1304"/>
      </w:pPr>
      <w:r>
        <w:t>Lohjan</w:t>
      </w:r>
      <w:r w:rsidR="00614B39">
        <w:t xml:space="preserve"> Parkinson-kerhon jäsenrekisteri</w:t>
      </w:r>
      <w:r w:rsidR="00F10F9D">
        <w:t>.</w:t>
      </w:r>
    </w:p>
    <w:p w14:paraId="66C2BD21" w14:textId="1683A454" w:rsidR="000E39DC" w:rsidRPr="009968B1" w:rsidRDefault="00ED2047" w:rsidP="000D0D56">
      <w:pPr>
        <w:pStyle w:val="Otsikko1"/>
        <w:numPr>
          <w:ilvl w:val="0"/>
          <w:numId w:val="23"/>
        </w:numPr>
      </w:pPr>
      <w:r w:rsidRPr="008C2026">
        <w:t>R</w:t>
      </w:r>
      <w:r w:rsidR="00614B39" w:rsidRPr="008C2026">
        <w:t>ekisterinpitäjä</w:t>
      </w:r>
      <w:r w:rsidR="00614B39" w:rsidRPr="009968B1">
        <w:t xml:space="preserve"> </w:t>
      </w:r>
    </w:p>
    <w:p w14:paraId="54D7FBB4" w14:textId="7515DF2F" w:rsidR="000E39DC" w:rsidRDefault="00614B39" w:rsidP="00CE4947">
      <w:pPr>
        <w:ind w:left="1304"/>
      </w:pPr>
      <w:r w:rsidRPr="00EC1F58">
        <w:t>Rekisterin</w:t>
      </w:r>
      <w:r w:rsidR="001F6F2C">
        <w:t>, rakenteest</w:t>
      </w:r>
      <w:r w:rsidR="00306717">
        <w:t xml:space="preserve">a, </w:t>
      </w:r>
      <w:r w:rsidR="00F10072">
        <w:t>t</w:t>
      </w:r>
      <w:r w:rsidR="001F6F2C">
        <w:t>iedoista</w:t>
      </w:r>
      <w:r w:rsidR="00D33052">
        <w:t xml:space="preserve"> </w:t>
      </w:r>
      <w:r w:rsidR="00C0219A">
        <w:t>sekä</w:t>
      </w:r>
      <w:r w:rsidR="00815A91">
        <w:t xml:space="preserve"> niiden</w:t>
      </w:r>
      <w:r w:rsidR="00D33052">
        <w:t xml:space="preserve"> </w:t>
      </w:r>
      <w:r w:rsidR="006129E0">
        <w:t>yllä</w:t>
      </w:r>
      <w:r w:rsidRPr="00EC1F58">
        <w:t>pidosta vastaa</w:t>
      </w:r>
      <w:r w:rsidR="00CE4947">
        <w:t xml:space="preserve"> </w:t>
      </w:r>
      <w:r w:rsidR="00C1279F">
        <w:t>Lohjan Parkinson-kerho</w:t>
      </w:r>
      <w:r w:rsidR="00666BD9">
        <w:t xml:space="preserve">. </w:t>
      </w:r>
    </w:p>
    <w:p w14:paraId="41E8FCEF" w14:textId="747ACC15" w:rsidR="00A86142" w:rsidRPr="00EC1F58" w:rsidRDefault="00A86142" w:rsidP="00CE4947">
      <w:pPr>
        <w:ind w:left="1304"/>
      </w:pPr>
      <w:r>
        <w:t>Rekisterin teknisestä</w:t>
      </w:r>
      <w:r w:rsidR="00815A91">
        <w:t xml:space="preserve"> toteutuksesta</w:t>
      </w:r>
      <w:r w:rsidR="0012381C">
        <w:t xml:space="preserve">, </w:t>
      </w:r>
      <w:r w:rsidR="00F00B4B">
        <w:t>palv</w:t>
      </w:r>
      <w:r w:rsidR="009A74A2">
        <w:t>elimista, niiden suojauksesta ja varm</w:t>
      </w:r>
      <w:r w:rsidR="00863A53">
        <w:t xml:space="preserve">uuskopioinnista vastaa </w:t>
      </w:r>
      <w:r w:rsidR="001B7235">
        <w:t>Vitec Avoine Oy</w:t>
      </w:r>
      <w:r w:rsidR="00540D72">
        <w:t xml:space="preserve"> ja sen aputoiminimellä </w:t>
      </w:r>
      <w:r w:rsidR="004509D5">
        <w:t>’</w:t>
      </w:r>
      <w:r w:rsidR="00077977">
        <w:t>Yhdistysavain’</w:t>
      </w:r>
      <w:r w:rsidR="000E7C58">
        <w:t>.</w:t>
      </w:r>
      <w:r w:rsidR="00981407">
        <w:t xml:space="preserve"> </w:t>
      </w:r>
      <w:r w:rsidR="00D35AA4">
        <w:t>Tämän selosteen lisäksi</w:t>
      </w:r>
      <w:r w:rsidR="00BD3BD2">
        <w:t xml:space="preserve"> on </w:t>
      </w:r>
      <w:r w:rsidR="006A4F66">
        <w:t xml:space="preserve">syytä tutustua </w:t>
      </w:r>
      <w:r w:rsidR="006D6B7F">
        <w:t xml:space="preserve">Yhdistysavaimen </w:t>
      </w:r>
      <w:r w:rsidR="000F0399">
        <w:t>Käyttöehtoihin</w:t>
      </w:r>
      <w:r w:rsidR="0034120B">
        <w:t xml:space="preserve"> sekä T</w:t>
      </w:r>
      <w:r w:rsidR="00857683">
        <w:t>ekniseen palvelukuvaukseen.</w:t>
      </w:r>
    </w:p>
    <w:p w14:paraId="7CE01D93" w14:textId="1D82364E" w:rsidR="000E39DC" w:rsidRPr="008C2026" w:rsidRDefault="00614B39" w:rsidP="000D0D56">
      <w:pPr>
        <w:pStyle w:val="Otsikko1"/>
        <w:numPr>
          <w:ilvl w:val="0"/>
          <w:numId w:val="23"/>
        </w:numPr>
      </w:pPr>
      <w:r w:rsidRPr="000C609D">
        <w:t xml:space="preserve">Henkilötietojen käsittelyn tarkoitus  </w:t>
      </w:r>
    </w:p>
    <w:p w14:paraId="720E62A2" w14:textId="2CEAD238" w:rsidR="00295A7A" w:rsidRDefault="00295A7A" w:rsidP="00E84B52">
      <w:pPr>
        <w:ind w:left="1304"/>
      </w:pPr>
      <w:r>
        <w:t>Henkilötietojen käsittely perustuu yhdistyslain velvoitteeseen ylläpitää jäsenrekisteriä.</w:t>
      </w:r>
    </w:p>
    <w:p w14:paraId="3CDB93E7" w14:textId="0147D5F0" w:rsidR="000E39DC" w:rsidRDefault="00BD00AA" w:rsidP="00E84B52">
      <w:pPr>
        <w:ind w:left="1304"/>
      </w:pPr>
      <w:r>
        <w:t>Ker</w:t>
      </w:r>
      <w:r w:rsidR="00511D00">
        <w:t xml:space="preserve">hon </w:t>
      </w:r>
      <w:r w:rsidR="00B71A88">
        <w:t>jäsenr</w:t>
      </w:r>
      <w:r w:rsidR="001723ED">
        <w:t>ekisterin t</w:t>
      </w:r>
      <w:r w:rsidR="00954B48">
        <w:t>a</w:t>
      </w:r>
      <w:r w:rsidR="001723ED">
        <w:t xml:space="preserve">rkoituksena on </w:t>
      </w:r>
      <w:r w:rsidR="00BE7CC0">
        <w:t>ylläpitää</w:t>
      </w:r>
      <w:r w:rsidR="001723ED">
        <w:t xml:space="preserve"> </w:t>
      </w:r>
      <w:r w:rsidR="00350330">
        <w:t xml:space="preserve"> jäsen</w:t>
      </w:r>
      <w:r w:rsidR="007364AF">
        <w:t>ten</w:t>
      </w:r>
      <w:r w:rsidR="00916C9F">
        <w:t xml:space="preserve"> </w:t>
      </w:r>
      <w:r w:rsidR="00350330">
        <w:t>ja</w:t>
      </w:r>
      <w:r w:rsidR="005B332C">
        <w:t xml:space="preserve"> </w:t>
      </w:r>
      <w:r w:rsidR="002003F4">
        <w:t xml:space="preserve"> </w:t>
      </w:r>
      <w:r w:rsidR="00BE3726">
        <w:t>muiden yhdyshenkilöiden yhteystietoja</w:t>
      </w:r>
      <w:r w:rsidR="005A0041">
        <w:t xml:space="preserve"> sisäisen viestinnän </w:t>
      </w:r>
      <w:r w:rsidR="00D058DC">
        <w:t>jakelu</w:t>
      </w:r>
      <w:r w:rsidR="00ED5438">
        <w:t>lja varten.</w:t>
      </w:r>
      <w:r w:rsidR="00DB4525">
        <w:t xml:space="preserve"> </w:t>
      </w:r>
    </w:p>
    <w:p w14:paraId="76C95DCE" w14:textId="77777777" w:rsidR="000E2B4F" w:rsidRDefault="00BE7CC0" w:rsidP="000E2B4F">
      <w:pPr>
        <w:ind w:left="1304"/>
      </w:pPr>
      <w:r>
        <w:t>Rekisterin t</w:t>
      </w:r>
      <w:r w:rsidR="001723ED">
        <w:t xml:space="preserve">ietoja käytetään </w:t>
      </w:r>
      <w:r w:rsidR="00CB2E4B">
        <w:t xml:space="preserve">myös </w:t>
      </w:r>
      <w:r w:rsidR="001723ED">
        <w:t>kerhon toiminnan suunnitteluun.</w:t>
      </w:r>
      <w:r>
        <w:t xml:space="preserve"> </w:t>
      </w:r>
      <w:r w:rsidR="00614B39">
        <w:t>Tiedoista voidaan koota</w:t>
      </w:r>
      <w:r w:rsidR="00586E2B">
        <w:t xml:space="preserve"> ja julkaista</w:t>
      </w:r>
      <w:r w:rsidR="00614B39">
        <w:t xml:space="preserve"> tilastoja, joista yksittäistä jäsentä ei ole mahdolli</w:t>
      </w:r>
      <w:r w:rsidR="008405B9">
        <w:t>s</w:t>
      </w:r>
      <w:r w:rsidR="001C5025">
        <w:t xml:space="preserve">ta </w:t>
      </w:r>
      <w:r w:rsidR="00614B39">
        <w:t>tunnistaa</w:t>
      </w:r>
      <w:r w:rsidR="00FE5275">
        <w:t xml:space="preserve"> ( anonymisointi )</w:t>
      </w:r>
      <w:r w:rsidR="00614B39">
        <w:t xml:space="preserve">. </w:t>
      </w:r>
    </w:p>
    <w:p w14:paraId="2620AD0F" w14:textId="77777777" w:rsidR="000E2B4F" w:rsidRPr="00500D68" w:rsidRDefault="000E2B4F" w:rsidP="000E2B4F">
      <w:pPr>
        <w:pStyle w:val="Otsikko1"/>
        <w:numPr>
          <w:ilvl w:val="0"/>
          <w:numId w:val="23"/>
        </w:numPr>
      </w:pPr>
      <w:r w:rsidRPr="00500D68">
        <w:t xml:space="preserve">Rekisterin tietolähteet </w:t>
      </w:r>
    </w:p>
    <w:p w14:paraId="4E9BF0CA" w14:textId="77777777" w:rsidR="000E2B4F" w:rsidRDefault="000E2B4F" w:rsidP="000E2B4F">
      <w:pPr>
        <w:ind w:left="1304"/>
        <w:rPr>
          <w:rFonts w:eastAsia="Arial"/>
          <w:b/>
        </w:rPr>
      </w:pPr>
      <w:r>
        <w:rPr>
          <w:rFonts w:eastAsia="Arial"/>
        </w:rPr>
        <w:t xml:space="preserve">Tiedot rekisteriin saadaan </w:t>
      </w:r>
      <w:r w:rsidRPr="0014410A">
        <w:rPr>
          <w:rFonts w:eastAsia="Arial"/>
        </w:rPr>
        <w:t>pääsääntöisesti jäseneltä</w:t>
      </w:r>
      <w:r>
        <w:rPr>
          <w:rFonts w:eastAsia="Arial"/>
        </w:rPr>
        <w:t xml:space="preserve"> itseltään, joko</w:t>
      </w:r>
      <w:r w:rsidRPr="0014410A">
        <w:rPr>
          <w:rFonts w:eastAsia="Arial"/>
        </w:rPr>
        <w:t xml:space="preserve"> </w:t>
      </w:r>
      <w:r>
        <w:rPr>
          <w:rFonts w:eastAsia="Arial"/>
        </w:rPr>
        <w:t>jäsenhakemuksesta tai suoraan jäseneltä kysyen.</w:t>
      </w:r>
    </w:p>
    <w:p w14:paraId="4F715524" w14:textId="77777777" w:rsidR="000E2B4F" w:rsidRDefault="000E2B4F" w:rsidP="000E2B4F">
      <w:pPr>
        <w:ind w:left="1304"/>
      </w:pPr>
      <w:r w:rsidRPr="0014410A">
        <w:rPr>
          <w:rFonts w:eastAsia="Arial"/>
        </w:rPr>
        <w:t xml:space="preserve"> </w:t>
      </w:r>
      <w:r>
        <w:t>Katuosoite ja yhdistyksen jäsennumero tarkistetaan UPY:n jäsenrekisteristä vuosittain.</w:t>
      </w:r>
    </w:p>
    <w:p w14:paraId="16BD98A3" w14:textId="66426405" w:rsidR="000E39DC" w:rsidRPr="00A139AA" w:rsidRDefault="00614B39" w:rsidP="008B73BF">
      <w:pPr>
        <w:pStyle w:val="Otsikko1"/>
        <w:numPr>
          <w:ilvl w:val="0"/>
          <w:numId w:val="23"/>
        </w:numPr>
      </w:pPr>
      <w:r w:rsidRPr="00A139AA">
        <w:t>Reki</w:t>
      </w:r>
      <w:r w:rsidR="000E2B4F" w:rsidRPr="00500D68">
        <w:t xml:space="preserve">sterin tietolähteet </w:t>
      </w:r>
    </w:p>
    <w:p w14:paraId="02955972" w14:textId="77777777" w:rsidR="000E39DC" w:rsidRPr="000A6FAA" w:rsidRDefault="00614B39" w:rsidP="00E84B52">
      <w:pPr>
        <w:ind w:left="1304"/>
      </w:pPr>
      <w:r w:rsidRPr="000A6FAA">
        <w:t xml:space="preserve">Rekisteriin kerätään pakollisina tietoina yhdistyslain vaatimat henkilötiedot eli jäsenen </w:t>
      </w:r>
    </w:p>
    <w:p w14:paraId="072B39E1" w14:textId="2FD5BB04" w:rsidR="00BE7CC0" w:rsidRPr="000A6FAA" w:rsidRDefault="00614B39" w:rsidP="005C18AC">
      <w:pPr>
        <w:pStyle w:val="Luettelokappale"/>
        <w:numPr>
          <w:ilvl w:val="0"/>
          <w:numId w:val="2"/>
        </w:numPr>
      </w:pPr>
      <w:r w:rsidRPr="000A6FAA">
        <w:t>etu</w:t>
      </w:r>
      <w:r w:rsidR="00BE7CC0" w:rsidRPr="000A6FAA">
        <w:t>nim</w:t>
      </w:r>
      <w:r w:rsidR="00815B81" w:rsidRPr="000A6FAA">
        <w:t>i</w:t>
      </w:r>
    </w:p>
    <w:p w14:paraId="36950EAE" w14:textId="309AC95C" w:rsidR="000E39DC" w:rsidRPr="000A6FAA" w:rsidRDefault="00614B39" w:rsidP="005C18AC">
      <w:pPr>
        <w:pStyle w:val="Luettelokappale"/>
        <w:numPr>
          <w:ilvl w:val="0"/>
          <w:numId w:val="2"/>
        </w:numPr>
      </w:pPr>
      <w:r w:rsidRPr="000A6FAA">
        <w:t xml:space="preserve">sukunimi  </w:t>
      </w:r>
    </w:p>
    <w:p w14:paraId="0F60FFC2" w14:textId="77777777" w:rsidR="000E39DC" w:rsidRPr="000A6FAA" w:rsidRDefault="00614B39" w:rsidP="005C18AC">
      <w:pPr>
        <w:pStyle w:val="Luettelokappale"/>
        <w:numPr>
          <w:ilvl w:val="0"/>
          <w:numId w:val="2"/>
        </w:numPr>
      </w:pPr>
      <w:r w:rsidRPr="000A6FAA">
        <w:t xml:space="preserve">postiosoite (kotipaikka).  </w:t>
      </w:r>
    </w:p>
    <w:p w14:paraId="17407817" w14:textId="49F086CC" w:rsidR="000E39DC" w:rsidRPr="000A6FAA" w:rsidRDefault="00614B39" w:rsidP="00E84B52">
      <w:pPr>
        <w:ind w:left="1304"/>
      </w:pPr>
      <w:r w:rsidRPr="000A6FAA">
        <w:t xml:space="preserve">Tämän lisäksi kerätään seuraavat tiedot: </w:t>
      </w:r>
      <w:r w:rsidR="00594862" w:rsidRPr="000A6FAA">
        <w:t xml:space="preserve">  </w:t>
      </w:r>
      <w:r w:rsidR="00961C4E" w:rsidRPr="000A6FAA">
        <w:tab/>
      </w:r>
      <w:r w:rsidR="00961C4E" w:rsidRPr="000A6FAA">
        <w:tab/>
      </w:r>
      <w:r w:rsidR="00594862" w:rsidRPr="000A6FAA">
        <w:t>k</w:t>
      </w:r>
      <w:r w:rsidRPr="000A6FAA">
        <w:t xml:space="preserve">äyttötarkoitus: </w:t>
      </w:r>
    </w:p>
    <w:p w14:paraId="1F4BD031" w14:textId="77777777" w:rsidR="000E39DC" w:rsidRPr="000A6FAA" w:rsidRDefault="00614B39" w:rsidP="005C18AC">
      <w:pPr>
        <w:pStyle w:val="Luettelokappale"/>
        <w:numPr>
          <w:ilvl w:val="0"/>
          <w:numId w:val="3"/>
        </w:numPr>
      </w:pPr>
      <w:r w:rsidRPr="000A6FAA">
        <w:t>puhelin</w:t>
      </w:r>
      <w:r w:rsidR="00586E2B" w:rsidRPr="000A6FAA">
        <w:t>numero</w:t>
      </w:r>
      <w:r w:rsidRPr="000A6FAA">
        <w:t xml:space="preserve">  </w:t>
      </w:r>
      <w:r w:rsidRPr="000A6FAA">
        <w:tab/>
        <w:t xml:space="preserve"> </w:t>
      </w:r>
      <w:r w:rsidRPr="000A6FAA">
        <w:tab/>
        <w:t xml:space="preserve">sisäinen viestintä </w:t>
      </w:r>
    </w:p>
    <w:p w14:paraId="3A7EA65E" w14:textId="5E5C59A2" w:rsidR="001A7C81" w:rsidRPr="000A6FAA" w:rsidRDefault="00614B39" w:rsidP="005C18AC">
      <w:pPr>
        <w:pStyle w:val="Luettelokappale"/>
        <w:numPr>
          <w:ilvl w:val="0"/>
          <w:numId w:val="3"/>
        </w:numPr>
      </w:pPr>
      <w:r w:rsidRPr="000A6FAA">
        <w:t>sähköposti</w:t>
      </w:r>
      <w:r w:rsidR="00594862" w:rsidRPr="000A6FAA">
        <w:t>osoite</w:t>
      </w:r>
      <w:r w:rsidR="00AE3B6E" w:rsidRPr="000A6FAA">
        <w:t xml:space="preserve">  TAI</w:t>
      </w:r>
      <w:r w:rsidRPr="000A6FAA">
        <w:t xml:space="preserve"> </w:t>
      </w:r>
      <w:r w:rsidRPr="000A6FAA">
        <w:tab/>
        <w:t xml:space="preserve">sisäinen viestintä </w:t>
      </w:r>
    </w:p>
    <w:p w14:paraId="79FAC78E" w14:textId="05F9AFD2" w:rsidR="00BE7CC0" w:rsidRPr="000A6FAA" w:rsidRDefault="00BE7CC0" w:rsidP="005C18AC">
      <w:pPr>
        <w:pStyle w:val="Luettelokappale"/>
        <w:numPr>
          <w:ilvl w:val="0"/>
          <w:numId w:val="3"/>
        </w:numPr>
      </w:pPr>
      <w:r w:rsidRPr="000A6FAA">
        <w:t xml:space="preserve">huoltajan </w:t>
      </w:r>
      <w:r w:rsidR="00614B39" w:rsidRPr="000A6FAA">
        <w:t xml:space="preserve"> sähköposti</w:t>
      </w:r>
      <w:r w:rsidR="00594862" w:rsidRPr="000A6FAA">
        <w:t>osoite</w:t>
      </w:r>
      <w:r w:rsidR="00614B39" w:rsidRPr="000A6FAA">
        <w:t xml:space="preserve"> </w:t>
      </w:r>
      <w:r w:rsidR="001A7C81" w:rsidRPr="000A6FAA">
        <w:tab/>
      </w:r>
      <w:r w:rsidR="00D83C61" w:rsidRPr="000A6FAA">
        <w:t>sisäinen viestintä</w:t>
      </w:r>
    </w:p>
    <w:p w14:paraId="4A5E69A8" w14:textId="49406D9E" w:rsidR="00A3701F" w:rsidRPr="006625A5" w:rsidRDefault="007A5288" w:rsidP="00AE3B6E">
      <w:pPr>
        <w:pStyle w:val="Luettelokappale"/>
        <w:numPr>
          <w:ilvl w:val="0"/>
          <w:numId w:val="14"/>
        </w:numPr>
        <w:rPr>
          <w:i/>
          <w:iCs/>
          <w:sz w:val="20"/>
          <w:szCs w:val="20"/>
        </w:rPr>
      </w:pPr>
      <w:r w:rsidRPr="006625A5">
        <w:rPr>
          <w:i/>
          <w:iCs/>
          <w:sz w:val="20"/>
          <w:szCs w:val="20"/>
        </w:rPr>
        <w:t>ainoastaan silloin kun</w:t>
      </w:r>
      <w:r w:rsidR="0056150F" w:rsidRPr="006625A5">
        <w:rPr>
          <w:i/>
          <w:iCs/>
          <w:sz w:val="20"/>
          <w:szCs w:val="20"/>
        </w:rPr>
        <w:t xml:space="preserve"> </w:t>
      </w:r>
      <w:r w:rsidR="001A7C81" w:rsidRPr="006625A5">
        <w:rPr>
          <w:i/>
          <w:iCs/>
          <w:sz w:val="20"/>
          <w:szCs w:val="20"/>
        </w:rPr>
        <w:t xml:space="preserve"> jäsenellä ei ole omaa</w:t>
      </w:r>
      <w:r w:rsidR="0056150F" w:rsidRPr="006625A5">
        <w:rPr>
          <w:i/>
          <w:iCs/>
          <w:sz w:val="20"/>
          <w:szCs w:val="20"/>
        </w:rPr>
        <w:t xml:space="preserve"> </w:t>
      </w:r>
      <w:r w:rsidR="00594862" w:rsidRPr="006625A5">
        <w:rPr>
          <w:i/>
          <w:iCs/>
          <w:sz w:val="20"/>
          <w:szCs w:val="20"/>
        </w:rPr>
        <w:t>s</w:t>
      </w:r>
      <w:r w:rsidR="001A7C81" w:rsidRPr="006625A5">
        <w:rPr>
          <w:i/>
          <w:iCs/>
          <w:sz w:val="20"/>
          <w:szCs w:val="20"/>
        </w:rPr>
        <w:t>ähköposti</w:t>
      </w:r>
      <w:r w:rsidR="00BE7CC0" w:rsidRPr="006625A5">
        <w:rPr>
          <w:i/>
          <w:iCs/>
          <w:sz w:val="20"/>
          <w:szCs w:val="20"/>
        </w:rPr>
        <w:t>osoitetta</w:t>
      </w:r>
    </w:p>
    <w:p w14:paraId="47BA1D64" w14:textId="617EC475" w:rsidR="00F76577" w:rsidRPr="006625A5" w:rsidRDefault="00F76577" w:rsidP="00AE3B6E">
      <w:pPr>
        <w:pStyle w:val="Luettelokappale"/>
        <w:numPr>
          <w:ilvl w:val="0"/>
          <w:numId w:val="14"/>
        </w:numPr>
        <w:rPr>
          <w:i/>
          <w:iCs/>
          <w:sz w:val="20"/>
          <w:szCs w:val="20"/>
        </w:rPr>
      </w:pPr>
      <w:r w:rsidRPr="006625A5">
        <w:rPr>
          <w:i/>
          <w:iCs/>
          <w:sz w:val="20"/>
          <w:szCs w:val="20"/>
        </w:rPr>
        <w:t>tietokanta on alun perin nuorten urheiluseurojen käyttöön</w:t>
      </w:r>
      <w:r w:rsidR="00D316AD" w:rsidRPr="006625A5">
        <w:rPr>
          <w:i/>
          <w:iCs/>
          <w:sz w:val="20"/>
          <w:szCs w:val="20"/>
        </w:rPr>
        <w:t xml:space="preserve"> ja</w:t>
      </w:r>
      <w:r w:rsidR="007E5771" w:rsidRPr="006625A5">
        <w:rPr>
          <w:i/>
          <w:iCs/>
          <w:sz w:val="20"/>
          <w:szCs w:val="20"/>
        </w:rPr>
        <w:t xml:space="preserve"> termi</w:t>
      </w:r>
      <w:r w:rsidR="00D31CE6" w:rsidRPr="006625A5">
        <w:rPr>
          <w:i/>
          <w:iCs/>
          <w:sz w:val="20"/>
          <w:szCs w:val="20"/>
        </w:rPr>
        <w:t xml:space="preserve"> ’Huoltaja</w:t>
      </w:r>
      <w:r w:rsidR="00E60230" w:rsidRPr="006625A5">
        <w:rPr>
          <w:i/>
          <w:iCs/>
          <w:sz w:val="20"/>
          <w:szCs w:val="20"/>
        </w:rPr>
        <w:t>’</w:t>
      </w:r>
      <w:r w:rsidR="00251B37" w:rsidRPr="006625A5">
        <w:rPr>
          <w:i/>
          <w:iCs/>
          <w:sz w:val="20"/>
          <w:szCs w:val="20"/>
        </w:rPr>
        <w:t xml:space="preserve"> </w:t>
      </w:r>
      <w:r w:rsidR="00206D51" w:rsidRPr="006625A5">
        <w:rPr>
          <w:i/>
          <w:iCs/>
          <w:sz w:val="20"/>
          <w:szCs w:val="20"/>
        </w:rPr>
        <w:t>periytyy kaikille tietokannoille</w:t>
      </w:r>
    </w:p>
    <w:p w14:paraId="398E1A70" w14:textId="7D6FF030" w:rsidR="000E39DC" w:rsidRPr="000A6FAA" w:rsidRDefault="00614B39" w:rsidP="00AC360F">
      <w:pPr>
        <w:pStyle w:val="Luettelokappale"/>
        <w:numPr>
          <w:ilvl w:val="0"/>
          <w:numId w:val="6"/>
        </w:numPr>
      </w:pPr>
      <w:r w:rsidRPr="000A6FAA">
        <w:t xml:space="preserve">UPY:n :jäsennumero </w:t>
      </w:r>
      <w:r w:rsidR="001A7C81" w:rsidRPr="000A6FAA">
        <w:tab/>
      </w:r>
      <w:r w:rsidR="00A3701F" w:rsidRPr="000A6FAA">
        <w:tab/>
      </w:r>
      <w:r w:rsidRPr="000A6FAA">
        <w:t xml:space="preserve">UPY:n jäsenyyden todentaminen </w:t>
      </w:r>
    </w:p>
    <w:p w14:paraId="1DF98C69" w14:textId="77777777" w:rsidR="00EE3389" w:rsidRDefault="00614B39" w:rsidP="00EE3389">
      <w:pPr>
        <w:ind w:left="1304"/>
      </w:pPr>
      <w:r w:rsidRPr="000A6FAA">
        <w:lastRenderedPageBreak/>
        <w:t>Henkilötie</w:t>
      </w:r>
      <w:r w:rsidR="00234D20" w:rsidRPr="000A6FAA">
        <w:t>toja</w:t>
      </w:r>
      <w:r w:rsidRPr="000A6FAA">
        <w:t xml:space="preserve"> säilytetään rekisterissä niin kauan kuin rekisteröity o</w:t>
      </w:r>
      <w:r w:rsidR="001A7C81" w:rsidRPr="000A6FAA">
        <w:t>n ker</w:t>
      </w:r>
      <w:r w:rsidRPr="000A6FAA">
        <w:t xml:space="preserve">hon jäsen. Jäsenyyden päättymisen jälkeen henkilötietoja säilytetään </w:t>
      </w:r>
      <w:r w:rsidR="001A7C81" w:rsidRPr="000A6FAA">
        <w:t>yhden kalenteri</w:t>
      </w:r>
      <w:r w:rsidRPr="000A6FAA">
        <w:t>vuoden jäsenyyden päättymisestä.</w:t>
      </w:r>
      <w:r w:rsidR="006F1597" w:rsidRPr="000A6FAA">
        <w:t xml:space="preserve"> </w:t>
      </w:r>
      <w:r w:rsidRPr="000A6FAA">
        <w:t xml:space="preserve">Sen jälkeen </w:t>
      </w:r>
      <w:r w:rsidR="00AE54E3" w:rsidRPr="000A6FAA">
        <w:t>jäsenen</w:t>
      </w:r>
      <w:r w:rsidR="00127633" w:rsidRPr="000A6FAA">
        <w:t xml:space="preserve"> </w:t>
      </w:r>
      <w:r w:rsidRPr="000A6FAA">
        <w:t>tiedot poistetaan</w:t>
      </w:r>
      <w:r w:rsidR="007579D7" w:rsidRPr="000A6FAA">
        <w:t xml:space="preserve"> </w:t>
      </w:r>
      <w:r w:rsidR="00634C56" w:rsidRPr="000A6FAA">
        <w:t xml:space="preserve">aktiivisesta </w:t>
      </w:r>
      <w:r w:rsidR="007579D7" w:rsidRPr="000A6FAA">
        <w:t>rekisteristä</w:t>
      </w:r>
      <w:r w:rsidR="00041967" w:rsidRPr="000A6FAA">
        <w:t xml:space="preserve">. </w:t>
      </w:r>
      <w:r w:rsidR="00C87911" w:rsidRPr="000A6FAA">
        <w:t>Varmuuskopioi</w:t>
      </w:r>
      <w:r w:rsidR="00B73049" w:rsidRPr="000A6FAA">
        <w:t>lta</w:t>
      </w:r>
      <w:r w:rsidR="00C87911" w:rsidRPr="000A6FAA">
        <w:t xml:space="preserve"> jäsenen t</w:t>
      </w:r>
      <w:r w:rsidR="00331F27" w:rsidRPr="000A6FAA">
        <w:t xml:space="preserve">iedot </w:t>
      </w:r>
      <w:r w:rsidR="00B73049" w:rsidRPr="000A6FAA">
        <w:t xml:space="preserve">poistuvat </w:t>
      </w:r>
      <w:r w:rsidR="00CD7A5D" w:rsidRPr="000A6FAA">
        <w:t>hitaammin</w:t>
      </w:r>
      <w:r w:rsidR="00FE5275" w:rsidRPr="000A6FAA">
        <w:t xml:space="preserve"> varmuuskopioinnin aikataulun mukaises</w:t>
      </w:r>
      <w:r w:rsidR="00210134" w:rsidRPr="000A6FAA">
        <w:t>ti.</w:t>
      </w:r>
    </w:p>
    <w:p w14:paraId="35150E07" w14:textId="0EC821F7" w:rsidR="000E39DC" w:rsidRPr="00C60A80" w:rsidRDefault="00614B39" w:rsidP="000D0D56">
      <w:pPr>
        <w:pStyle w:val="Otsikko1"/>
        <w:numPr>
          <w:ilvl w:val="0"/>
          <w:numId w:val="23"/>
        </w:numPr>
      </w:pPr>
      <w:r w:rsidRPr="00166009">
        <w:t xml:space="preserve">Tietojen luovuttaminen  </w:t>
      </w:r>
    </w:p>
    <w:p w14:paraId="506C7A17" w14:textId="7BBA050E" w:rsidR="00C322C8" w:rsidRDefault="00595D73" w:rsidP="004718B1">
      <w:pPr>
        <w:ind w:left="1304"/>
      </w:pPr>
      <w:r>
        <w:t xml:space="preserve">Rekisteristä </w:t>
      </w:r>
      <w:r w:rsidR="00B54282">
        <w:t>l</w:t>
      </w:r>
      <w:r>
        <w:t xml:space="preserve">uovutetaan </w:t>
      </w:r>
      <w:r w:rsidR="00DE1648">
        <w:t>jäsenten  yhteystieto</w:t>
      </w:r>
      <w:r w:rsidR="00F87196">
        <w:t>ja</w:t>
      </w:r>
      <w:r w:rsidR="008D2795">
        <w:t xml:space="preserve"> </w:t>
      </w:r>
      <w:r w:rsidR="00B577AB">
        <w:t>vain alihankkijoille</w:t>
      </w:r>
      <w:r w:rsidR="006D5EE9">
        <w:t xml:space="preserve"> </w:t>
      </w:r>
      <w:r w:rsidR="00651E64">
        <w:t>viestien jakelu</w:t>
      </w:r>
      <w:r w:rsidR="00FA49ED">
        <w:t>a varten</w:t>
      </w:r>
      <w:r w:rsidR="00FC09E4">
        <w:t>.</w:t>
      </w:r>
    </w:p>
    <w:p w14:paraId="0CBC275C" w14:textId="71F46A3E" w:rsidR="00C322C8" w:rsidRDefault="00D344A4" w:rsidP="004718B1">
      <w:pPr>
        <w:ind w:left="1304"/>
      </w:pPr>
      <w:r>
        <w:t>Yksittäis</w:t>
      </w:r>
      <w:r w:rsidR="00614B39">
        <w:t>e</w:t>
      </w:r>
      <w:r>
        <w:t>n rekisteröidyn tietoja</w:t>
      </w:r>
      <w:r w:rsidR="00614B39">
        <w:t xml:space="preserve"> ei  luovuteta kerhon  ulkopuolelle ilman rekisteröidyn suostumusta. </w:t>
      </w:r>
    </w:p>
    <w:p w14:paraId="57F9AD7D" w14:textId="002BA9FD" w:rsidR="0009172C" w:rsidRDefault="00614B39" w:rsidP="0009172C">
      <w:pPr>
        <w:ind w:left="1304"/>
        <w:rPr>
          <w:color w:val="0070C0"/>
        </w:rPr>
      </w:pPr>
      <w:r>
        <w:t>Tietoja  ei luovuteta  EU</w:t>
      </w:r>
      <w:r w:rsidR="00C322C8">
        <w:t xml:space="preserve">:n </w:t>
      </w:r>
      <w:r>
        <w:t>alueen tai ETA:n ulkopuole</w:t>
      </w:r>
      <w:r w:rsidR="00817670">
        <w:t>lle.</w:t>
      </w:r>
      <w:r w:rsidR="003E7E69">
        <w:t xml:space="preserve"> mutta alihankkijat ovat varanneet </w:t>
      </w:r>
      <w:r w:rsidR="0099558F">
        <w:t xml:space="preserve">itselleen </w:t>
      </w:r>
      <w:r w:rsidR="003E7E69">
        <w:t>oikeuden tietoj</w:t>
      </w:r>
      <w:r w:rsidR="0009172C">
        <w:t>en siirtämiseen</w:t>
      </w:r>
      <w:r w:rsidR="001B0107">
        <w:rPr>
          <w:color w:val="0070C0"/>
        </w:rPr>
        <w:t xml:space="preserve"> EU/ETA alueen ulkopuolelle</w:t>
      </w:r>
      <w:r w:rsidR="00591141">
        <w:rPr>
          <w:color w:val="0070C0"/>
        </w:rPr>
        <w:t xml:space="preserve"> noudattaen </w:t>
      </w:r>
    </w:p>
    <w:p w14:paraId="67AFF3EF" w14:textId="1AE4D7C6" w:rsidR="000E39DC" w:rsidRPr="00166009" w:rsidRDefault="000E1E37" w:rsidP="008F4C29">
      <w:pPr>
        <w:pStyle w:val="Otsikko1"/>
        <w:numPr>
          <w:ilvl w:val="0"/>
          <w:numId w:val="23"/>
        </w:numPr>
      </w:pPr>
      <w:r>
        <w:t>Tietojen tallennus</w:t>
      </w:r>
      <w:r w:rsidR="00861D02">
        <w:t xml:space="preserve"> ja</w:t>
      </w:r>
      <w:r w:rsidR="00614B39" w:rsidRPr="00166009">
        <w:t xml:space="preserve"> suojauksen periaatteet </w:t>
      </w:r>
    </w:p>
    <w:p w14:paraId="01A1D0F2" w14:textId="26C2E295" w:rsidR="001D2617" w:rsidRDefault="00614B39" w:rsidP="004718B1">
      <w:pPr>
        <w:ind w:left="1304"/>
      </w:pPr>
      <w:r>
        <w:t>Sähköinen jäsenrekisteri on tallennettu Yhdistysavaimen (</w:t>
      </w:r>
      <w:r w:rsidR="001D2617">
        <w:t xml:space="preserve">Vitec </w:t>
      </w:r>
      <w:r>
        <w:t>Avoine Oy) valvotussa palvelinkeskuksessa</w:t>
      </w:r>
      <w:r w:rsidR="00C4352C">
        <w:t xml:space="preserve"> Tukholmassa</w:t>
      </w:r>
      <w:r>
        <w:t xml:space="preserve"> käyttäjätunnuksin ja salasanoin suojatulla palvelimella.</w:t>
      </w:r>
      <w:r w:rsidR="001A7C81">
        <w:t xml:space="preserve"> </w:t>
      </w:r>
    </w:p>
    <w:p w14:paraId="12B10DE3" w14:textId="77777777" w:rsidR="00F339BD" w:rsidRDefault="001A7C81" w:rsidP="004718B1">
      <w:pPr>
        <w:ind w:left="1304"/>
      </w:pPr>
      <w:r>
        <w:t>Lohjan</w:t>
      </w:r>
      <w:r w:rsidR="00614B39">
        <w:t xml:space="preserve"> Parkinson-kerho</w:t>
      </w:r>
      <w:r>
        <w:t xml:space="preserve"> vastaa tietojen oikeellisuudesta ja ylläpidosta. </w:t>
      </w:r>
    </w:p>
    <w:p w14:paraId="472B086E" w14:textId="77777777" w:rsidR="009B13A5" w:rsidRDefault="00DA0A67" w:rsidP="004718B1">
      <w:pPr>
        <w:ind w:left="1304"/>
      </w:pPr>
      <w:r>
        <w:t>R</w:t>
      </w:r>
      <w:r w:rsidR="00614B39">
        <w:t xml:space="preserve">ekisteripalvelun </w:t>
      </w:r>
      <w:r>
        <w:t>teknisestä ylläpidosta ja suojauksesta vastaava</w:t>
      </w:r>
      <w:r w:rsidR="001D2617">
        <w:t xml:space="preserve"> Vitec</w:t>
      </w:r>
      <w:r>
        <w:t xml:space="preserve"> </w:t>
      </w:r>
      <w:r w:rsidR="00614B39">
        <w:t>Avoine Oy, huoleht</w:t>
      </w:r>
      <w:r>
        <w:t>ii</w:t>
      </w:r>
      <w:r w:rsidR="00614B39">
        <w:t xml:space="preserve"> tietoturva</w:t>
      </w:r>
      <w:r>
        <w:t xml:space="preserve">n </w:t>
      </w:r>
      <w:r w:rsidR="00614B39">
        <w:t>säilymisestä</w:t>
      </w:r>
      <w:r>
        <w:t xml:space="preserve"> alan yleisten ja hyväksi todettujen prosessien mukaisesti. </w:t>
      </w:r>
      <w:r w:rsidR="00614B39">
        <w:t xml:space="preserve"> </w:t>
      </w:r>
    </w:p>
    <w:p w14:paraId="56C9FCCF" w14:textId="6129F4EA" w:rsidR="000E39DC" w:rsidRPr="00AF2889" w:rsidRDefault="00614B39" w:rsidP="008F4C29">
      <w:pPr>
        <w:pStyle w:val="Otsikko1"/>
        <w:numPr>
          <w:ilvl w:val="0"/>
          <w:numId w:val="23"/>
        </w:numPr>
      </w:pPr>
      <w:r w:rsidRPr="00AF2889">
        <w:t xml:space="preserve">Tarkastusoikeus ja rekisteritietojen korjaaminen </w:t>
      </w:r>
    </w:p>
    <w:p w14:paraId="1DF47CF3" w14:textId="65C47C4D" w:rsidR="000E39DC" w:rsidRDefault="00614B39" w:rsidP="004718B1">
      <w:pPr>
        <w:ind w:left="1304"/>
      </w:pPr>
      <w:r>
        <w:t xml:space="preserve">Rekisteriin merkityllä jäsenellä on oikeus saada tieto henkilötietojensa käsittelystä sekä tarkastaa </w:t>
      </w:r>
      <w:r w:rsidR="00DA0A67">
        <w:t xml:space="preserve">itsestään </w:t>
      </w:r>
      <w:r>
        <w:t>henkilörekisteriin talletetut tie</w:t>
      </w:r>
      <w:r w:rsidR="00DA0A67">
        <w:t>dot.</w:t>
      </w:r>
    </w:p>
    <w:p w14:paraId="476A3165" w14:textId="77777777" w:rsidR="000E39DC" w:rsidRDefault="00614B39" w:rsidP="004718B1">
      <w:pPr>
        <w:ind w:left="1304"/>
      </w:pPr>
      <w:r>
        <w:t>Rekisterinpitäjän on</w:t>
      </w:r>
      <w:r w:rsidR="00DA0A67">
        <w:t xml:space="preserve"> valmis</w:t>
      </w:r>
      <w:r>
        <w:t xml:space="preserve"> ilman aiheetonta viivytystä oma-aloitteisesti tai rekisteröidyn henkilön vaatimuksesta oikaista</w:t>
      </w:r>
      <w:r w:rsidR="00DA0A67">
        <w:t>,</w:t>
      </w:r>
      <w:r>
        <w:t xml:space="preserve"> poist</w:t>
      </w:r>
      <w:r w:rsidR="00DA0A67">
        <w:t>aa</w:t>
      </w:r>
      <w:r>
        <w:t xml:space="preserve"> tai täyden</w:t>
      </w:r>
      <w:r w:rsidR="00DA0A67">
        <w:t>tä</w:t>
      </w:r>
      <w:r>
        <w:t xml:space="preserve">ä rekisterissä oleva, virheellinen, tarpeeton, puutteellinen tai vanhentunut henkilötieto.  </w:t>
      </w:r>
    </w:p>
    <w:p w14:paraId="4FF5D598" w14:textId="58EF387B" w:rsidR="000E39DC" w:rsidRDefault="00614B39" w:rsidP="004718B1">
      <w:pPr>
        <w:ind w:left="1304"/>
      </w:pPr>
      <w:r>
        <w:t xml:space="preserve">Rekisteröidyllä on oikeus peruuttaa suostumuksensa ja vastustaa henkilötietojensa käsittelyä. </w:t>
      </w:r>
    </w:p>
    <w:p w14:paraId="25100342" w14:textId="4CCFD429" w:rsidR="000E39DC" w:rsidRPr="002D0514" w:rsidRDefault="00614B39" w:rsidP="008F4C29">
      <w:pPr>
        <w:pStyle w:val="Otsikko1"/>
        <w:numPr>
          <w:ilvl w:val="0"/>
          <w:numId w:val="23"/>
        </w:numPr>
      </w:pPr>
      <w:r w:rsidRPr="002D0514">
        <w:t xml:space="preserve">Yhteydenotot </w:t>
      </w:r>
    </w:p>
    <w:p w14:paraId="1E6991F0" w14:textId="50DB91AB" w:rsidR="00423033" w:rsidRPr="00EC1F58" w:rsidRDefault="00614B39" w:rsidP="00423033">
      <w:pPr>
        <w:ind w:left="1304"/>
        <w:rPr>
          <w:color w:val="0070C0"/>
        </w:rPr>
      </w:pPr>
      <w:r>
        <w:t xml:space="preserve">Rekisteröidyn tulee esittää edellä mainitun oikeuden toteuttamista koskeva pyyntö </w:t>
      </w:r>
      <w:r w:rsidR="00B949CD">
        <w:t xml:space="preserve">rekisterin </w:t>
      </w:r>
      <w:r>
        <w:t>vastuuhenkilölle</w:t>
      </w:r>
      <w:r w:rsidR="00B949CD">
        <w:t>:</w:t>
      </w:r>
      <w:r w:rsidR="00423033" w:rsidRPr="00EC1F58">
        <w:rPr>
          <w:color w:val="0070C0"/>
        </w:rPr>
        <w:t xml:space="preserve"> </w:t>
      </w:r>
    </w:p>
    <w:p w14:paraId="4D3B6E8C" w14:textId="23FBF90C" w:rsidR="00423033" w:rsidRPr="00EC1F58" w:rsidRDefault="00423033" w:rsidP="003A4A7E">
      <w:pPr>
        <w:spacing w:line="240" w:lineRule="auto"/>
        <w:ind w:left="3910" w:hanging="2606"/>
        <w:rPr>
          <w:color w:val="0070C0"/>
        </w:rPr>
      </w:pPr>
      <w:r w:rsidRPr="00EC1F58">
        <w:rPr>
          <w:color w:val="0070C0"/>
        </w:rPr>
        <w:t xml:space="preserve">Martti ’Vili’ Sarvas </w:t>
      </w:r>
      <w:r w:rsidR="00A748B2">
        <w:rPr>
          <w:color w:val="0070C0"/>
        </w:rPr>
        <w:tab/>
        <w:t>Puh</w:t>
      </w:r>
      <w:r w:rsidR="003A4A7E">
        <w:rPr>
          <w:color w:val="0070C0"/>
        </w:rPr>
        <w:t xml:space="preserve">: </w:t>
      </w:r>
      <w:r w:rsidRPr="00EC1F58">
        <w:rPr>
          <w:color w:val="0070C0"/>
        </w:rPr>
        <w:t xml:space="preserve">040 535 8092 </w:t>
      </w:r>
      <w:r w:rsidR="0007326B">
        <w:rPr>
          <w:color w:val="0070C0"/>
        </w:rPr>
        <w:tab/>
      </w:r>
      <w:r w:rsidRPr="00EC1F58">
        <w:rPr>
          <w:color w:val="0070C0"/>
        </w:rPr>
        <w:t xml:space="preserve">Sähköposti: </w:t>
      </w:r>
      <w:r w:rsidRPr="00EC1F58">
        <w:rPr>
          <w:color w:val="0070C0"/>
        </w:rPr>
        <w:tab/>
      </w:r>
      <w:hyperlink r:id="rId8" w:history="1">
        <w:r w:rsidR="003A4A7E" w:rsidRPr="00FA1278">
          <w:rPr>
            <w:rStyle w:val="Hyperlinkki"/>
          </w:rPr>
          <w:t>vili.sarvs@iki.fi</w:t>
        </w:r>
      </w:hyperlink>
      <w:r w:rsidR="00DF63E8" w:rsidRPr="00DF63E8">
        <w:rPr>
          <w:color w:val="0070C0"/>
        </w:rPr>
        <w:t xml:space="preserve"> </w:t>
      </w:r>
      <w:r w:rsidR="00DF63E8" w:rsidRPr="00EC1F58">
        <w:rPr>
          <w:color w:val="0070C0"/>
        </w:rPr>
        <w:t xml:space="preserve">Osoite:      </w:t>
      </w:r>
      <w:r w:rsidR="00DF63E8" w:rsidRPr="00EC1F58">
        <w:rPr>
          <w:color w:val="0070C0"/>
        </w:rPr>
        <w:tab/>
      </w:r>
      <w:r w:rsidR="003A4A7E">
        <w:rPr>
          <w:color w:val="0070C0"/>
        </w:rPr>
        <w:tab/>
      </w:r>
      <w:r w:rsidR="00DF63E8" w:rsidRPr="00EC1F58">
        <w:rPr>
          <w:color w:val="0070C0"/>
        </w:rPr>
        <w:t xml:space="preserve">Kaijola 117, </w:t>
      </w:r>
      <w:r w:rsidR="00DF63E8">
        <w:rPr>
          <w:color w:val="0070C0"/>
        </w:rPr>
        <w:t xml:space="preserve"> </w:t>
      </w:r>
      <w:r w:rsidR="00BA3560">
        <w:rPr>
          <w:color w:val="0070C0"/>
        </w:rPr>
        <w:t xml:space="preserve">  </w:t>
      </w:r>
      <w:r w:rsidR="00DF63E8">
        <w:rPr>
          <w:color w:val="0070C0"/>
        </w:rPr>
        <w:t xml:space="preserve"> 08100  LOHJA</w:t>
      </w:r>
    </w:p>
    <w:p w14:paraId="7259C90D" w14:textId="0DB9E69E" w:rsidR="000E39DC" w:rsidRDefault="00614B39" w:rsidP="00F7090B">
      <w:pPr>
        <w:ind w:left="1304"/>
      </w:pPr>
      <w:r>
        <w:t>Kerho voi pyytää rekisteröityä tarkentamaan pyyntö</w:t>
      </w:r>
      <w:r w:rsidR="00B949CD">
        <w:t xml:space="preserve">nsä </w:t>
      </w:r>
      <w:r>
        <w:t xml:space="preserve">kirjallisesti </w:t>
      </w:r>
      <w:r w:rsidR="00B949CD">
        <w:t>sekä</w:t>
      </w:r>
      <w:r>
        <w:t xml:space="preserve"> varmentamaan rekisteröidyn henkilöllisyyden</w:t>
      </w:r>
      <w:r w:rsidR="008B4222">
        <w:t>,</w:t>
      </w:r>
      <w:r>
        <w:t xml:space="preserve"> ennen pyynnön käsittelemistä.  </w:t>
      </w:r>
    </w:p>
    <w:p w14:paraId="7982DBE6" w14:textId="44B54FB0" w:rsidR="000E39DC" w:rsidRPr="002D0514" w:rsidRDefault="00614B39" w:rsidP="008F4C29">
      <w:pPr>
        <w:pStyle w:val="Otsikko1"/>
        <w:numPr>
          <w:ilvl w:val="0"/>
          <w:numId w:val="23"/>
        </w:numPr>
      </w:pPr>
      <w:r w:rsidRPr="002D0514">
        <w:t xml:space="preserve">Valitusoikeus </w:t>
      </w:r>
    </w:p>
    <w:p w14:paraId="2C3B0137" w14:textId="54183352" w:rsidR="000E39DC" w:rsidRDefault="00614B39" w:rsidP="00F7090B">
      <w:pPr>
        <w:ind w:left="1304"/>
      </w:pPr>
      <w:r>
        <w:t xml:space="preserve">Rekisteröidyllä on mahdollisuus tehdä valitus asianomaiselle valvontaviranomaiselle. </w:t>
      </w:r>
    </w:p>
    <w:p w14:paraId="18905929" w14:textId="16F722F4" w:rsidR="000E39DC" w:rsidRDefault="00614B39" w:rsidP="00F40D37">
      <w:pPr>
        <w:ind w:left="3912"/>
      </w:pPr>
      <w:r w:rsidRPr="00B949CD">
        <w:rPr>
          <w:color w:val="0070C0"/>
        </w:rPr>
        <w:t xml:space="preserve">Tämä tietosuojaseloste on viimeksi päivitetty </w:t>
      </w:r>
      <w:r w:rsidR="0069791E" w:rsidRPr="00B949CD">
        <w:rPr>
          <w:color w:val="0070C0"/>
        </w:rPr>
        <w:t xml:space="preserve">  </w:t>
      </w:r>
      <w:r w:rsidR="00B45486">
        <w:rPr>
          <w:color w:val="0070C0"/>
        </w:rPr>
        <w:t>10</w:t>
      </w:r>
      <w:r w:rsidR="0069791E" w:rsidRPr="00B949CD">
        <w:rPr>
          <w:color w:val="0070C0"/>
        </w:rPr>
        <w:t>.</w:t>
      </w:r>
      <w:r w:rsidR="00B949CD" w:rsidRPr="00B949CD">
        <w:rPr>
          <w:color w:val="0070C0"/>
        </w:rPr>
        <w:t xml:space="preserve"> </w:t>
      </w:r>
      <w:r w:rsidR="00EB1272" w:rsidRPr="00B949CD">
        <w:rPr>
          <w:color w:val="0070C0"/>
        </w:rPr>
        <w:t>1</w:t>
      </w:r>
      <w:r w:rsidR="0069791E" w:rsidRPr="00B949CD">
        <w:rPr>
          <w:color w:val="0070C0"/>
        </w:rPr>
        <w:t>. 202</w:t>
      </w:r>
      <w:r w:rsidR="00B949CD" w:rsidRPr="00B949CD">
        <w:rPr>
          <w:color w:val="0070C0"/>
        </w:rPr>
        <w:t>1.</w:t>
      </w:r>
    </w:p>
    <w:sectPr w:rsidR="000E39DC">
      <w:headerReference w:type="default" r:id="rId9"/>
      <w:pgSz w:w="11900" w:h="16840"/>
      <w:pgMar w:top="756" w:right="1127" w:bottom="143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6F51" w14:textId="77777777" w:rsidR="00FE24C7" w:rsidRDefault="00FE24C7" w:rsidP="00B04927">
      <w:pPr>
        <w:spacing w:after="0" w:line="240" w:lineRule="auto"/>
      </w:pPr>
      <w:r>
        <w:separator/>
      </w:r>
    </w:p>
  </w:endnote>
  <w:endnote w:type="continuationSeparator" w:id="0">
    <w:p w14:paraId="311C7C05" w14:textId="77777777" w:rsidR="00FE24C7" w:rsidRDefault="00FE24C7" w:rsidP="00B0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D905" w14:textId="77777777" w:rsidR="00FE24C7" w:rsidRDefault="00FE24C7" w:rsidP="00B04927">
      <w:pPr>
        <w:spacing w:after="0" w:line="240" w:lineRule="auto"/>
      </w:pPr>
      <w:r>
        <w:separator/>
      </w:r>
    </w:p>
  </w:footnote>
  <w:footnote w:type="continuationSeparator" w:id="0">
    <w:p w14:paraId="430DEB47" w14:textId="77777777" w:rsidR="00FE24C7" w:rsidRDefault="00FE24C7" w:rsidP="00B0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2E23" w14:textId="05D51B50" w:rsidR="00B04927" w:rsidRPr="00B5743C" w:rsidRDefault="00B04927" w:rsidP="00B04927">
    <w:pPr>
      <w:pStyle w:val="Yltunniste"/>
      <w:rPr>
        <w:color w:val="4472C4" w:themeColor="accent1"/>
      </w:rPr>
    </w:pPr>
    <w:r w:rsidRPr="00B5743C">
      <w:rPr>
        <w:color w:val="4472C4" w:themeColor="accent1"/>
      </w:rPr>
      <w:t>Uudenmaan Parkinson</w:t>
    </w:r>
    <w:r w:rsidR="001E4B0D">
      <w:rPr>
        <w:color w:val="4472C4" w:themeColor="accent1"/>
      </w:rPr>
      <w:t>-</w:t>
    </w:r>
    <w:r w:rsidRPr="00B5743C">
      <w:rPr>
        <w:color w:val="4472C4" w:themeColor="accent1"/>
      </w:rPr>
      <w:t>yhdistys ry</w:t>
    </w:r>
    <w:r w:rsidR="00892502" w:rsidRPr="00B5743C">
      <w:rPr>
        <w:color w:val="4472C4" w:themeColor="accent1"/>
      </w:rPr>
      <w:tab/>
    </w:r>
    <w:r w:rsidR="00892502" w:rsidRPr="00B5743C">
      <w:rPr>
        <w:color w:val="4472C4" w:themeColor="accent1"/>
      </w:rPr>
      <w:tab/>
      <w:t>REKISTERISELOSTE</w:t>
    </w:r>
  </w:p>
  <w:p w14:paraId="4BA0ADBC" w14:textId="6DDB08EB" w:rsidR="00892502" w:rsidRPr="00B5743C" w:rsidRDefault="00892502" w:rsidP="00B04927">
    <w:pPr>
      <w:pStyle w:val="Yltunniste"/>
      <w:rPr>
        <w:color w:val="4472C4" w:themeColor="accent1"/>
      </w:rPr>
    </w:pPr>
    <w:r w:rsidRPr="00B5743C">
      <w:rPr>
        <w:color w:val="4472C4" w:themeColor="accent1"/>
      </w:rPr>
      <w:t>Lohjan Parkinson-kerho</w:t>
    </w:r>
    <w:r w:rsidRPr="00B5743C">
      <w:rPr>
        <w:color w:val="4472C4" w:themeColor="accent1"/>
      </w:rPr>
      <w:tab/>
    </w:r>
    <w:r w:rsidRPr="00B5743C">
      <w:rPr>
        <w:color w:val="4472C4" w:themeColor="accent1"/>
      </w:rPr>
      <w:tab/>
    </w:r>
    <w:r w:rsidR="00BE7CC0">
      <w:rPr>
        <w:color w:val="4472C4" w:themeColor="accent1"/>
      </w:rPr>
      <w:t>1</w:t>
    </w:r>
    <w:r w:rsidR="001E4B0D">
      <w:rPr>
        <w:color w:val="4472C4" w:themeColor="accent1"/>
      </w:rPr>
      <w:t>0</w:t>
    </w:r>
    <w:r w:rsidR="00BE7CC0">
      <w:rPr>
        <w:color w:val="4472C4" w:themeColor="accent1"/>
      </w:rPr>
      <w:t>.</w:t>
    </w:r>
    <w:r w:rsidR="001E4B0D">
      <w:rPr>
        <w:color w:val="4472C4" w:themeColor="accent1"/>
      </w:rPr>
      <w:t xml:space="preserve"> </w:t>
    </w:r>
    <w:r w:rsidR="00BE7CC0">
      <w:rPr>
        <w:color w:val="4472C4" w:themeColor="accent1"/>
      </w:rPr>
      <w:t>1.</w:t>
    </w:r>
    <w:r w:rsidR="001E4B0D">
      <w:rPr>
        <w:color w:val="4472C4" w:themeColor="accent1"/>
      </w:rPr>
      <w:t xml:space="preserve"> </w:t>
    </w:r>
    <w:r w:rsidR="00BE7CC0">
      <w:rPr>
        <w:color w:val="4472C4" w:themeColor="accent1"/>
      </w:rPr>
      <w:t>202</w:t>
    </w:r>
    <w:r w:rsidR="00CD7139">
      <w:rPr>
        <w:color w:val="4472C4" w:themeColor="accent1"/>
      </w:rPr>
      <w:t>1</w:t>
    </w:r>
    <w:r w:rsidRPr="00B5743C">
      <w:rPr>
        <w:color w:val="4472C4" w:themeColor="accent1"/>
      </w:rPr>
      <w:t xml:space="preserve">   mvs</w:t>
    </w:r>
  </w:p>
  <w:p w14:paraId="6E35E7E6" w14:textId="77777777" w:rsidR="00892502" w:rsidRPr="00B5743C" w:rsidRDefault="00892502" w:rsidP="00B04927">
    <w:pPr>
      <w:pStyle w:val="Yltunniste"/>
      <w:rPr>
        <w:color w:val="4472C4" w:themeColor="accent1"/>
      </w:rPr>
    </w:pPr>
  </w:p>
  <w:p w14:paraId="250E6442" w14:textId="77777777" w:rsidR="00892502" w:rsidRPr="00B5743C" w:rsidRDefault="00892502" w:rsidP="00B04927">
    <w:pPr>
      <w:pStyle w:val="Yltunniste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A1D"/>
    <w:multiLevelType w:val="hybridMultilevel"/>
    <w:tmpl w:val="EBE0B5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012"/>
    <w:multiLevelType w:val="hybridMultilevel"/>
    <w:tmpl w:val="D53CE5E6"/>
    <w:lvl w:ilvl="0" w:tplc="1464B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AFE"/>
    <w:multiLevelType w:val="hybridMultilevel"/>
    <w:tmpl w:val="174E6B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251"/>
    <w:multiLevelType w:val="hybridMultilevel"/>
    <w:tmpl w:val="2C401082"/>
    <w:lvl w:ilvl="0" w:tplc="8348C482">
      <w:start w:val="7"/>
      <w:numFmt w:val="bullet"/>
      <w:lvlText w:val="-"/>
      <w:lvlJc w:val="left"/>
      <w:pPr>
        <w:ind w:left="4272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" w15:restartNumberingAfterBreak="0">
    <w:nsid w:val="20D249E4"/>
    <w:multiLevelType w:val="hybridMultilevel"/>
    <w:tmpl w:val="D4FC5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76928AB"/>
    <w:multiLevelType w:val="hybridMultilevel"/>
    <w:tmpl w:val="F244BC68"/>
    <w:lvl w:ilvl="0" w:tplc="739C93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53E"/>
    <w:multiLevelType w:val="hybridMultilevel"/>
    <w:tmpl w:val="07FA65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67DF8"/>
    <w:multiLevelType w:val="hybridMultilevel"/>
    <w:tmpl w:val="EECA7B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426FA"/>
    <w:multiLevelType w:val="hybridMultilevel"/>
    <w:tmpl w:val="0DCE049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FEE6106"/>
    <w:multiLevelType w:val="hybridMultilevel"/>
    <w:tmpl w:val="E3DAC69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6946347"/>
    <w:multiLevelType w:val="hybridMultilevel"/>
    <w:tmpl w:val="E36E8D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99C"/>
    <w:multiLevelType w:val="hybridMultilevel"/>
    <w:tmpl w:val="5D284B7E"/>
    <w:lvl w:ilvl="0" w:tplc="71CE80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DDE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A538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2005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AF7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E182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07D0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28EA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245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66488C"/>
    <w:multiLevelType w:val="hybridMultilevel"/>
    <w:tmpl w:val="B7687F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A1390"/>
    <w:multiLevelType w:val="hybridMultilevel"/>
    <w:tmpl w:val="514067D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4DE223F0"/>
    <w:multiLevelType w:val="hybridMultilevel"/>
    <w:tmpl w:val="AEE290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233C"/>
    <w:multiLevelType w:val="hybridMultilevel"/>
    <w:tmpl w:val="EB48A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37"/>
    <w:multiLevelType w:val="hybridMultilevel"/>
    <w:tmpl w:val="CEE80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7157D"/>
    <w:multiLevelType w:val="hybridMultilevel"/>
    <w:tmpl w:val="4056B1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76D5B"/>
    <w:multiLevelType w:val="hybridMultilevel"/>
    <w:tmpl w:val="0BFC05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7B7F"/>
    <w:multiLevelType w:val="hybridMultilevel"/>
    <w:tmpl w:val="35A8DA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B7C23"/>
    <w:multiLevelType w:val="hybridMultilevel"/>
    <w:tmpl w:val="2440105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756C7475"/>
    <w:multiLevelType w:val="hybridMultilevel"/>
    <w:tmpl w:val="906286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D38"/>
    <w:multiLevelType w:val="hybridMultilevel"/>
    <w:tmpl w:val="652CA71A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2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5"/>
  </w:num>
  <w:num w:numId="12">
    <w:abstractNumId w:val="21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0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DC"/>
    <w:rsid w:val="0000434E"/>
    <w:rsid w:val="00005D63"/>
    <w:rsid w:val="000138CF"/>
    <w:rsid w:val="00026BF1"/>
    <w:rsid w:val="00030EB5"/>
    <w:rsid w:val="00041967"/>
    <w:rsid w:val="00050F46"/>
    <w:rsid w:val="00061E0E"/>
    <w:rsid w:val="0007326B"/>
    <w:rsid w:val="00077977"/>
    <w:rsid w:val="0009172C"/>
    <w:rsid w:val="000A6FAA"/>
    <w:rsid w:val="000C609D"/>
    <w:rsid w:val="000D0D56"/>
    <w:rsid w:val="000E1E37"/>
    <w:rsid w:val="000E2B4F"/>
    <w:rsid w:val="000E39DC"/>
    <w:rsid w:val="000E44A5"/>
    <w:rsid w:val="000E7C58"/>
    <w:rsid w:val="000F0399"/>
    <w:rsid w:val="000F53AE"/>
    <w:rsid w:val="0012381C"/>
    <w:rsid w:val="00127633"/>
    <w:rsid w:val="00136BCA"/>
    <w:rsid w:val="0014410A"/>
    <w:rsid w:val="00166009"/>
    <w:rsid w:val="001723ED"/>
    <w:rsid w:val="00176F33"/>
    <w:rsid w:val="00195008"/>
    <w:rsid w:val="001A0AE9"/>
    <w:rsid w:val="001A7C81"/>
    <w:rsid w:val="001B0107"/>
    <w:rsid w:val="001B0FE4"/>
    <w:rsid w:val="001B7235"/>
    <w:rsid w:val="001C2EB3"/>
    <w:rsid w:val="001C5025"/>
    <w:rsid w:val="001D2617"/>
    <w:rsid w:val="001D4380"/>
    <w:rsid w:val="001D461F"/>
    <w:rsid w:val="001D5AA7"/>
    <w:rsid w:val="001E4B0D"/>
    <w:rsid w:val="001F547F"/>
    <w:rsid w:val="001F6F2C"/>
    <w:rsid w:val="001F78F3"/>
    <w:rsid w:val="002003F4"/>
    <w:rsid w:val="00206D51"/>
    <w:rsid w:val="00210134"/>
    <w:rsid w:val="00225FF8"/>
    <w:rsid w:val="00234D20"/>
    <w:rsid w:val="00251B37"/>
    <w:rsid w:val="00254232"/>
    <w:rsid w:val="00263BC3"/>
    <w:rsid w:val="002667A8"/>
    <w:rsid w:val="00283C81"/>
    <w:rsid w:val="00284EA2"/>
    <w:rsid w:val="00295A7A"/>
    <w:rsid w:val="00296DB4"/>
    <w:rsid w:val="002A3270"/>
    <w:rsid w:val="002D0514"/>
    <w:rsid w:val="002F3F0C"/>
    <w:rsid w:val="00302E02"/>
    <w:rsid w:val="003035AD"/>
    <w:rsid w:val="00306717"/>
    <w:rsid w:val="00316B1F"/>
    <w:rsid w:val="00331F27"/>
    <w:rsid w:val="0034120B"/>
    <w:rsid w:val="00343D1D"/>
    <w:rsid w:val="00350330"/>
    <w:rsid w:val="00371304"/>
    <w:rsid w:val="003955AF"/>
    <w:rsid w:val="003A48C5"/>
    <w:rsid w:val="003A4A7E"/>
    <w:rsid w:val="003A738A"/>
    <w:rsid w:val="003C2CFF"/>
    <w:rsid w:val="003C5B5E"/>
    <w:rsid w:val="003C7E90"/>
    <w:rsid w:val="003D031E"/>
    <w:rsid w:val="003D3C36"/>
    <w:rsid w:val="003E6FD9"/>
    <w:rsid w:val="003E7E69"/>
    <w:rsid w:val="003F6D77"/>
    <w:rsid w:val="00423033"/>
    <w:rsid w:val="0042669F"/>
    <w:rsid w:val="00433A71"/>
    <w:rsid w:val="004419B0"/>
    <w:rsid w:val="004509D5"/>
    <w:rsid w:val="004613BC"/>
    <w:rsid w:val="004718B1"/>
    <w:rsid w:val="00487C46"/>
    <w:rsid w:val="004B22B3"/>
    <w:rsid w:val="004C1EFA"/>
    <w:rsid w:val="004C778E"/>
    <w:rsid w:val="004D1F34"/>
    <w:rsid w:val="004D2486"/>
    <w:rsid w:val="004E04C2"/>
    <w:rsid w:val="004E205E"/>
    <w:rsid w:val="004F4A0F"/>
    <w:rsid w:val="00500D68"/>
    <w:rsid w:val="00511D00"/>
    <w:rsid w:val="00534FCD"/>
    <w:rsid w:val="00535E3A"/>
    <w:rsid w:val="00540D72"/>
    <w:rsid w:val="0056031D"/>
    <w:rsid w:val="0056150F"/>
    <w:rsid w:val="00571869"/>
    <w:rsid w:val="00586E2B"/>
    <w:rsid w:val="00591141"/>
    <w:rsid w:val="00594862"/>
    <w:rsid w:val="00595D73"/>
    <w:rsid w:val="005A0041"/>
    <w:rsid w:val="005B332C"/>
    <w:rsid w:val="005C18AC"/>
    <w:rsid w:val="005D4A01"/>
    <w:rsid w:val="005D62C1"/>
    <w:rsid w:val="00610A1A"/>
    <w:rsid w:val="006129E0"/>
    <w:rsid w:val="00614B39"/>
    <w:rsid w:val="00634C56"/>
    <w:rsid w:val="00651E64"/>
    <w:rsid w:val="006625A5"/>
    <w:rsid w:val="00666BD9"/>
    <w:rsid w:val="00670939"/>
    <w:rsid w:val="00676D67"/>
    <w:rsid w:val="0069791E"/>
    <w:rsid w:val="006A4F66"/>
    <w:rsid w:val="006A6525"/>
    <w:rsid w:val="006D278D"/>
    <w:rsid w:val="006D32A2"/>
    <w:rsid w:val="006D5EE9"/>
    <w:rsid w:val="006D6B7F"/>
    <w:rsid w:val="006F1597"/>
    <w:rsid w:val="007057A3"/>
    <w:rsid w:val="00724765"/>
    <w:rsid w:val="007364AF"/>
    <w:rsid w:val="0074105A"/>
    <w:rsid w:val="00746E39"/>
    <w:rsid w:val="007579D7"/>
    <w:rsid w:val="007A280E"/>
    <w:rsid w:val="007A5288"/>
    <w:rsid w:val="007B4F44"/>
    <w:rsid w:val="007B7135"/>
    <w:rsid w:val="007C7B7D"/>
    <w:rsid w:val="007D6A96"/>
    <w:rsid w:val="007E5771"/>
    <w:rsid w:val="007F6AA8"/>
    <w:rsid w:val="00815A91"/>
    <w:rsid w:val="00815B81"/>
    <w:rsid w:val="0081762E"/>
    <w:rsid w:val="00817670"/>
    <w:rsid w:val="0082168A"/>
    <w:rsid w:val="00834BDB"/>
    <w:rsid w:val="008405B9"/>
    <w:rsid w:val="00854961"/>
    <w:rsid w:val="00857683"/>
    <w:rsid w:val="00861D02"/>
    <w:rsid w:val="00863A53"/>
    <w:rsid w:val="00892502"/>
    <w:rsid w:val="008B4222"/>
    <w:rsid w:val="008B73BF"/>
    <w:rsid w:val="008C2026"/>
    <w:rsid w:val="008D2795"/>
    <w:rsid w:val="008E1CC2"/>
    <w:rsid w:val="008F4AFA"/>
    <w:rsid w:val="008F4C29"/>
    <w:rsid w:val="00903545"/>
    <w:rsid w:val="00916C9F"/>
    <w:rsid w:val="00924A83"/>
    <w:rsid w:val="00950E6C"/>
    <w:rsid w:val="009517B6"/>
    <w:rsid w:val="00954B48"/>
    <w:rsid w:val="00961C4E"/>
    <w:rsid w:val="00975831"/>
    <w:rsid w:val="00981407"/>
    <w:rsid w:val="0099558F"/>
    <w:rsid w:val="009968B1"/>
    <w:rsid w:val="009A3B27"/>
    <w:rsid w:val="009A734E"/>
    <w:rsid w:val="009A74A2"/>
    <w:rsid w:val="009B13A5"/>
    <w:rsid w:val="009B6229"/>
    <w:rsid w:val="009E75D2"/>
    <w:rsid w:val="00A12651"/>
    <w:rsid w:val="00A139AA"/>
    <w:rsid w:val="00A3701F"/>
    <w:rsid w:val="00A42F3A"/>
    <w:rsid w:val="00A67D36"/>
    <w:rsid w:val="00A748B2"/>
    <w:rsid w:val="00A86142"/>
    <w:rsid w:val="00A9713F"/>
    <w:rsid w:val="00AC00D7"/>
    <w:rsid w:val="00AC360F"/>
    <w:rsid w:val="00AE3B6E"/>
    <w:rsid w:val="00AE54E3"/>
    <w:rsid w:val="00AE6B00"/>
    <w:rsid w:val="00AF2889"/>
    <w:rsid w:val="00B04927"/>
    <w:rsid w:val="00B077F3"/>
    <w:rsid w:val="00B12CF5"/>
    <w:rsid w:val="00B32A9F"/>
    <w:rsid w:val="00B45486"/>
    <w:rsid w:val="00B54282"/>
    <w:rsid w:val="00B5743C"/>
    <w:rsid w:val="00B5749C"/>
    <w:rsid w:val="00B577AB"/>
    <w:rsid w:val="00B62BE7"/>
    <w:rsid w:val="00B71A88"/>
    <w:rsid w:val="00B73049"/>
    <w:rsid w:val="00B802A6"/>
    <w:rsid w:val="00B86C29"/>
    <w:rsid w:val="00B949CD"/>
    <w:rsid w:val="00BA3560"/>
    <w:rsid w:val="00BB7340"/>
    <w:rsid w:val="00BD004E"/>
    <w:rsid w:val="00BD00AA"/>
    <w:rsid w:val="00BD3BD2"/>
    <w:rsid w:val="00BE3726"/>
    <w:rsid w:val="00BE7CC0"/>
    <w:rsid w:val="00BF6264"/>
    <w:rsid w:val="00C0219A"/>
    <w:rsid w:val="00C1279F"/>
    <w:rsid w:val="00C23CCA"/>
    <w:rsid w:val="00C31867"/>
    <w:rsid w:val="00C322C8"/>
    <w:rsid w:val="00C4352C"/>
    <w:rsid w:val="00C5034B"/>
    <w:rsid w:val="00C52888"/>
    <w:rsid w:val="00C52FAB"/>
    <w:rsid w:val="00C57523"/>
    <w:rsid w:val="00C576AE"/>
    <w:rsid w:val="00C60A80"/>
    <w:rsid w:val="00C61077"/>
    <w:rsid w:val="00C75F5F"/>
    <w:rsid w:val="00C87911"/>
    <w:rsid w:val="00CA456F"/>
    <w:rsid w:val="00CB2E4B"/>
    <w:rsid w:val="00CD4D52"/>
    <w:rsid w:val="00CD7139"/>
    <w:rsid w:val="00CD7A5D"/>
    <w:rsid w:val="00CE4425"/>
    <w:rsid w:val="00CE4947"/>
    <w:rsid w:val="00CE6ACD"/>
    <w:rsid w:val="00CF3284"/>
    <w:rsid w:val="00D058DC"/>
    <w:rsid w:val="00D316AD"/>
    <w:rsid w:val="00D31CE6"/>
    <w:rsid w:val="00D33052"/>
    <w:rsid w:val="00D344A4"/>
    <w:rsid w:val="00D35AA4"/>
    <w:rsid w:val="00D515AF"/>
    <w:rsid w:val="00D81DF5"/>
    <w:rsid w:val="00D83C61"/>
    <w:rsid w:val="00D9149D"/>
    <w:rsid w:val="00D93BE5"/>
    <w:rsid w:val="00DA0A67"/>
    <w:rsid w:val="00DA7582"/>
    <w:rsid w:val="00DB1234"/>
    <w:rsid w:val="00DB3389"/>
    <w:rsid w:val="00DB4525"/>
    <w:rsid w:val="00DD6CDE"/>
    <w:rsid w:val="00DD7A64"/>
    <w:rsid w:val="00DE1648"/>
    <w:rsid w:val="00DF17D2"/>
    <w:rsid w:val="00DF18D0"/>
    <w:rsid w:val="00DF63E8"/>
    <w:rsid w:val="00E269E0"/>
    <w:rsid w:val="00E314E8"/>
    <w:rsid w:val="00E60230"/>
    <w:rsid w:val="00E738FB"/>
    <w:rsid w:val="00E84B52"/>
    <w:rsid w:val="00E84D54"/>
    <w:rsid w:val="00E91454"/>
    <w:rsid w:val="00EA5C87"/>
    <w:rsid w:val="00EB1272"/>
    <w:rsid w:val="00EC1F58"/>
    <w:rsid w:val="00ED2047"/>
    <w:rsid w:val="00ED5438"/>
    <w:rsid w:val="00EE0720"/>
    <w:rsid w:val="00EE3389"/>
    <w:rsid w:val="00F00B4B"/>
    <w:rsid w:val="00F0677C"/>
    <w:rsid w:val="00F10072"/>
    <w:rsid w:val="00F10F9D"/>
    <w:rsid w:val="00F1193E"/>
    <w:rsid w:val="00F219B9"/>
    <w:rsid w:val="00F339BD"/>
    <w:rsid w:val="00F40D37"/>
    <w:rsid w:val="00F42FE1"/>
    <w:rsid w:val="00F65020"/>
    <w:rsid w:val="00F7090B"/>
    <w:rsid w:val="00F76577"/>
    <w:rsid w:val="00F856E6"/>
    <w:rsid w:val="00F87196"/>
    <w:rsid w:val="00F93AD3"/>
    <w:rsid w:val="00FA49ED"/>
    <w:rsid w:val="00FB0A83"/>
    <w:rsid w:val="00FC09E4"/>
    <w:rsid w:val="00FC0C4F"/>
    <w:rsid w:val="00FC54C8"/>
    <w:rsid w:val="00FD2D9E"/>
    <w:rsid w:val="00FE24C7"/>
    <w:rsid w:val="00FE527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20AA"/>
  <w15:docId w15:val="{8B556A3D-83AA-407D-8F71-574D332A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B0FE4"/>
  </w:style>
  <w:style w:type="paragraph" w:styleId="Otsikko1">
    <w:name w:val="heading 1"/>
    <w:basedOn w:val="Normaali"/>
    <w:next w:val="Normaali"/>
    <w:link w:val="Otsikko1Char"/>
    <w:uiPriority w:val="9"/>
    <w:qFormat/>
    <w:rsid w:val="001B0FE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0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B0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0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0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0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0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0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0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0FE4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1B0FE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1B0FE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B04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4927"/>
    <w:rPr>
      <w:rFonts w:ascii="Arial" w:eastAsia="Arial" w:hAnsi="Arial" w:cs="Arial"/>
      <w:color w:val="00000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B04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927"/>
    <w:rPr>
      <w:rFonts w:ascii="Arial" w:eastAsia="Arial" w:hAnsi="Arial" w:cs="Arial"/>
      <w:color w:val="000000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0FE4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0FE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B0FE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0FE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0FE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0FE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0FE4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1B0F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B0FE4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0F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1B0FE4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1B0FE4"/>
    <w:rPr>
      <w:b/>
      <w:bCs/>
    </w:rPr>
  </w:style>
  <w:style w:type="character" w:styleId="Korostus">
    <w:name w:val="Emphasis"/>
    <w:basedOn w:val="Kappaleenoletusfontti"/>
    <w:uiPriority w:val="20"/>
    <w:qFormat/>
    <w:rsid w:val="001B0FE4"/>
    <w:rPr>
      <w:i/>
      <w:iCs/>
    </w:rPr>
  </w:style>
  <w:style w:type="paragraph" w:styleId="Eivli">
    <w:name w:val="No Spacing"/>
    <w:uiPriority w:val="1"/>
    <w:qFormat/>
    <w:rsid w:val="001B0FE4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1B0FE4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1B0FE4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B0FE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B0FE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1B0FE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1B0FE4"/>
    <w:rPr>
      <w:b w:val="0"/>
      <w:bCs w:val="0"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1B0FE4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B0FE4"/>
    <w:rPr>
      <w:b/>
      <w:bCs/>
      <w:smallCaps/>
      <w:color w:val="4472C4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B0FE4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B0FE4"/>
    <w:pPr>
      <w:outlineLvl w:val="9"/>
    </w:pPr>
  </w:style>
  <w:style w:type="paragraph" w:styleId="Luettelokappale">
    <w:name w:val="List Paragraph"/>
    <w:basedOn w:val="Normaali"/>
    <w:uiPriority w:val="34"/>
    <w:qFormat/>
    <w:rsid w:val="005C18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A4A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i.sarvs@ik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17B1-BFFF-4DD7-A60E-C03998A6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Rekisteriseloste_EPK.docx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Rekisteriseloste_EPK.docx</dc:title>
  <dc:subject/>
  <dc:creator>Vili</dc:creator>
  <cp:keywords/>
  <dc:description/>
  <cp:lastModifiedBy>Vili Sarvas</cp:lastModifiedBy>
  <cp:revision>129</cp:revision>
  <dcterms:created xsi:type="dcterms:W3CDTF">2020-11-19T14:56:00Z</dcterms:created>
  <dcterms:modified xsi:type="dcterms:W3CDTF">2021-01-15T16:26:00Z</dcterms:modified>
</cp:coreProperties>
</file>