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120" w:lineRule="auto"/>
        <w:rPr>
          <w:rFonts w:ascii="Lato" w:cs="Lato" w:eastAsia="Lato" w:hAnsi="Lato"/>
          <w:b w:val="1"/>
          <w:sz w:val="24"/>
          <w:szCs w:val="24"/>
        </w:rPr>
      </w:pPr>
      <w:r w:rsidDel="00000000" w:rsidR="00000000" w:rsidRPr="00000000">
        <w:rPr>
          <w:rFonts w:ascii="Lato" w:cs="Lato" w:eastAsia="Lato" w:hAnsi="Lato"/>
          <w:b w:val="1"/>
          <w:color w:val="000000"/>
          <w:sz w:val="24"/>
          <w:szCs w:val="24"/>
          <w:rtl w:val="0"/>
        </w:rPr>
        <w:t xml:space="preserve">KAUSISUUNNITELMAPOHJA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before="120" w:lineRule="auto"/>
        <w:rPr>
          <w:rFonts w:ascii="Lato" w:cs="Lato" w:eastAsia="Lato" w:hAnsi="Lato"/>
          <w:b w:val="1"/>
          <w:sz w:val="24"/>
          <w:szCs w:val="24"/>
        </w:rPr>
      </w:pPr>
      <w:r w:rsidDel="00000000" w:rsidR="00000000" w:rsidRPr="00000000">
        <w:rPr>
          <w:rFonts w:ascii="Lato" w:cs="Lato" w:eastAsia="Lato" w:hAnsi="Lato"/>
          <w:b w:val="1"/>
          <w:sz w:val="24"/>
          <w:szCs w:val="24"/>
          <w:rtl w:val="0"/>
        </w:rPr>
        <w:t xml:space="preserve">VaVo Dance yli 12v.</w:t>
      </w:r>
    </w:p>
    <w:p w:rsidR="00000000" w:rsidDel="00000000" w:rsidP="00000000" w:rsidRDefault="00000000" w:rsidRPr="00000000" w14:paraId="00000003">
      <w:pPr>
        <w:spacing w:after="240" w:before="240" w:lineRule="auto"/>
        <w:rPr>
          <w:rFonts w:ascii="Lato" w:cs="Lato" w:eastAsia="Lato" w:hAnsi="Lato"/>
          <w:b w:val="1"/>
          <w:color w:val="000000"/>
          <w:sz w:val="20"/>
          <w:szCs w:val="20"/>
        </w:rPr>
      </w:pPr>
      <w:r w:rsidDel="00000000" w:rsidR="00000000" w:rsidRPr="00000000">
        <w:rPr>
          <w:rFonts w:ascii="Lato" w:cs="Lato" w:eastAsia="Lato" w:hAnsi="Lato"/>
          <w:b w:val="1"/>
          <w:color w:val="000000"/>
          <w:sz w:val="20"/>
          <w:szCs w:val="20"/>
          <w:rtl w:val="0"/>
        </w:rPr>
        <w:t xml:space="preserve">Harjoitusten aika ja paikka: Torstai klo </w:t>
      </w:r>
      <w:r w:rsidDel="00000000" w:rsidR="00000000" w:rsidRPr="00000000">
        <w:rPr>
          <w:rFonts w:ascii="Lato" w:cs="Lato" w:eastAsia="Lato" w:hAnsi="Lato"/>
          <w:b w:val="1"/>
          <w:sz w:val="20"/>
          <w:szCs w:val="20"/>
          <w:rtl w:val="0"/>
        </w:rPr>
        <w:t xml:space="preserve">16:30-18, Naakan koulu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240" w:before="240" w:lineRule="auto"/>
        <w:rPr>
          <w:rFonts w:ascii="Lato" w:cs="Lato" w:eastAsia="Lato" w:hAnsi="Lato"/>
          <w:color w:val="000000"/>
          <w:sz w:val="20"/>
          <w:szCs w:val="20"/>
        </w:rPr>
      </w:pPr>
      <w:r w:rsidDel="00000000" w:rsidR="00000000" w:rsidRPr="00000000">
        <w:rPr>
          <w:rFonts w:ascii="Lato" w:cs="Lato" w:eastAsia="Lato" w:hAnsi="Lato"/>
          <w:b w:val="1"/>
          <w:color w:val="000000"/>
          <w:sz w:val="20"/>
          <w:szCs w:val="20"/>
          <w:rtl w:val="0"/>
        </w:rPr>
        <w:t xml:space="preserve">Tavoite: Monipuolinen kehontuntemuksen harjoittelu, erilaisten liikkeiden ja liikeratojenharjoittelu ja ehjän näytösohjelman kokoaminen</w:t>
      </w:r>
      <w:r w:rsidDel="00000000" w:rsidR="00000000" w:rsidRPr="00000000">
        <w:rPr>
          <w:rtl w:val="0"/>
        </w:rPr>
      </w:r>
    </w:p>
    <w:tbl>
      <w:tblPr>
        <w:tblStyle w:val="Table1"/>
        <w:tblW w:w="9000.0" w:type="dxa"/>
        <w:jc w:val="left"/>
        <w:tblLayout w:type="fixed"/>
        <w:tblLook w:val="0000"/>
      </w:tblPr>
      <w:tblGrid>
        <w:gridCol w:w="930"/>
        <w:gridCol w:w="5265"/>
        <w:gridCol w:w="2805"/>
        <w:tblGridChange w:id="0">
          <w:tblGrid>
            <w:gridCol w:w="930"/>
            <w:gridCol w:w="5265"/>
            <w:gridCol w:w="2805"/>
          </w:tblGrid>
        </w:tblGridChange>
      </w:tblGrid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5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Pvm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6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Tunnin teema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7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Huomioitavaa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8">
            <w:pPr>
              <w:jc w:val="center"/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9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Tammikuun tavoite: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B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2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C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Perusaskelsarjat tutuiksi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D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E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F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Perusliikkeet tutuiksi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0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1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4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2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Tasapaino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3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4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5">
            <w:pPr>
              <w:rPr>
                <w:rFonts w:ascii="Lato" w:cs="Lato" w:eastAsia="Lato" w:hAnsi="Lato"/>
                <w:b w:val="0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Kehonhallinta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6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7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8">
            <w:pPr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Helmikuun tavoite: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9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A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6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B">
            <w:pPr>
              <w:rPr>
                <w:rFonts w:ascii="Lato" w:cs="Lato" w:eastAsia="Lato" w:hAnsi="Lato"/>
                <w:b w:val="0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Käsien ja jalkojen koordinaatio, tasapaino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C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D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7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E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Jalkojen liikkuvuus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F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0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8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1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Selän liikkuvuus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2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3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9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4">
            <w:pPr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HIIHTOLOMA, EI TUNTEJA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5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6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7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Maaliskuun tavoite: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8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9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10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A">
            <w:pPr>
              <w:rPr>
                <w:rFonts w:ascii="Lato" w:cs="Lato" w:eastAsia="Lato" w:hAnsi="Lato"/>
                <w:b w:val="0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Eläytyminen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C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11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D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Pari- ja ryhmätyöskentely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E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F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12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0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Pariliikkeitä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1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13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3">
            <w:pPr>
              <w:spacing w:after="0" w:lineRule="auto"/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Nostojen harjoittelua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4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5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6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Huhtikuun tavoite: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7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8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14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9">
            <w:pPr>
              <w:rPr>
                <w:rFonts w:ascii="Lato" w:cs="Lato" w:eastAsia="Lato" w:hAnsi="Lato"/>
                <w:b w:val="0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Yhdistetään opittuja tanssisarjoja kokonaisuudeksi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B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15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C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Näytösohjelman harjoittelua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D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E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16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F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Näytösohjelman harjoittelua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0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1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17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2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Näytösohjelman harjoittelua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3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4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5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Toukokuun tavoite: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6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7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18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8">
            <w:pPr>
              <w:rPr>
                <w:rFonts w:ascii="Lato" w:cs="Lato" w:eastAsia="Lato" w:hAnsi="Lato"/>
                <w:b w:val="0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Näytösohjelman harjoittelua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9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A">
            <w:pPr>
              <w:jc w:val="center"/>
              <w:rPr>
                <w:rFonts w:ascii="Lato" w:cs="Lato" w:eastAsia="Lato" w:hAnsi="La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18"/>
                <w:szCs w:val="18"/>
                <w:rtl w:val="0"/>
              </w:rPr>
              <w:t xml:space="preserve">Vko 19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B">
            <w:pPr>
              <w:rPr>
                <w:rFonts w:ascii="Lato" w:cs="Lato" w:eastAsia="Lato" w:hAnsi="Lato"/>
                <w:b w:val="0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Näytösohjelman harjoittelua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C">
            <w:pPr>
              <w:rPr>
                <w:rFonts w:ascii="Lato" w:cs="Lato" w:eastAsia="Lato" w:hAnsi="Lato"/>
                <w:sz w:val="18"/>
                <w:szCs w:val="18"/>
              </w:rPr>
            </w:pPr>
            <w:r w:rsidDel="00000000" w:rsidR="00000000" w:rsidRPr="00000000">
              <w:rPr>
                <w:rFonts w:ascii="Lato" w:cs="Lato" w:eastAsia="Lato" w:hAnsi="Lato"/>
                <w:sz w:val="18"/>
                <w:szCs w:val="18"/>
                <w:rtl w:val="0"/>
              </w:rPr>
              <w:t xml:space="preserve">VaVon kevätnäytös 10.5.2025</w:t>
            </w:r>
          </w:p>
        </w:tc>
      </w:tr>
    </w:tbl>
    <w:p w:rsidR="00000000" w:rsidDel="00000000" w:rsidP="00000000" w:rsidRDefault="00000000" w:rsidRPr="00000000" w14:paraId="0000004D">
      <w:pPr>
        <w:spacing w:after="120" w:before="240" w:lineRule="auto"/>
        <w:ind w:right="227"/>
        <w:jc w:val="both"/>
        <w:rPr>
          <w:rFonts w:ascii="Lato" w:cs="Lato" w:eastAsia="Lato" w:hAnsi="Lato"/>
          <w:b w:val="1"/>
          <w:sz w:val="18"/>
          <w:szCs w:val="18"/>
        </w:rPr>
      </w:pPr>
      <w:r w:rsidDel="00000000" w:rsidR="00000000" w:rsidRPr="00000000">
        <w:rPr>
          <w:rFonts w:ascii="Lato" w:cs="Lato" w:eastAsia="Lato" w:hAnsi="Lato"/>
          <w:b w:val="1"/>
          <w:sz w:val="18"/>
          <w:szCs w:val="18"/>
          <w:rtl w:val="0"/>
        </w:rPr>
        <w:t xml:space="preserve">Jokainen tunti pitää sisällään lisäksi myös lämmittelyn, lihaskunto harjoittelun, tanssisarjan harjoittelua sekä venyttelyt.</w:t>
      </w:r>
    </w:p>
    <w:p w:rsidR="00000000" w:rsidDel="00000000" w:rsidP="00000000" w:rsidRDefault="00000000" w:rsidRPr="00000000" w14:paraId="0000004E">
      <w:pPr>
        <w:spacing w:after="120" w:before="240" w:lineRule="auto"/>
        <w:ind w:right="227"/>
        <w:jc w:val="both"/>
        <w:rPr>
          <w:rFonts w:ascii="Lato Light" w:cs="Lato Light" w:eastAsia="Lato Light" w:hAnsi="Lato Light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pacing w:after="120" w:before="240" w:lineRule="auto"/>
        <w:ind w:right="227"/>
        <w:jc w:val="both"/>
        <w:rPr>
          <w:rFonts w:ascii="Lato Light" w:cs="Lato Light" w:eastAsia="Lato Light" w:hAnsi="Lato Light"/>
          <w:color w:val="000000"/>
          <w:sz w:val="18"/>
          <w:szCs w:val="18"/>
        </w:rPr>
      </w:pPr>
      <w:r w:rsidDel="00000000" w:rsidR="00000000" w:rsidRPr="00000000">
        <w:rPr>
          <w:rFonts w:ascii="Lato Light" w:cs="Lato Light" w:eastAsia="Lato Light" w:hAnsi="Lato Light"/>
          <w:color w:val="000000"/>
          <w:sz w:val="18"/>
          <w:szCs w:val="18"/>
          <w:rtl w:val="0"/>
        </w:rPr>
        <w:t xml:space="preserve">Kausisuunnitelmaan voi tulla muutoksia meistä riippumattomien salivuoroperuutusten vuoksi, jolloin treenit pidetään esim. ulkona. Salivuoroperuutukset ilmoitetaan viestillä tai sähköpostilla. </w:t>
      </w:r>
    </w:p>
    <w:sectPr>
      <w:headerReference r:id="rId6" w:type="default"/>
      <w:footerReference r:id="rId7" w:type="default"/>
      <w:pgSz w:h="16838" w:w="11906" w:orient="portrait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Lato"/>
  <w:font w:name="Lato Light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1221828" cy="1375541"/>
          <wp:effectExtent b="0" l="0" r="0" t="0"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21828" cy="1375541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5216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114300" distR="114300">
          <wp:extent cx="1800225" cy="540068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00225" cy="54006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fi-FI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