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13D" w:rsidP="10A67182" w:rsidRDefault="060C6D66" w14:paraId="4B99DE3D" w14:textId="5B26E3F9">
      <w:pPr>
        <w:pStyle w:val="Normal"/>
        <w:spacing w:before="120" w:after="240"/>
        <w:rPr>
          <w:rFonts w:ascii="Lato" w:hAnsi="Lato" w:eastAsia="Lato" w:cs="Lato"/>
          <w:b w:val="1"/>
          <w:bCs w:val="1"/>
          <w:color w:val="000000" w:themeColor="text1"/>
          <w:sz w:val="20"/>
          <w:szCs w:val="20"/>
          <w:lang w:val="en-US"/>
        </w:rPr>
      </w:pPr>
      <w:r w:rsidRPr="10A67182" w:rsidR="10A67182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KAUSISUUNNITELMA </w:t>
      </w:r>
      <w:r w:rsidRPr="10A67182" w:rsidR="10A67182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  <w:lang w:val="en-US"/>
        </w:rPr>
        <w:t>TelineTaiturit</w:t>
      </w:r>
    </w:p>
    <w:p w:rsidR="54D51918" w:rsidP="54D51918" w:rsidRDefault="54D51918" w14:paraId="1E08B5F5" w14:textId="6222B087">
      <w:pPr>
        <w:pStyle w:val="Normal"/>
        <w:spacing w:before="240" w:after="240"/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</w:pPr>
      <w:r w:rsidRPr="10A67182" w:rsidR="10A67182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  <w:t>Ohjaajat: Salla Nikkanen, Ella Myllynen, Hertta Pietilä</w:t>
      </w:r>
    </w:p>
    <w:p w:rsidR="00F2313D" w:rsidP="1E99AC98" w:rsidRDefault="00F2313D" w14:paraId="6BCB9B8D" w14:textId="31DA2206">
      <w:pPr>
        <w:spacing w:before="240" w:after="240"/>
        <w:rPr>
          <w:rFonts w:ascii="Lato" w:hAnsi="Lato" w:eastAsia="Lato" w:cs="Lato"/>
          <w:color w:val="000000" w:themeColor="text1"/>
          <w:sz w:val="20"/>
          <w:szCs w:val="20"/>
        </w:rPr>
      </w:pPr>
      <w:r w:rsidRPr="54D51918" w:rsidR="54D51918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  <w:t>Tavoite: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"/>
        <w:gridCol w:w="3890"/>
        <w:gridCol w:w="4125"/>
      </w:tblGrid>
      <w:tr w:rsidR="060C6D66" w:rsidTr="10A67182" w14:paraId="6CA5C6CE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1E631374" w14:textId="34518A15">
            <w:pPr>
              <w:rPr>
                <w:rFonts w:ascii="Lato" w:hAnsi="Lato" w:eastAsia="Lato" w:cs="Lato"/>
                <w:sz w:val="18"/>
                <w:szCs w:val="18"/>
              </w:rPr>
            </w:pPr>
            <w:r w:rsidRPr="1E99AC98" w:rsidR="1E99AC9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Pvm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009E148B" w14:textId="5045B5FF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Tunnin teema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6D08B111" w14:textId="208C26EC">
            <w:pPr>
              <w:rPr>
                <w:rFonts w:ascii="Lato" w:hAnsi="Lato" w:eastAsia="Lato" w:cs="Lato"/>
                <w:sz w:val="18"/>
                <w:szCs w:val="18"/>
              </w:rPr>
            </w:pPr>
            <w:r w:rsidRPr="1E99AC98" w:rsidR="1E99AC9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Huomioitavaa</w:t>
            </w:r>
          </w:p>
        </w:tc>
      </w:tr>
      <w:tr w:rsidR="060C6D66" w:rsidTr="10A67182" w14:paraId="102C9298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18C6A952" w14:textId="20FB1DE4">
            <w:pPr>
              <w:jc w:val="center"/>
              <w:rPr>
                <w:rFonts w:ascii="Lato" w:hAnsi="Lato" w:eastAsia="Lato" w:cs="Lato"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4F2CA28F" w14:textId="7D3EE561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Tammikuun tavoite: Liikkuvuus ja kehontuntemus</w:t>
            </w:r>
          </w:p>
        </w:tc>
      </w:tr>
      <w:tr w:rsidR="060C6D66" w:rsidTr="10A67182" w14:paraId="2F76C8A8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64AE5169" w14:textId="4D3C3754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2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6041C275" w14:textId="1105CB59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Tutustuminen ja syksyn kertaus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6FA24D45" w14:textId="3AF5BF91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4CE290E7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7AD206BA" w14:textId="4AF449AD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3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05DB2376" w14:textId="335D5AD3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Liikkumiset ja kehonhallinta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787228A5" w14:textId="7DC2F7B8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76D64A2A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124A546D" w14:textId="69DA0719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4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13FE7DAE" w14:textId="32573628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Liikkumiset ja kehonhallinta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2B5EBBC2" w14:textId="6DEFD0FD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5F47CACB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5412EA04" w14:textId="0BB8D53C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5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483F1706" w14:textId="00F6D2CD">
            <w:pPr>
              <w:spacing w:before="0" w:beforeAutospacing="off" w:after="0" w:afterAutospacing="off" w:line="259" w:lineRule="auto"/>
              <w:ind/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Permantoliikkeet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28A45483" w14:textId="50DB0738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2C548C0C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34C50F01" w14:textId="7AA07D15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54D51918" w:rsidRDefault="060C6D66" w14:paraId="058C91C9" w14:textId="651801A3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Helmikuun tavoite: Voima ja kehonhallinta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079DBBF8" w14:textId="64A0D0AF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07DB9014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060C6D66" w14:paraId="5D56BCFF" w14:textId="08D62552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6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5204574D" w14:paraId="033AB067" w14:textId="362838C6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Roikkuminen ja voima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54E8BF42" w14:textId="68609469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1EC490F3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3ECE63BE" w14:textId="5E3116B5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7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324DE5E8" w14:textId="7859C337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Roikkuminen ja voima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0A514976" w14:textId="61C0F5B6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2618187E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3896C7D3" w14:textId="0AB3E628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8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23045FF4" w14:textId="7D0E320B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Toivetunti / temppurata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0F60D63A" w14:textId="33A40703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102B9352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19233230" w14:textId="55DC1066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9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5204574D" w14:paraId="2C7A4AB9" w14:textId="4EFED6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HIIHTOLOMA, EI TUNTEJA!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2F3CC9A9" w14:textId="3B20ADD6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08F2FD7E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28A97CDB" w14:textId="00CE6AF8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060C6D66" w14:paraId="37813AAE" w14:textId="246C53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Maaliskuun tavoite: Akrobatia ja hypyt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40279FF6" w14:textId="3CD8175A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2162FFE1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060C6D66" w14:paraId="2343B498" w14:textId="17F6C9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10</w:t>
            </w: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6D2AFB98" w14:textId="5F6D24A9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Hypyt ja temput</w:t>
            </w:r>
          </w:p>
        </w:tc>
      </w:tr>
      <w:tr w:rsidR="060C6D66" w:rsidTr="10A67182" w14:paraId="5CD511C9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0DD321DD" w14:textId="6C451E0E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11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663E71CB" w14:textId="51E6116C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Hypyt ja temput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1283867E" w14:textId="1D171DA3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56606958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32AD61E2" w14:textId="1A454B9A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12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163F1AAB" w14:textId="72B30BC5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Hypyt ja tasapaino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34775105" w14:textId="090AEC00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43DB6A93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60412A57" w14:textId="00C83916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13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481945C7" w14:textId="4AB1BE48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Hypyt ja tasapaino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3C2F4486" w14:textId="1793EBAB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407648AC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220DEC98" w14:textId="15120257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060C6D66" w14:paraId="44E9858F" w14:textId="2C5B1E81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Huhtikuun tavoite: Kevätnäytöksen harjoittelun aloittaminen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1D5019D7" w14:textId="2692AD21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604DA769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060C6D66" w14:paraId="2C739D61" w14:textId="136328F0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14</w:t>
            </w: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CB5375E" w:rsidRDefault="5204574D" w14:paraId="190A2B41" w14:textId="67ACC393">
            <w:pPr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PÄÄSIÄINEN, EI TUNTIA!</w:t>
            </w:r>
          </w:p>
        </w:tc>
      </w:tr>
      <w:tr w:rsidR="060C6D66" w:rsidTr="10A67182" w14:paraId="36816AB9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3987133B" w14:textId="3DF52D0F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15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29696ADC" w14:textId="44DB5AD1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Permantoliikkeet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53ECC6B1" w14:textId="1C47B4CD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060C6D66" w:rsidTr="10A67182" w14:paraId="0238C47D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5204574D" w14:paraId="59C473D9" w14:textId="1D473FB0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16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0A67182" w:rsidRDefault="060C6D66" w14:paraId="0E180D18" w14:textId="4B78389F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Permantoliikkeet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0C6D66" w:rsidP="1E99AC98" w:rsidRDefault="060C6D66" w14:paraId="5FB7E865" w14:textId="64C10475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1CB5375E" w:rsidTr="10A67182" w14:paraId="20E8A5E1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34611FAB" w14:textId="732B3865">
            <w:pPr>
              <w:pStyle w:val="Normal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17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0A67182" w:rsidRDefault="1CB5375E" w14:paraId="49D7D4AB" w14:textId="1F272B27">
            <w:pPr>
              <w:pStyle w:val="Normal"/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Toivetunti / temppurata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36E1703C" w14:textId="518A8C02">
            <w:pPr>
              <w:pStyle w:val="Normal"/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1CB5375E" w:rsidTr="10A67182" w14:paraId="6607A456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5BF60A4E" w14:textId="1A0AD250">
            <w:pPr>
              <w:pStyle w:val="Normal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3351014C" w14:textId="6C2EE71F">
            <w:pPr>
              <w:rPr>
                <w:rFonts w:ascii="Lato" w:hAnsi="Lato" w:eastAsia="Lato" w:cs="Lato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Toukokuun tavoite: Kevätnäytöksen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74B12245" w14:textId="21927598">
            <w:pPr>
              <w:pStyle w:val="Normal"/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1CB5375E" w:rsidTr="10A67182" w14:paraId="339121C4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4668FBB8" w14:textId="134C678C">
            <w:pPr>
              <w:pStyle w:val="Normal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18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221CB56C" w14:textId="43E10D71"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Kevätnäytöksen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6BA5DBC7" w14:textId="2B9A07B6">
            <w:pPr>
              <w:pStyle w:val="Normal"/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1CB5375E" w:rsidTr="10A67182" w14:paraId="32A15871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52EC30CF" w14:textId="21DD86CE">
            <w:pPr>
              <w:pStyle w:val="Normal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19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142E5237" w14:textId="47EACC3A"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0A67182" w:rsidR="10A67182">
              <w:rPr>
                <w:rFonts w:ascii="Lato" w:hAnsi="Lato" w:eastAsia="Lato" w:cs="Lato"/>
                <w:sz w:val="18"/>
                <w:szCs w:val="18"/>
              </w:rPr>
              <w:t>Kevätnäytöksen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CB5375E" w:rsidP="1CB5375E" w:rsidRDefault="1CB5375E" w14:paraId="54F5C542" w14:textId="72F065F2">
            <w:pPr>
              <w:pStyle w:val="Normal"/>
              <w:rPr>
                <w:rFonts w:ascii="Lato" w:hAnsi="Lato" w:eastAsia="Lato" w:cs="Lato"/>
                <w:sz w:val="18"/>
                <w:szCs w:val="18"/>
              </w:rPr>
            </w:pPr>
            <w:r w:rsidRPr="54D51918" w:rsidR="54D51918">
              <w:rPr>
                <w:rFonts w:ascii="Lato" w:hAnsi="Lato" w:eastAsia="Lato" w:cs="Lato"/>
                <w:sz w:val="18"/>
                <w:szCs w:val="18"/>
              </w:rPr>
              <w:t>VaVon</w:t>
            </w:r>
            <w:r w:rsidRPr="54D51918" w:rsidR="54D51918">
              <w:rPr>
                <w:rFonts w:ascii="Lato" w:hAnsi="Lato" w:eastAsia="Lato" w:cs="Lato"/>
                <w:sz w:val="18"/>
                <w:szCs w:val="18"/>
              </w:rPr>
              <w:t xml:space="preserve"> kevätnäytös 11.5.2024</w:t>
            </w:r>
          </w:p>
        </w:tc>
      </w:tr>
    </w:tbl>
    <w:p w:rsidR="00F2313D" w:rsidP="10A67182" w:rsidRDefault="00F2313D" w14:paraId="0E11A86D" w14:textId="1C904AA7">
      <w:pPr>
        <w:spacing w:after="120" w:line="259" w:lineRule="auto"/>
        <w:ind w:right="227"/>
        <w:jc w:val="both"/>
        <w:rPr>
          <w:rFonts w:ascii="Lato Light" w:hAnsi="Lato Light" w:eastAsia="Lato Light" w:cs="Lato Light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18"/>
          <w:szCs w:val="18"/>
          <w:lang w:val="fi-FI"/>
        </w:rPr>
      </w:pPr>
      <w:r w:rsidRPr="10A67182" w:rsidR="10A67182">
        <w:rPr>
          <w:rFonts w:ascii="Lato Light" w:hAnsi="Lato Light" w:eastAsia="Lato Light" w:cs="Lato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  <w:t>Kausisuunnitelmaan voi tulla muutoksia meistä riippumattomien salivuoroperuutusten vuoksi, jolloin treenit pidetään esim. ulkona. Salivuoroperuutukset ilmoitetaan viestillä tai sähköpostilla.</w:t>
      </w:r>
    </w:p>
    <w:sectPr w:rsidR="00F2313D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b571624dab54d79"/>
      <w:footerReference w:type="default" r:id="Rf43bd413b8dd4b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E99AC98" w:rsidP="1E99AC98" w:rsidRDefault="1E99AC98" w14:paraId="4AB8C7A3" w14:textId="302D71E0">
    <w:pPr>
      <w:pStyle w:val="Footer"/>
      <w:bidi w:val="0"/>
    </w:pPr>
    <w:r>
      <w:drawing>
        <wp:inline wp14:editId="42CF6851" wp14:anchorId="744EE515">
          <wp:extent cx="1366071" cy="1537932"/>
          <wp:effectExtent l="0" t="0" r="0" b="0"/>
          <wp:docPr id="83372932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48ba3979b6444b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071" cy="153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E99AC98" w:rsidP="1E99AC98" w:rsidRDefault="1E99AC98" w14:paraId="2B79C3F9" w14:textId="776296DB">
    <w:pPr>
      <w:pStyle w:val="Header"/>
      <w:bidi w:val="0"/>
    </w:pPr>
    <w:r w:rsidR="6A14357F">
      <w:rPr/>
      <w:t xml:space="preserve">                                     </w:t>
    </w:r>
    <w:r>
      <w:tab/>
    </w:r>
    <w:r>
      <w:tab/>
    </w:r>
    <w:r w:rsidR="6A14357F">
      <w:rPr/>
      <w:t xml:space="preserve">     </w:t>
    </w:r>
    <w:r>
      <w:drawing>
        <wp:inline wp14:editId="6A14357F" wp14:anchorId="763D27D2">
          <wp:extent cx="1695364" cy="508609"/>
          <wp:effectExtent l="0" t="0" r="0" b="0"/>
          <wp:docPr id="14842761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39417a9cff0463e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95364" cy="5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44e49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f1c2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99638D1"/>
    <w:multiLevelType w:val="hybridMultilevel"/>
    <w:tmpl w:val="D7B01C7A"/>
    <w:lvl w:ilvl="0" w:tplc="B746898C">
      <w:start w:val="1"/>
      <w:numFmt w:val="bullet"/>
      <w:lvlText w:val="-"/>
      <w:lvlJc w:val="left"/>
      <w:pPr>
        <w:ind w:left="720" w:hanging="360"/>
      </w:pPr>
      <w:rPr>
        <w:rFonts w:hint="default" w:ascii="Lato" w:hAnsi="Lato"/>
      </w:rPr>
    </w:lvl>
    <w:lvl w:ilvl="1" w:tplc="20640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CE31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3AB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BA3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720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6B2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D81D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989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E54719"/>
    <w:multiLevelType w:val="hybridMultilevel"/>
    <w:tmpl w:val="FFFFFFFF"/>
    <w:lvl w:ilvl="0" w:tplc="B6EAD202">
      <w:start w:val="1"/>
      <w:numFmt w:val="bullet"/>
      <w:lvlText w:val="-"/>
      <w:lvlJc w:val="left"/>
      <w:pPr>
        <w:ind w:left="720" w:hanging="360"/>
      </w:pPr>
      <w:rPr>
        <w:rFonts w:hint="default" w:ascii="Lato" w:hAnsi="Lato"/>
      </w:rPr>
    </w:lvl>
    <w:lvl w:ilvl="1" w:tplc="2C6EF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36C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667E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98C9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049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E8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0A2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E4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49E9D"/>
    <w:rsid w:val="00430AAE"/>
    <w:rsid w:val="00F2313D"/>
    <w:rsid w:val="00FD01CE"/>
    <w:rsid w:val="060C6D66"/>
    <w:rsid w:val="10A67182"/>
    <w:rsid w:val="1CB5375E"/>
    <w:rsid w:val="1E99AC98"/>
    <w:rsid w:val="347B1A06"/>
    <w:rsid w:val="41A23C2F"/>
    <w:rsid w:val="45F8A98E"/>
    <w:rsid w:val="4EC49E9D"/>
    <w:rsid w:val="5204574D"/>
    <w:rsid w:val="54D51918"/>
    <w:rsid w:val="6A14357F"/>
    <w:rsid w:val="709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9E9D"/>
  <w15:chartTrackingRefBased/>
  <w15:docId w15:val="{50D51A00-19BC-4AD9-92BC-1B9F772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basedOn w:val="Normal"/>
    <w:rsid w:val="060C6D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3b571624dab54d79" /><Relationship Type="http://schemas.openxmlformats.org/officeDocument/2006/relationships/footer" Target="footer.xml" Id="Rf43bd413b8dd4b9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png" Id="Ra48ba3979b6444b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039417a9cff046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Toimisto Vavo</dc:creator>
  <keywords/>
  <dc:description/>
  <lastModifiedBy>Toimisto Vavo</lastModifiedBy>
  <revision>11</revision>
  <dcterms:created xsi:type="dcterms:W3CDTF">2021-09-09T18:10:00.0000000Z</dcterms:created>
  <dcterms:modified xsi:type="dcterms:W3CDTF">2024-01-22T15:07:09.8251577Z</dcterms:modified>
</coreProperties>
</file>