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53B9" w14:textId="6EC7B206" w:rsidR="00244031" w:rsidRDefault="00244031">
      <w:r>
        <w:t xml:space="preserve">Hyvä Kristiina Benjaminsson, kiitos tiedustelustanne. </w:t>
      </w:r>
    </w:p>
    <w:p w14:paraId="63A2D339" w14:textId="62F73184" w:rsidR="00244031" w:rsidRDefault="00244031" w:rsidP="00244031">
      <w:r>
        <w:t>Tässä vastauksia kysymyksiinne.</w:t>
      </w:r>
    </w:p>
    <w:p w14:paraId="01403347" w14:textId="338D759E" w:rsidR="00244031" w:rsidRDefault="00244031" w:rsidP="00244031">
      <w:pPr>
        <w:pStyle w:val="Luettelokappale"/>
        <w:numPr>
          <w:ilvl w:val="0"/>
          <w:numId w:val="1"/>
        </w:numPr>
      </w:pPr>
      <w:r>
        <w:t>Millaisen esityksen Teemaryhmä 5 on antanut virkamiesryhmälle ja arviointi- ja seurantaryhmälle vaihtoehtohoitojen sääntelystä? Mitkä ovat esityksen perustelut?</w:t>
      </w:r>
    </w:p>
    <w:p w14:paraId="6531B53B" w14:textId="754AD051" w:rsidR="00286BD8" w:rsidRPr="00286BD8" w:rsidRDefault="00286BD8" w:rsidP="00286BD8">
      <w:pPr>
        <w:pStyle w:val="Luettelokappale"/>
        <w:rPr>
          <w:i/>
          <w:iCs/>
        </w:rPr>
      </w:pPr>
      <w:r w:rsidRPr="00286BD8">
        <w:rPr>
          <w:i/>
          <w:iCs/>
        </w:rPr>
        <w:t>Vaihtoehtohoitojen osalta teemaryhmä 5 pääty</w:t>
      </w:r>
      <w:r w:rsidRPr="00286BD8">
        <w:rPr>
          <w:i/>
          <w:iCs/>
        </w:rPr>
        <w:t>i</w:t>
      </w:r>
      <w:r w:rsidRPr="00286BD8">
        <w:rPr>
          <w:i/>
          <w:iCs/>
        </w:rPr>
        <w:t xml:space="preserve"> siihen</w:t>
      </w:r>
      <w:r w:rsidRPr="00286BD8">
        <w:rPr>
          <w:i/>
          <w:iCs/>
        </w:rPr>
        <w:t>, että v</w:t>
      </w:r>
      <w:r w:rsidRPr="00286BD8">
        <w:rPr>
          <w:i/>
          <w:iCs/>
        </w:rPr>
        <w:t xml:space="preserve">aihtoehtohoidot on laaja kokonaisuus, joka vaatii perehtymistä. Teemaryhmä 5 esitti, ettei vaihtoehtohoidoista säädettäisi ammattihenkilölainsäädännössä. Kyse on hoitomuodoista, eikä niinkään ammattioikeuksiin liittyvästä sääntelystä. Teemaryhmä 5 painotti esityksessään esteettisiä pistoshoitoja. </w:t>
      </w:r>
    </w:p>
    <w:p w14:paraId="3C75C231" w14:textId="77777777" w:rsidR="00286BD8" w:rsidRDefault="00286BD8" w:rsidP="00286BD8">
      <w:pPr>
        <w:pStyle w:val="Luettelokappale"/>
      </w:pPr>
    </w:p>
    <w:p w14:paraId="590BFD69" w14:textId="4FF3FE39" w:rsidR="00244031" w:rsidRDefault="00244031" w:rsidP="00244031">
      <w:pPr>
        <w:pStyle w:val="Luettelokappale"/>
        <w:numPr>
          <w:ilvl w:val="0"/>
          <w:numId w:val="1"/>
        </w:numPr>
      </w:pPr>
      <w:r>
        <w:t>Miten ja millä aikataululla vaihtoehtohoitojen mahdollista sääntelyä valmistellaan sosiaali- ja terveysministeriössä?</w:t>
      </w:r>
    </w:p>
    <w:p w14:paraId="66F8BA1B" w14:textId="77777777" w:rsidR="00286BD8" w:rsidRDefault="00244031" w:rsidP="00286BD8">
      <w:pPr>
        <w:pStyle w:val="Luettelokappale"/>
        <w:rPr>
          <w:i/>
          <w:iCs/>
        </w:rPr>
      </w:pPr>
      <w:r w:rsidRPr="00244031">
        <w:rPr>
          <w:i/>
          <w:iCs/>
        </w:rPr>
        <w:t>Tästä asiasta ei ole vielä päätöstä.</w:t>
      </w:r>
    </w:p>
    <w:p w14:paraId="368C02D1" w14:textId="77777777" w:rsidR="00286BD8" w:rsidRDefault="00286BD8" w:rsidP="00286BD8">
      <w:pPr>
        <w:pStyle w:val="Luettelokappale"/>
        <w:rPr>
          <w:i/>
          <w:iCs/>
        </w:rPr>
      </w:pPr>
    </w:p>
    <w:p w14:paraId="3948B24E" w14:textId="0926A97F" w:rsidR="00244031" w:rsidRPr="00286BD8" w:rsidRDefault="00244031" w:rsidP="00244031">
      <w:pPr>
        <w:pStyle w:val="Luettelokappale"/>
        <w:numPr>
          <w:ilvl w:val="0"/>
          <w:numId w:val="1"/>
        </w:numPr>
        <w:rPr>
          <w:i/>
          <w:iCs/>
        </w:rPr>
      </w:pPr>
      <w:r>
        <w:t>Minkä yksikön ja kenen vastuulla on vaihtoehtohoitojen sääntelyn valmistelu sosiaali- ja</w:t>
      </w:r>
      <w:r w:rsidR="00286BD8">
        <w:t xml:space="preserve"> </w:t>
      </w:r>
      <w:r>
        <w:t>terveysministeriössä?</w:t>
      </w:r>
    </w:p>
    <w:p w14:paraId="7684D63A" w14:textId="77777777" w:rsidR="00286BD8" w:rsidRDefault="00286BD8" w:rsidP="00286BD8">
      <w:pPr>
        <w:ind w:firstLine="720"/>
        <w:rPr>
          <w:i/>
          <w:iCs/>
        </w:rPr>
      </w:pPr>
      <w:r>
        <w:rPr>
          <w:i/>
          <w:iCs/>
        </w:rPr>
        <w:t>Tästä ei ole päätöstä.</w:t>
      </w:r>
    </w:p>
    <w:p w14:paraId="34ED31A1" w14:textId="644891F6" w:rsidR="00244031" w:rsidRPr="00286BD8" w:rsidRDefault="00244031" w:rsidP="00286BD8">
      <w:pPr>
        <w:pStyle w:val="Luettelokappale"/>
        <w:numPr>
          <w:ilvl w:val="0"/>
          <w:numId w:val="1"/>
        </w:numPr>
        <w:rPr>
          <w:i/>
          <w:iCs/>
        </w:rPr>
      </w:pPr>
      <w:r>
        <w:t>Miten sosiaali- ja terveysministeriö aikoo ottaa luontaishoitoalan edustajat mukaan</w:t>
      </w:r>
    </w:p>
    <w:p w14:paraId="0F81926C" w14:textId="77777777" w:rsidR="00136BC5" w:rsidRDefault="00244031" w:rsidP="00136BC5">
      <w:pPr>
        <w:ind w:firstLine="720"/>
      </w:pPr>
      <w:r>
        <w:t xml:space="preserve">lainsäädäntötyöhön? </w:t>
      </w:r>
      <w:r w:rsidRPr="00244031">
        <w:rPr>
          <w:i/>
          <w:iCs/>
        </w:rPr>
        <w:t>Ks.kohta 1</w:t>
      </w:r>
    </w:p>
    <w:p w14:paraId="38BD67E4" w14:textId="1AD06F11" w:rsidR="00244031" w:rsidRPr="00136BC5" w:rsidRDefault="00244031" w:rsidP="00136BC5">
      <w:pPr>
        <w:pStyle w:val="Luettelokappale"/>
        <w:numPr>
          <w:ilvl w:val="0"/>
          <w:numId w:val="1"/>
        </w:numPr>
      </w:pPr>
      <w:r>
        <w:t xml:space="preserve">Miten sosiaali- ja terveysministeriö aikoo hyödyntää Asiantuntijaselvitystä: Täydentävä hoitaminen ja terveydenhuolto - asiantuntijaselvitys tutkimustiedosta ja kehitysehdotukset? </w:t>
      </w:r>
    </w:p>
    <w:p w14:paraId="744D82B7" w14:textId="77777777" w:rsidR="00136BC5" w:rsidRDefault="00286BD8" w:rsidP="00136BC5">
      <w:pPr>
        <w:ind w:left="720"/>
      </w:pPr>
      <w:r>
        <w:rPr>
          <w:i/>
          <w:iCs/>
        </w:rPr>
        <w:t>Kiitos asiantuntijaselvityksestä. Sitä on täällä ministeriössä jaettu avainhenkilöille. Sen tarkempi käyttö ratkeaa myöhemmin</w:t>
      </w:r>
      <w:r w:rsidR="00244031">
        <w:rPr>
          <w:i/>
          <w:iCs/>
        </w:rPr>
        <w:t>.</w:t>
      </w:r>
    </w:p>
    <w:p w14:paraId="34F40776" w14:textId="68A7D610" w:rsidR="00244031" w:rsidRDefault="00244031" w:rsidP="00136BC5">
      <w:pPr>
        <w:pStyle w:val="Luettelokappale"/>
        <w:numPr>
          <w:ilvl w:val="0"/>
          <w:numId w:val="1"/>
        </w:numPr>
      </w:pPr>
      <w:r>
        <w:t>Aikooko sosiaali- ja terveysministeriö itse tehdä luontaishoitoalasta toimialaselvityksen?</w:t>
      </w:r>
    </w:p>
    <w:p w14:paraId="38A726A2" w14:textId="2EF4CCD0" w:rsidR="00244031" w:rsidRDefault="00244031" w:rsidP="00136BC5">
      <w:pPr>
        <w:ind w:firstLine="720"/>
        <w:rPr>
          <w:i/>
          <w:iCs/>
        </w:rPr>
      </w:pPr>
      <w:r w:rsidRPr="00244031">
        <w:rPr>
          <w:i/>
          <w:iCs/>
        </w:rPr>
        <w:t xml:space="preserve">Tästä ei ole päätöstä. </w:t>
      </w:r>
    </w:p>
    <w:p w14:paraId="46C149AF" w14:textId="77777777" w:rsidR="002C1CC0" w:rsidRDefault="002C1CC0" w:rsidP="00244031">
      <w:pPr>
        <w:rPr>
          <w:i/>
          <w:iCs/>
        </w:rPr>
      </w:pPr>
    </w:p>
    <w:p w14:paraId="7CAE0D57" w14:textId="031A4A2E" w:rsidR="002C1CC0" w:rsidRDefault="002C1CC0" w:rsidP="00244031">
      <w:pPr>
        <w:rPr>
          <w:i/>
          <w:iCs/>
        </w:rPr>
      </w:pPr>
      <w:r>
        <w:rPr>
          <w:i/>
          <w:iCs/>
        </w:rPr>
        <w:t>2.</w:t>
      </w:r>
      <w:r w:rsidR="00286BD8">
        <w:rPr>
          <w:i/>
          <w:iCs/>
        </w:rPr>
        <w:t>3.20</w:t>
      </w:r>
      <w:r>
        <w:rPr>
          <w:i/>
          <w:iCs/>
        </w:rPr>
        <w:t>26</w:t>
      </w:r>
    </w:p>
    <w:p w14:paraId="12117B71" w14:textId="64DCDA30" w:rsidR="006B1E73" w:rsidRDefault="006B1E73" w:rsidP="00244031">
      <w:pPr>
        <w:rPr>
          <w:i/>
          <w:iCs/>
        </w:rPr>
      </w:pPr>
      <w:r>
        <w:rPr>
          <w:i/>
          <w:iCs/>
        </w:rPr>
        <w:t>Sanna-Maria Kivivuori</w:t>
      </w:r>
    </w:p>
    <w:p w14:paraId="508870E3" w14:textId="5B61D2D5" w:rsidR="006B1E73" w:rsidRPr="00244031" w:rsidRDefault="006B1E73" w:rsidP="00244031">
      <w:pPr>
        <w:rPr>
          <w:i/>
          <w:iCs/>
        </w:rPr>
      </w:pPr>
      <w:r>
        <w:rPr>
          <w:i/>
          <w:iCs/>
        </w:rPr>
        <w:t>Lääkintöneuvos, STM</w:t>
      </w:r>
    </w:p>
    <w:sectPr w:rsidR="006B1E73" w:rsidRPr="002440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14C0"/>
    <w:multiLevelType w:val="hybridMultilevel"/>
    <w:tmpl w:val="12C2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1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31"/>
    <w:rsid w:val="00102175"/>
    <w:rsid w:val="00136BC5"/>
    <w:rsid w:val="00244031"/>
    <w:rsid w:val="00286BD8"/>
    <w:rsid w:val="002C1CC0"/>
    <w:rsid w:val="005E51F2"/>
    <w:rsid w:val="006B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8234"/>
  <w15:chartTrackingRefBased/>
  <w15:docId w15:val="{C0F146FB-0945-432D-9D15-7ED4BD73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4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4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4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4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4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4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4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4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4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4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4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4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4403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4403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4403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4403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4403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4403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4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4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4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4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4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4403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4403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4403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4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4403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44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Kivivuori Sanna-Maria (STM)</dc:creator>
  <cp:keywords/>
  <dc:description/>
  <cp:lastModifiedBy>Kivivuori Sanna-Maria (STM)</cp:lastModifiedBy>
  <cp:revision>4</cp:revision>
  <dcterms:created xsi:type="dcterms:W3CDTF">2026-02-19T13:51:00Z</dcterms:created>
  <dcterms:modified xsi:type="dcterms:W3CDTF">2026-03-02T08:10:00Z</dcterms:modified>
</cp:coreProperties>
</file>