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9C75" w14:textId="77777777" w:rsidR="001A32A6" w:rsidRDefault="00AC53D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F21C0" wp14:editId="78AE964B">
                <wp:simplePos x="0" y="0"/>
                <wp:positionH relativeFrom="column">
                  <wp:posOffset>118110</wp:posOffset>
                </wp:positionH>
                <wp:positionV relativeFrom="paragraph">
                  <wp:posOffset>1775460</wp:posOffset>
                </wp:positionV>
                <wp:extent cx="5886450" cy="6419850"/>
                <wp:effectExtent l="0" t="0" r="19050" b="1905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82CC" w14:textId="0F3694F1" w:rsidR="006C6723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63598186" w14:textId="77777777" w:rsidR="0086584B" w:rsidRDefault="0086584B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3113E589" w14:textId="77777777" w:rsidR="0086584B" w:rsidRDefault="0086584B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Kotisivut Yhdistysavaimella-koulutus</w:t>
                            </w:r>
                          </w:p>
                          <w:p w14:paraId="798B889B" w14:textId="77777777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790496F8" w14:textId="5A920F14" w:rsidR="00165987" w:rsidRPr="0086584B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8658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14</w:t>
                            </w:r>
                            <w:r w:rsidR="0090160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658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-15.3.2020 Kemi</w:t>
                            </w:r>
                          </w:p>
                          <w:p w14:paraId="4020A141" w14:textId="77777777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930DBEB" w14:textId="3059588B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6C67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Lauantai 14.3.klo 10.00</w:t>
                            </w:r>
                            <w:r w:rsidR="009016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C67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-16: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00 </w:t>
                            </w:r>
                            <w:r w:rsidRPr="006C67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Sunnuntai 15.3.klo 9.00</w:t>
                            </w:r>
                            <w:r w:rsidR="009016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C67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-15: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30.</w:t>
                            </w:r>
                          </w:p>
                          <w:p w14:paraId="2F68C5EA" w14:textId="617D6B5C" w:rsidR="006C6723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238CA1F5" w14:textId="11803551" w:rsidR="006C6723" w:rsidRPr="00AA565B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Nyt ei tarvitse lähteä kauemmas koulutukseen, tule siis mukaan, niin saadaan yhdistyksen kotisivujen käyttömahdollisuudet tehokkaasti koko aktiivisen hallituksen käyttöön.</w:t>
                            </w:r>
                          </w:p>
                          <w:p w14:paraId="7E8A1580" w14:textId="1267CEBB" w:rsidR="006C6723" w:rsidRPr="00AA565B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33729FE5" w14:textId="2EFE8DAB" w:rsidR="006C6723" w:rsidRPr="00AA565B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Luvassa on</w:t>
                            </w:r>
                            <w:r w:rsid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TSL:n</w:t>
                            </w:r>
                            <w:r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AA565B"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tilauskoulutus</w:t>
                            </w:r>
                            <w:r w:rsid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</w:t>
                            </w:r>
                            <w:r w:rsidR="00AA565B"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jonka kouluttajana on</w:t>
                            </w:r>
                            <w:r w:rsid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</w:r>
                            <w:r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Mika</w:t>
                            </w:r>
                            <w:r w:rsidR="00AA565B" w:rsidRPr="00AA565B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Ukkonen Helsingistä.</w:t>
                            </w:r>
                          </w:p>
                          <w:p w14:paraId="690E11B1" w14:textId="5BC99CA6" w:rsidR="00AA565B" w:rsidRPr="00AA565B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608B74FA" w14:textId="59A93E1D" w:rsidR="00AA565B" w:rsidRPr="000729DA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Koulutuksessa yhdistys tarjoaa</w:t>
                            </w:r>
                            <w:r w:rsidR="008E1B31" w:rsidRP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aamukahvit, lounaan ja iltapäiväkahvit</w:t>
                            </w:r>
                            <w:r w:rsidR="001B15A4" w:rsidRP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</w:t>
                            </w:r>
                            <w:r w:rsidRPr="000729DA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meidän hallituksen mukavassa seurassa.</w:t>
                            </w:r>
                          </w:p>
                          <w:p w14:paraId="66BE19C9" w14:textId="25F031FA" w:rsidR="00AA565B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0ABA0443" w14:textId="4BFD87F1" w:rsidR="00AA565B" w:rsidRPr="001B15A4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 w:rsidRPr="001B15A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Mukaan mahtuu 14 ensimmäistä, eli ole nopea!</w:t>
                            </w:r>
                            <w:r w:rsidRPr="001B15A4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B15A4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</w:r>
                            <w:r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Kouluttajalla on </w:t>
                            </w:r>
                            <w:r w:rsidR="001235D1"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oppilas</w:t>
                            </w:r>
                            <w:r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kone</w:t>
                            </w:r>
                            <w:r w:rsidR="001235D1"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ita 14,</w:t>
                            </w:r>
                            <w:r w:rsid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mutta jos meitä on enemmän,</w:t>
                            </w:r>
                            <w:r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br/>
                              <w:t>ota mukaan oma</w:t>
                            </w:r>
                            <w:r w:rsid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kone</w:t>
                            </w:r>
                            <w:r w:rsidR="008E1B31" w:rsidRPr="001B15A4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!</w:t>
                            </w:r>
                          </w:p>
                          <w:p w14:paraId="5CD439C6" w14:textId="77777777" w:rsidR="008E1B31" w:rsidRDefault="008E1B31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6E5A6F67" w14:textId="752C9B37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8E1B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Tervetuloa</w:t>
                            </w:r>
                            <w:r w:rsidR="008E1B31" w:rsidRPr="008E1B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8E1B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aikuisten digitaaliset perustaidot/verkkoviestintä koulutukseen</w:t>
                            </w:r>
                          </w:p>
                          <w:p w14:paraId="4B4B94D3" w14:textId="77777777" w:rsidR="008E1B31" w:rsidRDefault="008E1B31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1E70A207" w14:textId="0CC6AFD3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Meri-La</w:t>
                            </w:r>
                            <w:r w:rsidR="00773E6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pin JHL </w:t>
                            </w:r>
                            <w:r w:rsidR="001235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ry 052</w:t>
                            </w:r>
                          </w:p>
                          <w:p w14:paraId="0E04EC10" w14:textId="77777777" w:rsidR="00165987" w:rsidRDefault="00165987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B89595A" w14:textId="4F358911" w:rsidR="00AA565B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04F749FE" w14:textId="3C3F74FA" w:rsidR="00AA565B" w:rsidRPr="001B15A4" w:rsidRDefault="00AA565B" w:rsidP="00072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AA56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Sitovat ilmoittautumiset</w:t>
                            </w:r>
                            <w:r w:rsidR="001235D1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Meri-Lapin JHL ry:n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sihteerille Terttu Vartiolle sähköpostiin </w:t>
                            </w:r>
                            <w:r w:rsidRPr="00AA56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</w:t>
                            </w:r>
                            <w:r w:rsidR="007A69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E1B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.2</w:t>
                            </w:r>
                            <w:r w:rsidRPr="00AA56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.2020 mennessä</w:t>
                            </w:r>
                            <w:r w:rsidR="001B15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Pr="001B15A4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terttu.vartio@tervola.fi</w:t>
                            </w:r>
                          </w:p>
                          <w:p w14:paraId="5B6418CB" w14:textId="77777777" w:rsidR="006C6723" w:rsidRPr="001B15A4" w:rsidRDefault="006C6723" w:rsidP="000729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21C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.3pt;margin-top:139.8pt;width:463.5pt;height:5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">
                <v:textbox>
                  <w:txbxContent>
                    <w:p w14:paraId="39D082CC" w14:textId="0F3694F1" w:rsidR="006C6723" w:rsidRDefault="006C6723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63598186" w14:textId="77777777" w:rsidR="0086584B" w:rsidRDefault="0086584B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3113E589" w14:textId="77777777" w:rsidR="0086584B" w:rsidRDefault="0086584B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Kotisivut Yhdistysavaimella-koulutus</w:t>
                      </w:r>
                    </w:p>
                    <w:p w14:paraId="798B889B" w14:textId="77777777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790496F8" w14:textId="5A920F14" w:rsidR="00165987" w:rsidRPr="0086584B" w:rsidRDefault="00165987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8658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14</w:t>
                      </w:r>
                      <w:r w:rsidR="0090160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 </w:t>
                      </w:r>
                      <w:r w:rsidRPr="008658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-15.3.2020 Kemi</w:t>
                      </w:r>
                    </w:p>
                    <w:p w14:paraId="4020A141" w14:textId="77777777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1930DBEB" w14:textId="3059588B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6C67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Lauantai 14.3.klo 10.00</w:t>
                      </w:r>
                      <w:r w:rsidR="009016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6C67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-16: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00 </w:t>
                      </w:r>
                      <w:r w:rsidRPr="006C67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Sunnuntai 15.3.klo 9.00</w:t>
                      </w:r>
                      <w:r w:rsidR="009016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6C67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-15: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30.</w:t>
                      </w:r>
                    </w:p>
                    <w:p w14:paraId="2F68C5EA" w14:textId="617D6B5C" w:rsidR="006C6723" w:rsidRDefault="006C6723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238CA1F5" w14:textId="11803551" w:rsidR="006C6723" w:rsidRPr="00AA565B" w:rsidRDefault="006C6723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Nyt ei tarvitse lähteä kauemmas koulutukseen, tule siis mukaan, niin saadaan yhdistyksen kotisivujen käyttömahdollisuudet tehokkaasti koko aktiivisen hallituksen käyttöön.</w:t>
                      </w:r>
                    </w:p>
                    <w:p w14:paraId="7E8A1580" w14:textId="1267CEBB" w:rsidR="006C6723" w:rsidRPr="00AA565B" w:rsidRDefault="006C6723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33729FE5" w14:textId="2EFE8DAB" w:rsidR="006C6723" w:rsidRPr="00AA565B" w:rsidRDefault="006C6723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Luvassa on</w:t>
                      </w:r>
                      <w:r w:rsid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TSL:n</w:t>
                      </w:r>
                      <w:r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AA565B"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tilauskoulutus</w:t>
                      </w:r>
                      <w:r w:rsid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,</w:t>
                      </w:r>
                      <w:r w:rsidR="00AA565B"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jonka kouluttajana on</w:t>
                      </w:r>
                      <w:r w:rsid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br/>
                      </w:r>
                      <w:r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Mika</w:t>
                      </w:r>
                      <w:r w:rsidR="00AA565B" w:rsidRPr="00AA565B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Ukkonen Helsingistä.</w:t>
                      </w:r>
                    </w:p>
                    <w:p w14:paraId="690E11B1" w14:textId="5BC99CA6" w:rsidR="00AA565B" w:rsidRPr="00AA565B" w:rsidRDefault="00AA565B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608B74FA" w14:textId="59A93E1D" w:rsidR="00AA565B" w:rsidRPr="000729DA" w:rsidRDefault="00AA565B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Koulutuksessa yhdistys tarjoaa</w:t>
                      </w:r>
                      <w:r w:rsidR="008E1B31" w:rsidRP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aamukahvit, lounaan ja iltapäiväkahvit</w:t>
                      </w:r>
                      <w:r w:rsidR="001B15A4" w:rsidRP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,</w:t>
                      </w:r>
                      <w:r w:rsidRPr="000729DA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meidän hallituksen mukavassa seurassa.</w:t>
                      </w:r>
                    </w:p>
                    <w:p w14:paraId="66BE19C9" w14:textId="25F031FA" w:rsidR="00AA565B" w:rsidRDefault="00AA565B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0ABA0443" w14:textId="4BFD87F1" w:rsidR="00AA565B" w:rsidRPr="001B15A4" w:rsidRDefault="00AA565B" w:rsidP="000729DA">
                      <w:pPr>
                        <w:jc w:val="center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 w:rsidRPr="001B15A4">
                        <w:rPr>
                          <w:rFonts w:ascii="Arial" w:hAnsi="Arial" w:cs="Arial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Mukaan mahtuu 14 ensimmäistä, eli ole nopea!</w:t>
                      </w:r>
                      <w:r w:rsidRPr="001B15A4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B15A4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br/>
                      </w:r>
                      <w:r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Kouluttajalla on </w:t>
                      </w:r>
                      <w:r w:rsidR="001235D1"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>oppilas</w:t>
                      </w:r>
                      <w:r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>kone</w:t>
                      </w:r>
                      <w:r w:rsidR="001235D1"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>ita 14,</w:t>
                      </w:r>
                      <w:r w:rsid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  <w:r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>mutta jos meitä on enemmän,</w:t>
                      </w:r>
                      <w:r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br/>
                        <w:t>ota mukaan oma</w:t>
                      </w:r>
                      <w:r w:rsid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kone</w:t>
                      </w:r>
                      <w:r w:rsidR="008E1B31" w:rsidRPr="001B15A4">
                        <w:rPr>
                          <w:rFonts w:ascii="Arial" w:hAnsi="Arial" w:cs="Arial"/>
                          <w:bdr w:val="none" w:sz="0" w:space="0" w:color="auto" w:frame="1"/>
                        </w:rPr>
                        <w:t>!</w:t>
                      </w:r>
                    </w:p>
                    <w:p w14:paraId="5CD439C6" w14:textId="77777777" w:rsidR="008E1B31" w:rsidRDefault="008E1B31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6E5A6F67" w14:textId="752C9B37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8E1B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Tervetuloa</w:t>
                      </w:r>
                      <w:r w:rsidR="008E1B31" w:rsidRPr="008E1B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8E1B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aikuisten digitaaliset perustaidot/verkkoviestintä koulutukseen</w:t>
                      </w:r>
                    </w:p>
                    <w:p w14:paraId="4B4B94D3" w14:textId="77777777" w:rsidR="008E1B31" w:rsidRDefault="008E1B31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1E70A207" w14:textId="0CC6AFD3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Meri-La</w:t>
                      </w:r>
                      <w:r w:rsidR="00773E6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pin JHL </w:t>
                      </w:r>
                      <w:r w:rsidR="001235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ry 052</w:t>
                      </w:r>
                    </w:p>
                    <w:p w14:paraId="0E04EC10" w14:textId="77777777" w:rsidR="00165987" w:rsidRDefault="00165987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B89595A" w14:textId="4F358911" w:rsidR="00AA565B" w:rsidRDefault="00AA565B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04F749FE" w14:textId="3C3F74FA" w:rsidR="00AA565B" w:rsidRPr="001B15A4" w:rsidRDefault="00AA565B" w:rsidP="000729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AA56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Sitovat ilmoittautumiset</w:t>
                      </w:r>
                      <w:r w:rsidR="001235D1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Meri-Lapin JHL ry:n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 sihteerille Terttu Vartiolle sähköpostiin </w:t>
                      </w:r>
                      <w:r w:rsidRPr="00AA56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2</w:t>
                      </w:r>
                      <w:r w:rsidR="007A69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7</w:t>
                      </w:r>
                      <w:bookmarkStart w:id="1" w:name="_GoBack"/>
                      <w:bookmarkEnd w:id="1"/>
                      <w:r w:rsidR="008E1B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.2</w:t>
                      </w:r>
                      <w:r w:rsidRPr="00AA56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.2020 mennessä</w:t>
                      </w:r>
                      <w:r w:rsidR="001B15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: </w:t>
                      </w:r>
                      <w:r w:rsidRPr="001B15A4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>terttu.vartio@tervola.fi</w:t>
                      </w:r>
                    </w:p>
                    <w:p w14:paraId="5B6418CB" w14:textId="77777777" w:rsidR="006C6723" w:rsidRPr="001B15A4" w:rsidRDefault="006C6723" w:rsidP="000729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046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5CC8A964" wp14:editId="19173BC5">
            <wp:simplePos x="0" y="0"/>
            <wp:positionH relativeFrom="column">
              <wp:posOffset>-729615</wp:posOffset>
            </wp:positionH>
            <wp:positionV relativeFrom="paragraph">
              <wp:posOffset>-729616</wp:posOffset>
            </wp:positionV>
            <wp:extent cx="7581900" cy="10724637"/>
            <wp:effectExtent l="0" t="0" r="0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_kirjepohja_pall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2A6" w:rsidSect="00705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D333A"/>
    <w:multiLevelType w:val="hybridMultilevel"/>
    <w:tmpl w:val="F81CCAA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0604F"/>
    <w:multiLevelType w:val="hybridMultilevel"/>
    <w:tmpl w:val="DEB08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5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6"/>
    <w:rsid w:val="00001376"/>
    <w:rsid w:val="00036EFF"/>
    <w:rsid w:val="0003758E"/>
    <w:rsid w:val="000429D1"/>
    <w:rsid w:val="00065CE2"/>
    <w:rsid w:val="000729DA"/>
    <w:rsid w:val="000732DD"/>
    <w:rsid w:val="00081D3D"/>
    <w:rsid w:val="00092E14"/>
    <w:rsid w:val="00094F45"/>
    <w:rsid w:val="000A6112"/>
    <w:rsid w:val="000B17BD"/>
    <w:rsid w:val="000B7826"/>
    <w:rsid w:val="000C04F5"/>
    <w:rsid w:val="000D5C31"/>
    <w:rsid w:val="000F06A0"/>
    <w:rsid w:val="00102B97"/>
    <w:rsid w:val="00112348"/>
    <w:rsid w:val="0011443B"/>
    <w:rsid w:val="001235D1"/>
    <w:rsid w:val="00125046"/>
    <w:rsid w:val="00153559"/>
    <w:rsid w:val="00160C9B"/>
    <w:rsid w:val="00165987"/>
    <w:rsid w:val="0018142D"/>
    <w:rsid w:val="001A32A6"/>
    <w:rsid w:val="001B15A4"/>
    <w:rsid w:val="001F2AF6"/>
    <w:rsid w:val="001F6711"/>
    <w:rsid w:val="00205A61"/>
    <w:rsid w:val="00215D1D"/>
    <w:rsid w:val="0024737F"/>
    <w:rsid w:val="00247BD3"/>
    <w:rsid w:val="00252DAC"/>
    <w:rsid w:val="00261500"/>
    <w:rsid w:val="00285E8A"/>
    <w:rsid w:val="0028797A"/>
    <w:rsid w:val="002A42CA"/>
    <w:rsid w:val="002C3EC8"/>
    <w:rsid w:val="002F07BD"/>
    <w:rsid w:val="00307008"/>
    <w:rsid w:val="00314458"/>
    <w:rsid w:val="00325917"/>
    <w:rsid w:val="003372EB"/>
    <w:rsid w:val="00355B05"/>
    <w:rsid w:val="00376EA7"/>
    <w:rsid w:val="003844D7"/>
    <w:rsid w:val="003C2E35"/>
    <w:rsid w:val="003C3AB1"/>
    <w:rsid w:val="003C7E26"/>
    <w:rsid w:val="003E6A0B"/>
    <w:rsid w:val="004022EF"/>
    <w:rsid w:val="00403A7D"/>
    <w:rsid w:val="00406568"/>
    <w:rsid w:val="0041727A"/>
    <w:rsid w:val="00430BF7"/>
    <w:rsid w:val="0044595A"/>
    <w:rsid w:val="004637BD"/>
    <w:rsid w:val="00486D71"/>
    <w:rsid w:val="004B3D05"/>
    <w:rsid w:val="004B67A7"/>
    <w:rsid w:val="004D2CAB"/>
    <w:rsid w:val="004D6155"/>
    <w:rsid w:val="004E52C3"/>
    <w:rsid w:val="00506BFA"/>
    <w:rsid w:val="00507B26"/>
    <w:rsid w:val="00520A36"/>
    <w:rsid w:val="005279BB"/>
    <w:rsid w:val="00533852"/>
    <w:rsid w:val="00534F7D"/>
    <w:rsid w:val="00545B51"/>
    <w:rsid w:val="0055518E"/>
    <w:rsid w:val="005720C0"/>
    <w:rsid w:val="005B1AD9"/>
    <w:rsid w:val="005E6668"/>
    <w:rsid w:val="00614F48"/>
    <w:rsid w:val="006202F0"/>
    <w:rsid w:val="00646736"/>
    <w:rsid w:val="00646B99"/>
    <w:rsid w:val="0065108D"/>
    <w:rsid w:val="00651899"/>
    <w:rsid w:val="00653332"/>
    <w:rsid w:val="00654ED5"/>
    <w:rsid w:val="00654FA1"/>
    <w:rsid w:val="006730EE"/>
    <w:rsid w:val="00674AEF"/>
    <w:rsid w:val="0067691D"/>
    <w:rsid w:val="006A5551"/>
    <w:rsid w:val="006B1201"/>
    <w:rsid w:val="006C248C"/>
    <w:rsid w:val="006C6723"/>
    <w:rsid w:val="006D16D7"/>
    <w:rsid w:val="006E230B"/>
    <w:rsid w:val="006E5711"/>
    <w:rsid w:val="006E716B"/>
    <w:rsid w:val="006E7DA8"/>
    <w:rsid w:val="006F6579"/>
    <w:rsid w:val="00705998"/>
    <w:rsid w:val="0073688A"/>
    <w:rsid w:val="00751CC7"/>
    <w:rsid w:val="00773E6D"/>
    <w:rsid w:val="007A6923"/>
    <w:rsid w:val="007C3BC1"/>
    <w:rsid w:val="007D1C85"/>
    <w:rsid w:val="007D2857"/>
    <w:rsid w:val="007D5592"/>
    <w:rsid w:val="00817FDE"/>
    <w:rsid w:val="00820429"/>
    <w:rsid w:val="00835EEB"/>
    <w:rsid w:val="00843C3F"/>
    <w:rsid w:val="00855326"/>
    <w:rsid w:val="0086584B"/>
    <w:rsid w:val="00867C3F"/>
    <w:rsid w:val="00885ED2"/>
    <w:rsid w:val="008A1A55"/>
    <w:rsid w:val="008B3B12"/>
    <w:rsid w:val="008C4B9B"/>
    <w:rsid w:val="008D51B5"/>
    <w:rsid w:val="008E1B31"/>
    <w:rsid w:val="008E4B98"/>
    <w:rsid w:val="00901605"/>
    <w:rsid w:val="00903C52"/>
    <w:rsid w:val="00921866"/>
    <w:rsid w:val="00934F15"/>
    <w:rsid w:val="0094229D"/>
    <w:rsid w:val="00963934"/>
    <w:rsid w:val="0096745E"/>
    <w:rsid w:val="00994A14"/>
    <w:rsid w:val="009968D0"/>
    <w:rsid w:val="009A4956"/>
    <w:rsid w:val="009A518C"/>
    <w:rsid w:val="009D74A2"/>
    <w:rsid w:val="009E18BC"/>
    <w:rsid w:val="009E4556"/>
    <w:rsid w:val="00A24C14"/>
    <w:rsid w:val="00A503A0"/>
    <w:rsid w:val="00A6313B"/>
    <w:rsid w:val="00A84BD4"/>
    <w:rsid w:val="00A9066C"/>
    <w:rsid w:val="00A96149"/>
    <w:rsid w:val="00AA245E"/>
    <w:rsid w:val="00AA39A5"/>
    <w:rsid w:val="00AA3C87"/>
    <w:rsid w:val="00AA565B"/>
    <w:rsid w:val="00AA69F9"/>
    <w:rsid w:val="00AB5B01"/>
    <w:rsid w:val="00AC4F3D"/>
    <w:rsid w:val="00AC53DE"/>
    <w:rsid w:val="00B10926"/>
    <w:rsid w:val="00B11442"/>
    <w:rsid w:val="00B12768"/>
    <w:rsid w:val="00B15082"/>
    <w:rsid w:val="00B25651"/>
    <w:rsid w:val="00B30208"/>
    <w:rsid w:val="00B44CC3"/>
    <w:rsid w:val="00B77BFC"/>
    <w:rsid w:val="00B810FD"/>
    <w:rsid w:val="00B94D1F"/>
    <w:rsid w:val="00B96942"/>
    <w:rsid w:val="00BB4A49"/>
    <w:rsid w:val="00BD4B19"/>
    <w:rsid w:val="00BD5E58"/>
    <w:rsid w:val="00BE4507"/>
    <w:rsid w:val="00C1232B"/>
    <w:rsid w:val="00C339DF"/>
    <w:rsid w:val="00C667DE"/>
    <w:rsid w:val="00C756E2"/>
    <w:rsid w:val="00C832EB"/>
    <w:rsid w:val="00C95837"/>
    <w:rsid w:val="00CA1046"/>
    <w:rsid w:val="00CB343D"/>
    <w:rsid w:val="00CB5E51"/>
    <w:rsid w:val="00CC68E3"/>
    <w:rsid w:val="00CD6431"/>
    <w:rsid w:val="00CD6524"/>
    <w:rsid w:val="00CD79AA"/>
    <w:rsid w:val="00CF46D6"/>
    <w:rsid w:val="00CF7615"/>
    <w:rsid w:val="00D03356"/>
    <w:rsid w:val="00D31775"/>
    <w:rsid w:val="00D34B0C"/>
    <w:rsid w:val="00D42D00"/>
    <w:rsid w:val="00D529FE"/>
    <w:rsid w:val="00D85665"/>
    <w:rsid w:val="00D97D89"/>
    <w:rsid w:val="00DA6E9E"/>
    <w:rsid w:val="00DB4307"/>
    <w:rsid w:val="00DB4A1A"/>
    <w:rsid w:val="00DC0197"/>
    <w:rsid w:val="00DC2F46"/>
    <w:rsid w:val="00DE01E3"/>
    <w:rsid w:val="00DE7085"/>
    <w:rsid w:val="00DF072C"/>
    <w:rsid w:val="00DF0AB7"/>
    <w:rsid w:val="00DF20EC"/>
    <w:rsid w:val="00E12CCA"/>
    <w:rsid w:val="00E17D82"/>
    <w:rsid w:val="00E204E8"/>
    <w:rsid w:val="00E3011D"/>
    <w:rsid w:val="00E42D52"/>
    <w:rsid w:val="00E633F8"/>
    <w:rsid w:val="00E84651"/>
    <w:rsid w:val="00E96E7A"/>
    <w:rsid w:val="00EA03BD"/>
    <w:rsid w:val="00EA4543"/>
    <w:rsid w:val="00EC68B6"/>
    <w:rsid w:val="00F50421"/>
    <w:rsid w:val="00F52936"/>
    <w:rsid w:val="00F724BA"/>
    <w:rsid w:val="00F91BE5"/>
    <w:rsid w:val="00FB6572"/>
    <w:rsid w:val="00FB67A6"/>
    <w:rsid w:val="00FC6F2D"/>
    <w:rsid w:val="00FD2361"/>
    <w:rsid w:val="00FE176A"/>
    <w:rsid w:val="00FF096C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711"/>
  <w15:docId w15:val="{9E68687D-D659-46F5-892A-671F665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A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</dc:creator>
  <cp:lastModifiedBy>Terttu Vartio</cp:lastModifiedBy>
  <cp:revision>8</cp:revision>
  <dcterms:created xsi:type="dcterms:W3CDTF">2020-01-26T17:50:00Z</dcterms:created>
  <dcterms:modified xsi:type="dcterms:W3CDTF">2020-01-27T18:28:00Z</dcterms:modified>
</cp:coreProperties>
</file>