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741" w:rsidRDefault="002F16CF" w:rsidP="002F16CF">
      <w:pPr>
        <w:spacing w:line="360" w:lineRule="auto"/>
        <w:jc w:val="center"/>
        <w:rPr>
          <w:rFonts w:ascii="Arial" w:hAnsi="Arial" w:cs="Arial"/>
          <w:b/>
          <w:sz w:val="28"/>
        </w:rPr>
      </w:pPr>
      <w:r>
        <w:rPr>
          <w:rFonts w:ascii="Arial" w:hAnsi="Arial" w:cs="Arial"/>
          <w:b/>
          <w:sz w:val="28"/>
        </w:rPr>
        <w:t>Matkakertomus Etelä-Afrikan traumasairaalasta</w:t>
      </w:r>
    </w:p>
    <w:p w:rsidR="002F16CF" w:rsidRDefault="002F16CF" w:rsidP="002F16CF">
      <w:pPr>
        <w:spacing w:line="360" w:lineRule="auto"/>
        <w:jc w:val="center"/>
        <w:rPr>
          <w:rFonts w:ascii="Arial" w:hAnsi="Arial" w:cs="Arial"/>
          <w:b/>
          <w:sz w:val="28"/>
        </w:rPr>
      </w:pPr>
      <w:r>
        <w:rPr>
          <w:rFonts w:ascii="Arial" w:hAnsi="Arial" w:cs="Arial"/>
          <w:b/>
          <w:sz w:val="28"/>
        </w:rPr>
        <w:t>7.2. – 20.3.2017 ja 1.7. – 30.9.2017</w:t>
      </w:r>
    </w:p>
    <w:p w:rsidR="002F16CF" w:rsidRPr="005F4DC0" w:rsidRDefault="00524430" w:rsidP="002F16CF">
      <w:pPr>
        <w:spacing w:line="360" w:lineRule="auto"/>
        <w:rPr>
          <w:rFonts w:ascii="Arial" w:hAnsi="Arial" w:cs="Arial"/>
          <w:b/>
          <w:sz w:val="28"/>
        </w:rPr>
      </w:pPr>
      <w:r>
        <w:rPr>
          <w:rFonts w:ascii="Arial" w:hAnsi="Arial" w:cs="Arial"/>
          <w:b/>
          <w:sz w:val="28"/>
        </w:rPr>
        <w:t xml:space="preserve">                   </w:t>
      </w:r>
      <w:r w:rsidRPr="00524430">
        <w:rPr>
          <w:rFonts w:ascii="Arial" w:hAnsi="Arial" w:cs="Arial"/>
          <w:b/>
          <w:noProof/>
          <w:sz w:val="28"/>
        </w:rPr>
        <w:drawing>
          <wp:inline distT="0" distB="0" distL="0" distR="0" wp14:anchorId="1A792425" wp14:editId="346C58FD">
            <wp:extent cx="3790950" cy="2132410"/>
            <wp:effectExtent l="0" t="0" r="0" b="1270"/>
            <wp:docPr id="55" name="Kuva 54">
              <a:extLst xmlns:a="http://schemas.openxmlformats.org/drawingml/2006/main">
                <a:ext uri="{FF2B5EF4-FFF2-40B4-BE49-F238E27FC236}">
                  <a16:creationId xmlns:a16="http://schemas.microsoft.com/office/drawing/2014/main" id="{1468FC18-4903-462D-9122-1FA5AA878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4">
                      <a:extLst>
                        <a:ext uri="{FF2B5EF4-FFF2-40B4-BE49-F238E27FC236}">
                          <a16:creationId xmlns:a16="http://schemas.microsoft.com/office/drawing/2014/main" id="{1468FC18-4903-462D-9122-1FA5AA878003}"/>
                        </a:ext>
                      </a:extLst>
                    </pic:cNvPr>
                    <pic:cNvPicPr>
                      <a:picLocks noChangeAspect="1"/>
                    </pic:cNvPicPr>
                  </pic:nvPicPr>
                  <pic:blipFill>
                    <a:blip r:embed="rId6"/>
                    <a:stretch>
                      <a:fillRect/>
                    </a:stretch>
                  </pic:blipFill>
                  <pic:spPr>
                    <a:xfrm>
                      <a:off x="0" y="0"/>
                      <a:ext cx="3792294" cy="2133166"/>
                    </a:xfrm>
                    <a:prstGeom prst="rect">
                      <a:avLst/>
                    </a:prstGeom>
                  </pic:spPr>
                </pic:pic>
              </a:graphicData>
            </a:graphic>
          </wp:inline>
        </w:drawing>
      </w:r>
    </w:p>
    <w:p w:rsidR="00A24831" w:rsidRPr="00F31821" w:rsidRDefault="00A24831" w:rsidP="002F16CF">
      <w:pPr>
        <w:spacing w:line="360" w:lineRule="auto"/>
        <w:rPr>
          <w:rFonts w:ascii="Arial" w:hAnsi="Arial" w:cs="Arial"/>
          <w:sz w:val="24"/>
        </w:rPr>
      </w:pPr>
      <w:r w:rsidRPr="00F31821">
        <w:rPr>
          <w:rFonts w:ascii="Arial" w:hAnsi="Arial" w:cs="Arial"/>
          <w:sz w:val="24"/>
        </w:rPr>
        <w:t xml:space="preserve">Olen vastikään kirurgian rungon ja </w:t>
      </w:r>
      <w:proofErr w:type="spellStart"/>
      <w:r w:rsidRPr="00F31821">
        <w:rPr>
          <w:rFonts w:ascii="Arial" w:hAnsi="Arial" w:cs="Arial"/>
          <w:sz w:val="24"/>
        </w:rPr>
        <w:t>jökövaiheen</w:t>
      </w:r>
      <w:proofErr w:type="spellEnd"/>
      <w:r w:rsidRPr="00F31821">
        <w:rPr>
          <w:rFonts w:ascii="Arial" w:hAnsi="Arial" w:cs="Arial"/>
          <w:sz w:val="24"/>
        </w:rPr>
        <w:t xml:space="preserve"> päättänyt, Kuopiossa ortopediaan ja traumatologiaan yliopistovaiheessa erikoistuva lääkäri Helsingistä. Sain mahdollisuuden lähteä klinikkavierailulle</w:t>
      </w:r>
      <w:r w:rsidR="004E7FBB" w:rsidRPr="00F31821">
        <w:rPr>
          <w:rFonts w:ascii="Arial" w:hAnsi="Arial" w:cs="Arial"/>
          <w:sz w:val="24"/>
        </w:rPr>
        <w:t xml:space="preserve"> </w:t>
      </w:r>
      <w:r w:rsidRPr="00F31821">
        <w:rPr>
          <w:rFonts w:ascii="Arial" w:hAnsi="Arial" w:cs="Arial"/>
          <w:sz w:val="24"/>
        </w:rPr>
        <w:t xml:space="preserve">Etelä-Afrikkaan, Johannesburgiin Chris </w:t>
      </w:r>
      <w:proofErr w:type="spellStart"/>
      <w:r w:rsidRPr="00F31821">
        <w:rPr>
          <w:rFonts w:ascii="Arial" w:hAnsi="Arial" w:cs="Arial"/>
          <w:sz w:val="24"/>
        </w:rPr>
        <w:t>Hani</w:t>
      </w:r>
      <w:proofErr w:type="spellEnd"/>
      <w:r w:rsidRPr="00F31821">
        <w:rPr>
          <w:rFonts w:ascii="Arial" w:hAnsi="Arial" w:cs="Arial"/>
          <w:sz w:val="24"/>
        </w:rPr>
        <w:t xml:space="preserve"> </w:t>
      </w:r>
      <w:proofErr w:type="spellStart"/>
      <w:r w:rsidRPr="00F31821">
        <w:rPr>
          <w:rFonts w:ascii="Arial" w:hAnsi="Arial" w:cs="Arial"/>
          <w:sz w:val="24"/>
        </w:rPr>
        <w:t>Baragwanathin</w:t>
      </w:r>
      <w:proofErr w:type="spellEnd"/>
      <w:r w:rsidRPr="00F31821">
        <w:rPr>
          <w:rFonts w:ascii="Arial" w:hAnsi="Arial" w:cs="Arial"/>
          <w:sz w:val="24"/>
        </w:rPr>
        <w:t xml:space="preserve"> </w:t>
      </w:r>
      <w:proofErr w:type="spellStart"/>
      <w:r w:rsidRPr="00F31821">
        <w:rPr>
          <w:rFonts w:ascii="Arial" w:hAnsi="Arial" w:cs="Arial"/>
          <w:sz w:val="24"/>
        </w:rPr>
        <w:t>Academic</w:t>
      </w:r>
      <w:proofErr w:type="spellEnd"/>
      <w:r w:rsidRPr="00F31821">
        <w:rPr>
          <w:rFonts w:ascii="Arial" w:hAnsi="Arial" w:cs="Arial"/>
          <w:sz w:val="24"/>
        </w:rPr>
        <w:t xml:space="preserve"> </w:t>
      </w:r>
      <w:proofErr w:type="spellStart"/>
      <w:r w:rsidRPr="00F31821">
        <w:rPr>
          <w:rFonts w:ascii="Arial" w:hAnsi="Arial" w:cs="Arial"/>
          <w:sz w:val="24"/>
        </w:rPr>
        <w:t>Hospitalin</w:t>
      </w:r>
      <w:proofErr w:type="spellEnd"/>
      <w:r w:rsidRPr="00F31821">
        <w:rPr>
          <w:rFonts w:ascii="Arial" w:hAnsi="Arial" w:cs="Arial"/>
          <w:sz w:val="24"/>
        </w:rPr>
        <w:t xml:space="preserve"> traumayksikköön (</w:t>
      </w:r>
      <w:hyperlink r:id="rId7" w:history="1">
        <w:r w:rsidRPr="00F31821">
          <w:rPr>
            <w:rStyle w:val="Hyperlinkki"/>
            <w:rFonts w:ascii="Arial" w:hAnsi="Arial" w:cs="Arial"/>
            <w:sz w:val="24"/>
          </w:rPr>
          <w:t>http://baragwanathtrauma.com</w:t>
        </w:r>
      </w:hyperlink>
      <w:r w:rsidRPr="00F31821">
        <w:rPr>
          <w:rFonts w:ascii="Arial" w:hAnsi="Arial" w:cs="Arial"/>
          <w:sz w:val="24"/>
        </w:rPr>
        <w:t>) kahdelle eri jaksolle. Työskentelin traumakirurgiaan erikoistuvan lääkärin roolissa 7.2. – 20.3. ja 1.7. – 30.9.2017.</w:t>
      </w:r>
      <w:r w:rsidR="004E7FBB" w:rsidRPr="00F31821">
        <w:rPr>
          <w:rFonts w:ascii="Arial" w:hAnsi="Arial" w:cs="Arial"/>
          <w:sz w:val="24"/>
        </w:rPr>
        <w:t xml:space="preserve"> </w:t>
      </w:r>
      <w:proofErr w:type="spellStart"/>
      <w:r w:rsidR="004E7FBB" w:rsidRPr="00F31821">
        <w:rPr>
          <w:rFonts w:ascii="Arial" w:hAnsi="Arial" w:cs="Arial"/>
          <w:sz w:val="24"/>
        </w:rPr>
        <w:t>Baragwanathin</w:t>
      </w:r>
      <w:proofErr w:type="spellEnd"/>
      <w:r w:rsidR="004E7FBB" w:rsidRPr="00F31821">
        <w:rPr>
          <w:rFonts w:ascii="Arial" w:hAnsi="Arial" w:cs="Arial"/>
          <w:sz w:val="24"/>
        </w:rPr>
        <w:t xml:space="preserve"> sairaala on maailman suurin traumasairaala, ja </w:t>
      </w:r>
      <w:r w:rsidR="00860546" w:rsidRPr="00F31821">
        <w:rPr>
          <w:rFonts w:ascii="Arial" w:hAnsi="Arial" w:cs="Arial"/>
          <w:sz w:val="24"/>
        </w:rPr>
        <w:t>poikkea</w:t>
      </w:r>
      <w:r w:rsidR="004E7FBB" w:rsidRPr="00F31821">
        <w:rPr>
          <w:rFonts w:ascii="Arial" w:hAnsi="Arial" w:cs="Arial"/>
          <w:sz w:val="24"/>
        </w:rPr>
        <w:t>a etenkin eurooppalaisi</w:t>
      </w:r>
      <w:r w:rsidR="00860546" w:rsidRPr="00F31821">
        <w:rPr>
          <w:rFonts w:ascii="Arial" w:hAnsi="Arial" w:cs="Arial"/>
          <w:sz w:val="24"/>
        </w:rPr>
        <w:t>sta</w:t>
      </w:r>
      <w:r w:rsidR="004E7FBB" w:rsidRPr="00F31821">
        <w:rPr>
          <w:rFonts w:ascii="Arial" w:hAnsi="Arial" w:cs="Arial"/>
          <w:sz w:val="24"/>
        </w:rPr>
        <w:t xml:space="preserve"> sairaaloi</w:t>
      </w:r>
      <w:r w:rsidR="00860546" w:rsidRPr="00F31821">
        <w:rPr>
          <w:rFonts w:ascii="Arial" w:hAnsi="Arial" w:cs="Arial"/>
          <w:sz w:val="24"/>
        </w:rPr>
        <w:t>sta paitsi vaikeasti vammautuneiden potilaiden lukumäärillä, myös sillä, että</w:t>
      </w:r>
      <w:r w:rsidR="004E7FBB" w:rsidRPr="00F31821">
        <w:rPr>
          <w:rFonts w:ascii="Arial" w:hAnsi="Arial" w:cs="Arial"/>
          <w:sz w:val="24"/>
        </w:rPr>
        <w:t xml:space="preserve"> teräviä eli penetroivia vammoja (ampumavammat ja puukotukset) on yhtä paljon kuin tylppiä vammoja (autokolarit, jalankulkijoiden onnettomuudet).</w:t>
      </w:r>
      <w:r w:rsidR="00524430" w:rsidRPr="00F31821">
        <w:rPr>
          <w:rFonts w:ascii="Arial" w:hAnsi="Arial" w:cs="Arial"/>
          <w:sz w:val="24"/>
        </w:rPr>
        <w:t xml:space="preserve"> Valtaosa sairaalan potilaista koostuu lähialueen köyhästä väestöstä (Soweton slummialue).</w:t>
      </w:r>
    </w:p>
    <w:p w:rsidR="00A24831" w:rsidRPr="00F31821" w:rsidRDefault="00A24831" w:rsidP="002F16CF">
      <w:pPr>
        <w:spacing w:line="360" w:lineRule="auto"/>
        <w:rPr>
          <w:rFonts w:ascii="Arial" w:hAnsi="Arial" w:cs="Arial"/>
          <w:sz w:val="24"/>
        </w:rPr>
      </w:pPr>
      <w:r w:rsidRPr="00F31821">
        <w:rPr>
          <w:rFonts w:ascii="Arial" w:hAnsi="Arial" w:cs="Arial"/>
          <w:sz w:val="24"/>
        </w:rPr>
        <w:t xml:space="preserve">Ensimmäisen jakson aikana toimin alkuvaiheen erikoistuvan (junior </w:t>
      </w:r>
      <w:proofErr w:type="spellStart"/>
      <w:r w:rsidRPr="00F31821">
        <w:rPr>
          <w:rFonts w:ascii="Arial" w:hAnsi="Arial" w:cs="Arial"/>
          <w:sz w:val="24"/>
        </w:rPr>
        <w:t>registrar</w:t>
      </w:r>
      <w:proofErr w:type="spellEnd"/>
      <w:r w:rsidRPr="00F31821">
        <w:rPr>
          <w:rFonts w:ascii="Arial" w:hAnsi="Arial" w:cs="Arial"/>
          <w:sz w:val="24"/>
        </w:rPr>
        <w:t xml:space="preserve">) roolissa, eli pääsääntöisesti työskentelemällä ensiavussa ottamassa vastaan ja hoitamassa vaikeasti vammautuneita potilaita. Toisen jakson aikana toimin 11 viikon ajan loppuvaiheen erikoistuvana (senior </w:t>
      </w:r>
      <w:proofErr w:type="spellStart"/>
      <w:r w:rsidRPr="00F31821">
        <w:rPr>
          <w:rFonts w:ascii="Arial" w:hAnsi="Arial" w:cs="Arial"/>
          <w:sz w:val="24"/>
        </w:rPr>
        <w:t>registrar</w:t>
      </w:r>
      <w:proofErr w:type="spellEnd"/>
      <w:r w:rsidRPr="00F31821">
        <w:rPr>
          <w:rFonts w:ascii="Arial" w:hAnsi="Arial" w:cs="Arial"/>
          <w:sz w:val="24"/>
        </w:rPr>
        <w:t xml:space="preserve">), eli käytännössä leikkaussalipäivystäjänä. Työskentelyni ei poikennut paikallisten erikoistuvien työskentelystä, etenkin </w:t>
      </w:r>
      <w:r w:rsidR="00860546" w:rsidRPr="00F31821">
        <w:rPr>
          <w:rFonts w:ascii="Arial" w:hAnsi="Arial" w:cs="Arial"/>
          <w:sz w:val="24"/>
        </w:rPr>
        <w:t>saatuani</w:t>
      </w:r>
      <w:r w:rsidRPr="00F31821">
        <w:rPr>
          <w:rFonts w:ascii="Arial" w:hAnsi="Arial" w:cs="Arial"/>
          <w:sz w:val="24"/>
        </w:rPr>
        <w:t xml:space="preserve"> byrokratiarumban jälkeen myös paikalliset työluvat kuntoon. Sairaalassa päivät alk</w:t>
      </w:r>
      <w:r w:rsidR="00860546" w:rsidRPr="00F31821">
        <w:rPr>
          <w:rFonts w:ascii="Arial" w:hAnsi="Arial" w:cs="Arial"/>
          <w:sz w:val="24"/>
        </w:rPr>
        <w:t>oi</w:t>
      </w:r>
      <w:r w:rsidRPr="00F31821">
        <w:rPr>
          <w:rFonts w:ascii="Arial" w:hAnsi="Arial" w:cs="Arial"/>
          <w:sz w:val="24"/>
        </w:rPr>
        <w:t>vat klo 07.00 tai 06.30 aamukierrolla, jolloin kaikki kä</w:t>
      </w:r>
      <w:r w:rsidR="00860546" w:rsidRPr="00F31821">
        <w:rPr>
          <w:rFonts w:ascii="Arial" w:hAnsi="Arial" w:cs="Arial"/>
          <w:sz w:val="24"/>
        </w:rPr>
        <w:t>viv</w:t>
      </w:r>
      <w:r w:rsidRPr="00F31821">
        <w:rPr>
          <w:rFonts w:ascii="Arial" w:hAnsi="Arial" w:cs="Arial"/>
          <w:sz w:val="24"/>
        </w:rPr>
        <w:t xml:space="preserve">ät läpi ensiavussa olevat ja edellisen vuorokauden aikana sisään otetut traumapotilaat sekä teho-osaston potilaat. Yhteisen kierron </w:t>
      </w:r>
      <w:r w:rsidR="00860546" w:rsidRPr="00F31821">
        <w:rPr>
          <w:rFonts w:ascii="Arial" w:hAnsi="Arial" w:cs="Arial"/>
          <w:sz w:val="24"/>
        </w:rPr>
        <w:t xml:space="preserve">jälkeen </w:t>
      </w:r>
      <w:r w:rsidRPr="00F31821">
        <w:rPr>
          <w:rFonts w:ascii="Arial" w:hAnsi="Arial" w:cs="Arial"/>
          <w:sz w:val="24"/>
        </w:rPr>
        <w:t xml:space="preserve">aamun </w:t>
      </w:r>
      <w:proofErr w:type="spellStart"/>
      <w:r w:rsidRPr="00F31821">
        <w:rPr>
          <w:rFonts w:ascii="Arial" w:hAnsi="Arial" w:cs="Arial"/>
          <w:sz w:val="24"/>
        </w:rPr>
        <w:t>meeting</w:t>
      </w:r>
      <w:r w:rsidR="00860546" w:rsidRPr="00F31821">
        <w:rPr>
          <w:rFonts w:ascii="Arial" w:hAnsi="Arial" w:cs="Arial"/>
          <w:sz w:val="24"/>
        </w:rPr>
        <w:t>issä</w:t>
      </w:r>
      <w:proofErr w:type="spellEnd"/>
      <w:r w:rsidRPr="00F31821">
        <w:rPr>
          <w:rFonts w:ascii="Arial" w:hAnsi="Arial" w:cs="Arial"/>
          <w:sz w:val="24"/>
        </w:rPr>
        <w:t>, johon osallistu</w:t>
      </w:r>
      <w:r w:rsidR="00860546" w:rsidRPr="00F31821">
        <w:rPr>
          <w:rFonts w:ascii="Arial" w:hAnsi="Arial" w:cs="Arial"/>
          <w:sz w:val="24"/>
        </w:rPr>
        <w:t>i</w:t>
      </w:r>
      <w:r w:rsidRPr="00F31821">
        <w:rPr>
          <w:rFonts w:ascii="Arial" w:hAnsi="Arial" w:cs="Arial"/>
          <w:sz w:val="24"/>
        </w:rPr>
        <w:t>vat opiskelijat, erikoistuvat ja traumaseniorit, käy</w:t>
      </w:r>
      <w:r w:rsidR="00860546" w:rsidRPr="00F31821">
        <w:rPr>
          <w:rFonts w:ascii="Arial" w:hAnsi="Arial" w:cs="Arial"/>
          <w:sz w:val="24"/>
        </w:rPr>
        <w:t>tii</w:t>
      </w:r>
      <w:r w:rsidRPr="00F31821">
        <w:rPr>
          <w:rFonts w:ascii="Arial" w:hAnsi="Arial" w:cs="Arial"/>
          <w:sz w:val="24"/>
        </w:rPr>
        <w:t xml:space="preserve">n läpi kaikki edellisen vuorokauden traumahälytykset tilastollisesti, sekä mielenkiintoisimmat tapaukset </w:t>
      </w:r>
      <w:r w:rsidRPr="00F31821">
        <w:rPr>
          <w:rFonts w:ascii="Arial" w:hAnsi="Arial" w:cs="Arial"/>
          <w:sz w:val="24"/>
        </w:rPr>
        <w:lastRenderedPageBreak/>
        <w:t>ja kuolemat yksityiskohtaisesti. Päivä jatku</w:t>
      </w:r>
      <w:r w:rsidR="00860546" w:rsidRPr="00F31821">
        <w:rPr>
          <w:rFonts w:ascii="Arial" w:hAnsi="Arial" w:cs="Arial"/>
          <w:sz w:val="24"/>
        </w:rPr>
        <w:t>i</w:t>
      </w:r>
      <w:r w:rsidRPr="00F31821">
        <w:rPr>
          <w:rFonts w:ascii="Arial" w:hAnsi="Arial" w:cs="Arial"/>
          <w:sz w:val="24"/>
        </w:rPr>
        <w:t xml:space="preserve"> kierrolla, joka poikke</w:t>
      </w:r>
      <w:r w:rsidR="00860546" w:rsidRPr="00F31821">
        <w:rPr>
          <w:rFonts w:ascii="Arial" w:hAnsi="Arial" w:cs="Arial"/>
          <w:sz w:val="24"/>
        </w:rPr>
        <w:t>si</w:t>
      </w:r>
      <w:r w:rsidRPr="00F31821">
        <w:rPr>
          <w:rFonts w:ascii="Arial" w:hAnsi="Arial" w:cs="Arial"/>
          <w:sz w:val="24"/>
        </w:rPr>
        <w:t xml:space="preserve"> varsin paljon suomalaisista sairaalakierroista nykypäivänä – tietokoneita ei ol</w:t>
      </w:r>
      <w:r w:rsidR="00A24E5F" w:rsidRPr="00F31821">
        <w:rPr>
          <w:rFonts w:ascii="Arial" w:hAnsi="Arial" w:cs="Arial"/>
          <w:sz w:val="24"/>
        </w:rPr>
        <w:t>lut</w:t>
      </w:r>
      <w:r w:rsidRPr="00F31821">
        <w:rPr>
          <w:rFonts w:ascii="Arial" w:hAnsi="Arial" w:cs="Arial"/>
          <w:sz w:val="24"/>
        </w:rPr>
        <w:t>, vaan kaikki kirjat</w:t>
      </w:r>
      <w:r w:rsidR="00A24E5F" w:rsidRPr="00F31821">
        <w:rPr>
          <w:rFonts w:ascii="Arial" w:hAnsi="Arial" w:cs="Arial"/>
          <w:sz w:val="24"/>
        </w:rPr>
        <w:t>tiin</w:t>
      </w:r>
      <w:r w:rsidRPr="00F31821">
        <w:rPr>
          <w:rFonts w:ascii="Arial" w:hAnsi="Arial" w:cs="Arial"/>
          <w:sz w:val="24"/>
        </w:rPr>
        <w:t xml:space="preserve"> potilasasiakirjoihin käsin. Yllättävän nopeasti eri lyhennykset, tavat kirjoittaa ja omintakeiset käsialat </w:t>
      </w:r>
      <w:proofErr w:type="gramStart"/>
      <w:r w:rsidRPr="00F31821">
        <w:rPr>
          <w:rFonts w:ascii="Arial" w:hAnsi="Arial" w:cs="Arial"/>
          <w:sz w:val="24"/>
        </w:rPr>
        <w:t>oppi</w:t>
      </w:r>
      <w:proofErr w:type="gramEnd"/>
      <w:r w:rsidRPr="00F31821">
        <w:rPr>
          <w:rFonts w:ascii="Arial" w:hAnsi="Arial" w:cs="Arial"/>
          <w:sz w:val="24"/>
        </w:rPr>
        <w:t xml:space="preserve"> ja rytmiin pääsi mukaan. Traumaosastoja oli virallisesti yksi (130 paikkainen), ja se oli yleensä täynnä. Ylivuotoa tapahtui parempikuntoisista potilaista muille osastoille, ja nämä potilaat kierrettiin osaston kierron jälkeen. Muilla osastoilla potilaita oli päivästä riippuen 50 – 100. </w:t>
      </w:r>
      <w:r w:rsidR="00860546" w:rsidRPr="00F31821">
        <w:rPr>
          <w:rFonts w:ascii="Arial" w:hAnsi="Arial" w:cs="Arial"/>
          <w:sz w:val="24"/>
        </w:rPr>
        <w:t>Traumao</w:t>
      </w:r>
      <w:r w:rsidRPr="00F31821">
        <w:rPr>
          <w:rFonts w:ascii="Arial" w:hAnsi="Arial" w:cs="Arial"/>
          <w:sz w:val="24"/>
        </w:rPr>
        <w:t xml:space="preserve">saston potilaat kierrettiin lyhyesti vielä iltapäivällä uudestaan, jolloin </w:t>
      </w:r>
      <w:proofErr w:type="gramStart"/>
      <w:r w:rsidRPr="00F31821">
        <w:rPr>
          <w:rFonts w:ascii="Arial" w:hAnsi="Arial" w:cs="Arial"/>
          <w:sz w:val="24"/>
        </w:rPr>
        <w:t>tarkistettiin</w:t>
      </w:r>
      <w:proofErr w:type="gramEnd"/>
      <w:r w:rsidRPr="00F31821">
        <w:rPr>
          <w:rFonts w:ascii="Arial" w:hAnsi="Arial" w:cs="Arial"/>
          <w:sz w:val="24"/>
        </w:rPr>
        <w:t xml:space="preserve"> ettei voinnissa ollut muutosta ja että päivän suunnitelmat oli pantu toteen. Suurimman osan juoksevista asioista (kuten verikokeiden otto, röntgenpyyntöjen teko, epikriisit) hoiti</w:t>
      </w:r>
      <w:r w:rsidR="00860546" w:rsidRPr="00F31821">
        <w:rPr>
          <w:rFonts w:ascii="Arial" w:hAnsi="Arial" w:cs="Arial"/>
          <w:sz w:val="24"/>
        </w:rPr>
        <w:t>vat</w:t>
      </w:r>
      <w:r w:rsidRPr="00F31821">
        <w:rPr>
          <w:rFonts w:ascii="Arial" w:hAnsi="Arial" w:cs="Arial"/>
          <w:sz w:val="24"/>
        </w:rPr>
        <w:t xml:space="preserve"> ”</w:t>
      </w:r>
      <w:proofErr w:type="spellStart"/>
      <w:r w:rsidRPr="00F31821">
        <w:rPr>
          <w:rFonts w:ascii="Arial" w:hAnsi="Arial" w:cs="Arial"/>
          <w:sz w:val="24"/>
        </w:rPr>
        <w:t>internit</w:t>
      </w:r>
      <w:proofErr w:type="spellEnd"/>
      <w:r w:rsidRPr="00F31821">
        <w:rPr>
          <w:rFonts w:ascii="Arial" w:hAnsi="Arial" w:cs="Arial"/>
          <w:sz w:val="24"/>
        </w:rPr>
        <w:t xml:space="preserve">”, eli valmiit lääkärit, jotka ovat sairaalassa kahden vuoden pakollisessa koulutuksessa ennen täysien lääkärioikeuksien saamista. Asioiden eteneminen ei ollut kuten Suomessa, vaan usein esimerkiksi tavallista keuhkokuvaa sai odottaa useamman päivän, jos se piti ottaa osastolla eikä potilas voinut kävellä röntgeniin. Myös tavalliset laboratoriotulokset sai vasta seuraavana päivänä, mutta </w:t>
      </w:r>
      <w:proofErr w:type="spellStart"/>
      <w:r w:rsidRPr="00F31821">
        <w:rPr>
          <w:rFonts w:ascii="Arial" w:hAnsi="Arial" w:cs="Arial"/>
          <w:sz w:val="24"/>
        </w:rPr>
        <w:t>astrupin</w:t>
      </w:r>
      <w:proofErr w:type="spellEnd"/>
      <w:r w:rsidRPr="00F31821">
        <w:rPr>
          <w:rFonts w:ascii="Arial" w:hAnsi="Arial" w:cs="Arial"/>
          <w:sz w:val="24"/>
        </w:rPr>
        <w:t xml:space="preserve"> sai heti, sillä se tehtiin itse osaston koneella. Tavallinen päivä päättyi usein klo 15 aikaan. Jos oli päivystysvuorossa, oli joko leikkaussalissa (senior </w:t>
      </w:r>
      <w:proofErr w:type="spellStart"/>
      <w:r w:rsidRPr="00F31821">
        <w:rPr>
          <w:rFonts w:ascii="Arial" w:hAnsi="Arial" w:cs="Arial"/>
          <w:sz w:val="24"/>
        </w:rPr>
        <w:t>registrar</w:t>
      </w:r>
      <w:proofErr w:type="spellEnd"/>
      <w:r w:rsidRPr="00F31821">
        <w:rPr>
          <w:rFonts w:ascii="Arial" w:hAnsi="Arial" w:cs="Arial"/>
          <w:sz w:val="24"/>
        </w:rPr>
        <w:t xml:space="preserve">) tai ensiavussa (junior </w:t>
      </w:r>
      <w:proofErr w:type="spellStart"/>
      <w:r w:rsidRPr="00F31821">
        <w:rPr>
          <w:rFonts w:ascii="Arial" w:hAnsi="Arial" w:cs="Arial"/>
          <w:sz w:val="24"/>
        </w:rPr>
        <w:t>registrar</w:t>
      </w:r>
      <w:proofErr w:type="spellEnd"/>
      <w:r w:rsidRPr="00F31821">
        <w:rPr>
          <w:rFonts w:ascii="Arial" w:hAnsi="Arial" w:cs="Arial"/>
          <w:sz w:val="24"/>
        </w:rPr>
        <w:t>) aamusta lähtien, ja työpäivä jatkui seuraavaan päivään noin kello 11 asti – kotiin lähdettiin vasta osaston aamukierron jälkeen.</w:t>
      </w:r>
      <w:r w:rsidR="00F01760" w:rsidRPr="00F31821">
        <w:rPr>
          <w:rFonts w:ascii="Arial" w:hAnsi="Arial" w:cs="Arial"/>
          <w:sz w:val="24"/>
        </w:rPr>
        <w:t xml:space="preserve"> Päivystysvuoro kesti siis </w:t>
      </w:r>
      <w:r w:rsidR="001612FF" w:rsidRPr="00F31821">
        <w:rPr>
          <w:rFonts w:ascii="Arial" w:hAnsi="Arial" w:cs="Arial"/>
          <w:sz w:val="24"/>
        </w:rPr>
        <w:t>28 – 30 tuntia. Lepohetkiä etenkin ensiapupäivystäjänä oli harvoin.</w:t>
      </w:r>
    </w:p>
    <w:p w:rsidR="00A24831" w:rsidRPr="00F31821" w:rsidRDefault="00A24831" w:rsidP="002F16CF">
      <w:pPr>
        <w:spacing w:line="360" w:lineRule="auto"/>
        <w:rPr>
          <w:rFonts w:ascii="Arial" w:hAnsi="Arial" w:cs="Arial"/>
          <w:sz w:val="24"/>
        </w:rPr>
      </w:pPr>
      <w:r w:rsidRPr="00F31821">
        <w:rPr>
          <w:rFonts w:ascii="Arial" w:hAnsi="Arial" w:cs="Arial"/>
          <w:sz w:val="24"/>
        </w:rPr>
        <w:t>Ensiavussa varsinaista traumahälytystiimiä ei ol</w:t>
      </w:r>
      <w:r w:rsidR="00860546" w:rsidRPr="00F31821">
        <w:rPr>
          <w:rFonts w:ascii="Arial" w:hAnsi="Arial" w:cs="Arial"/>
          <w:sz w:val="24"/>
        </w:rPr>
        <w:t>lut</w:t>
      </w:r>
      <w:r w:rsidRPr="00F31821">
        <w:rPr>
          <w:rFonts w:ascii="Arial" w:hAnsi="Arial" w:cs="Arial"/>
          <w:sz w:val="24"/>
        </w:rPr>
        <w:t>. Vaikeammin vammautuneet otet</w:t>
      </w:r>
      <w:r w:rsidR="00860546" w:rsidRPr="00F31821">
        <w:rPr>
          <w:rFonts w:ascii="Arial" w:hAnsi="Arial" w:cs="Arial"/>
          <w:sz w:val="24"/>
        </w:rPr>
        <w:t>tiin</w:t>
      </w:r>
      <w:r w:rsidRPr="00F31821">
        <w:rPr>
          <w:rFonts w:ascii="Arial" w:hAnsi="Arial" w:cs="Arial"/>
          <w:sz w:val="24"/>
        </w:rPr>
        <w:t xml:space="preserve"> </w:t>
      </w:r>
      <w:r w:rsidR="00860546" w:rsidRPr="00F31821">
        <w:rPr>
          <w:rFonts w:ascii="Arial" w:hAnsi="Arial" w:cs="Arial"/>
          <w:sz w:val="24"/>
        </w:rPr>
        <w:t xml:space="preserve">noin </w:t>
      </w:r>
      <w:r w:rsidRPr="00F31821">
        <w:rPr>
          <w:rFonts w:ascii="Arial" w:hAnsi="Arial" w:cs="Arial"/>
          <w:sz w:val="24"/>
        </w:rPr>
        <w:t>kymmenpaikkaiseen E-huoneeseen, jossa potilaasta vasta</w:t>
      </w:r>
      <w:r w:rsidR="00860546" w:rsidRPr="00F31821">
        <w:rPr>
          <w:rFonts w:ascii="Arial" w:hAnsi="Arial" w:cs="Arial"/>
          <w:sz w:val="24"/>
        </w:rPr>
        <w:t>si</w:t>
      </w:r>
      <w:r w:rsidRPr="00F31821">
        <w:rPr>
          <w:rFonts w:ascii="Arial" w:hAnsi="Arial" w:cs="Arial"/>
          <w:sz w:val="24"/>
        </w:rPr>
        <w:t xml:space="preserve"> ensiavun päivystäjä ja hoitotiimiin kuulu</w:t>
      </w:r>
      <w:r w:rsidR="00860546" w:rsidRPr="00F31821">
        <w:rPr>
          <w:rFonts w:ascii="Arial" w:hAnsi="Arial" w:cs="Arial"/>
          <w:sz w:val="24"/>
        </w:rPr>
        <w:t>ivat</w:t>
      </w:r>
      <w:r w:rsidRPr="00F31821">
        <w:rPr>
          <w:rFonts w:ascii="Arial" w:hAnsi="Arial" w:cs="Arial"/>
          <w:sz w:val="24"/>
        </w:rPr>
        <w:t xml:space="preserve"> ensiavussa toimivat </w:t>
      </w:r>
      <w:proofErr w:type="spellStart"/>
      <w:r w:rsidRPr="00F31821">
        <w:rPr>
          <w:rFonts w:ascii="Arial" w:hAnsi="Arial" w:cs="Arial"/>
          <w:sz w:val="24"/>
        </w:rPr>
        <w:t>internit</w:t>
      </w:r>
      <w:proofErr w:type="spellEnd"/>
      <w:r w:rsidRPr="00F31821">
        <w:rPr>
          <w:rFonts w:ascii="Arial" w:hAnsi="Arial" w:cs="Arial"/>
          <w:sz w:val="24"/>
        </w:rPr>
        <w:t xml:space="preserve"> ja opiskelijat. Sairaanhoitajilla ei ollut samanlaista työnkuvaa kuin Suomessa, vaan heidän toimenkuvansa oli lähinnä kirjaaminen, lääkkeiden anto ja potilaiden siirtäminen osastolle. </w:t>
      </w:r>
      <w:r w:rsidR="00860546" w:rsidRPr="00F31821">
        <w:rPr>
          <w:rFonts w:ascii="Arial" w:hAnsi="Arial" w:cs="Arial"/>
          <w:sz w:val="24"/>
        </w:rPr>
        <w:t>Esimerkiksi v</w:t>
      </w:r>
      <w:r w:rsidRPr="00F31821">
        <w:rPr>
          <w:rFonts w:ascii="Arial" w:hAnsi="Arial" w:cs="Arial"/>
          <w:sz w:val="24"/>
        </w:rPr>
        <w:t xml:space="preserve">erikokeiden otto, potilaiden vieminen </w:t>
      </w:r>
      <w:proofErr w:type="spellStart"/>
      <w:r w:rsidRPr="00F31821">
        <w:rPr>
          <w:rFonts w:ascii="Arial" w:hAnsi="Arial" w:cs="Arial"/>
          <w:sz w:val="24"/>
        </w:rPr>
        <w:t>CT:lle</w:t>
      </w:r>
      <w:proofErr w:type="spellEnd"/>
      <w:r w:rsidRPr="00F31821">
        <w:rPr>
          <w:rFonts w:ascii="Arial" w:hAnsi="Arial" w:cs="Arial"/>
          <w:sz w:val="24"/>
        </w:rPr>
        <w:t xml:space="preserve"> ja </w:t>
      </w:r>
      <w:r w:rsidR="00A24E5F" w:rsidRPr="00F31821">
        <w:rPr>
          <w:rFonts w:ascii="Arial" w:hAnsi="Arial" w:cs="Arial"/>
          <w:sz w:val="24"/>
        </w:rPr>
        <w:t>perifeeristen kanyylien</w:t>
      </w:r>
      <w:r w:rsidRPr="00F31821">
        <w:rPr>
          <w:rFonts w:ascii="Arial" w:hAnsi="Arial" w:cs="Arial"/>
          <w:sz w:val="24"/>
        </w:rPr>
        <w:t xml:space="preserve"> laitto kuuluivat lääkäreille. Sairaalassa oli paljon myös ulkomaisia vierailevia lääketieteen opiskelijoita, jotka toimivat paikallisten opiskelijoiden kanssa auttamassa potilaiden hoidossa, ja saivat </w:t>
      </w:r>
      <w:r w:rsidR="00A24E5F" w:rsidRPr="00F31821">
        <w:rPr>
          <w:rFonts w:ascii="Arial" w:hAnsi="Arial" w:cs="Arial"/>
          <w:sz w:val="24"/>
        </w:rPr>
        <w:t xml:space="preserve">itsekin </w:t>
      </w:r>
      <w:r w:rsidRPr="00F31821">
        <w:rPr>
          <w:rFonts w:ascii="Arial" w:hAnsi="Arial" w:cs="Arial"/>
          <w:sz w:val="24"/>
        </w:rPr>
        <w:t xml:space="preserve">paljon oppia myös </w:t>
      </w:r>
      <w:r w:rsidR="00A80251" w:rsidRPr="00F31821">
        <w:rPr>
          <w:rFonts w:ascii="Arial" w:hAnsi="Arial" w:cs="Arial"/>
          <w:sz w:val="24"/>
        </w:rPr>
        <w:t xml:space="preserve">esimerkiksi </w:t>
      </w:r>
      <w:r w:rsidRPr="00F31821">
        <w:rPr>
          <w:rFonts w:ascii="Arial" w:hAnsi="Arial" w:cs="Arial"/>
          <w:sz w:val="24"/>
        </w:rPr>
        <w:t>haavojen ompelusta.</w:t>
      </w:r>
      <w:r w:rsidR="00D71504" w:rsidRPr="00F31821">
        <w:rPr>
          <w:rFonts w:ascii="Arial" w:hAnsi="Arial" w:cs="Arial"/>
          <w:sz w:val="24"/>
        </w:rPr>
        <w:t xml:space="preserve"> Päivystysajalla työskenteli yleensä päivästä riippuen (viikonloppuisin enemmän resursseja) yksi konsultti eli traumakirurgian erikoislääkäri (24 tunnin aktiivipäivystys talossa), yksi tai kaksi leikkaussalipäivystäjä (senior </w:t>
      </w:r>
      <w:proofErr w:type="spellStart"/>
      <w:r w:rsidR="00D71504" w:rsidRPr="00F31821">
        <w:rPr>
          <w:rFonts w:ascii="Arial" w:hAnsi="Arial" w:cs="Arial"/>
          <w:sz w:val="24"/>
        </w:rPr>
        <w:t>registrar</w:t>
      </w:r>
      <w:proofErr w:type="spellEnd"/>
      <w:r w:rsidR="00D71504" w:rsidRPr="00F31821">
        <w:rPr>
          <w:rFonts w:ascii="Arial" w:hAnsi="Arial" w:cs="Arial"/>
          <w:sz w:val="24"/>
        </w:rPr>
        <w:t xml:space="preserve">), kaksi tai kolme ensiapupäivystäjää (junior </w:t>
      </w:r>
      <w:proofErr w:type="spellStart"/>
      <w:r w:rsidR="00D71504" w:rsidRPr="00F31821">
        <w:rPr>
          <w:rFonts w:ascii="Arial" w:hAnsi="Arial" w:cs="Arial"/>
          <w:sz w:val="24"/>
        </w:rPr>
        <w:t>registrar</w:t>
      </w:r>
      <w:proofErr w:type="spellEnd"/>
      <w:r w:rsidR="00D71504" w:rsidRPr="00F31821">
        <w:rPr>
          <w:rFonts w:ascii="Arial" w:hAnsi="Arial" w:cs="Arial"/>
          <w:sz w:val="24"/>
        </w:rPr>
        <w:t xml:space="preserve">), kolme </w:t>
      </w:r>
      <w:proofErr w:type="spellStart"/>
      <w:r w:rsidR="00D71504" w:rsidRPr="00F31821">
        <w:rPr>
          <w:rFonts w:ascii="Arial" w:hAnsi="Arial" w:cs="Arial"/>
          <w:sz w:val="24"/>
        </w:rPr>
        <w:t>interniä</w:t>
      </w:r>
      <w:proofErr w:type="spellEnd"/>
      <w:r w:rsidR="00D71504" w:rsidRPr="00F31821">
        <w:rPr>
          <w:rFonts w:ascii="Arial" w:hAnsi="Arial" w:cs="Arial"/>
          <w:sz w:val="24"/>
        </w:rPr>
        <w:t xml:space="preserve"> ja yhdestä viiteen opiskelijaa. Ensiavussa hoidettiin vuorokauden aikana keskimäärin viidestä kolmeenkymmeneen traumahälytystasoista vaikeasti vammautunutta potilasta, ja lisäksi </w:t>
      </w:r>
      <w:r w:rsidR="00D71504" w:rsidRPr="00F31821">
        <w:rPr>
          <w:rFonts w:ascii="Arial" w:hAnsi="Arial" w:cs="Arial"/>
          <w:sz w:val="24"/>
        </w:rPr>
        <w:lastRenderedPageBreak/>
        <w:t xml:space="preserve">ns. aulatilassa useista kymmenistä pariin sataan vähemmän vammautunutta traumapotilasta (mukaan lukien yksittäiset luuvammat, jotka diagnoosin jälkeen siirtyivät ortopedialle jatkohoitoon). </w:t>
      </w:r>
      <w:r w:rsidR="001A0D4B" w:rsidRPr="00F31821">
        <w:rPr>
          <w:rFonts w:ascii="Arial" w:hAnsi="Arial" w:cs="Arial"/>
          <w:sz w:val="24"/>
        </w:rPr>
        <w:t>Talossa toimi myös eri erikoisalan konsulti</w:t>
      </w:r>
      <w:r w:rsidR="00A24E5F" w:rsidRPr="00F31821">
        <w:rPr>
          <w:rFonts w:ascii="Arial" w:hAnsi="Arial" w:cs="Arial"/>
          <w:sz w:val="24"/>
        </w:rPr>
        <w:t>t</w:t>
      </w:r>
      <w:r w:rsidR="001A0D4B" w:rsidRPr="00F31821">
        <w:rPr>
          <w:rFonts w:ascii="Arial" w:hAnsi="Arial" w:cs="Arial"/>
          <w:sz w:val="24"/>
        </w:rPr>
        <w:t xml:space="preserve"> (</w:t>
      </w:r>
      <w:r w:rsidR="00860546" w:rsidRPr="00F31821">
        <w:rPr>
          <w:rFonts w:ascii="Arial" w:hAnsi="Arial" w:cs="Arial"/>
          <w:sz w:val="24"/>
        </w:rPr>
        <w:t xml:space="preserve">ortopedia, </w:t>
      </w:r>
      <w:r w:rsidR="001A0D4B" w:rsidRPr="00F31821">
        <w:rPr>
          <w:rFonts w:ascii="Arial" w:hAnsi="Arial" w:cs="Arial"/>
          <w:sz w:val="24"/>
        </w:rPr>
        <w:t xml:space="preserve">KNK, neurokirurgia, silmätaudit), joita konsultoitiin tarpeen mukaan. Varsinaista </w:t>
      </w:r>
      <w:proofErr w:type="spellStart"/>
      <w:r w:rsidR="001A0D4B" w:rsidRPr="00F31821">
        <w:rPr>
          <w:rFonts w:ascii="Arial" w:hAnsi="Arial" w:cs="Arial"/>
          <w:sz w:val="24"/>
        </w:rPr>
        <w:t>gastrokirurgian</w:t>
      </w:r>
      <w:proofErr w:type="spellEnd"/>
      <w:r w:rsidR="001A0D4B" w:rsidRPr="00F31821">
        <w:rPr>
          <w:rFonts w:ascii="Arial" w:hAnsi="Arial" w:cs="Arial"/>
          <w:sz w:val="24"/>
        </w:rPr>
        <w:t xml:space="preserve"> tai thoraxkirurgian konsulttia ei ollut, sillä traumakirurgi hoiti näiden alueiden vammat itse. KNK-konsulttia tarvittiin lähinnä kasvojen alueen murtumien jatkohoidossa, ei kaulan alueen verisuonivammoissa. Leikkaussalissa oli vuoro</w:t>
      </w:r>
      <w:r w:rsidR="00860546" w:rsidRPr="00F31821">
        <w:rPr>
          <w:rFonts w:ascii="Arial" w:hAnsi="Arial" w:cs="Arial"/>
          <w:sz w:val="24"/>
        </w:rPr>
        <w:t>kauden</w:t>
      </w:r>
      <w:r w:rsidR="001A0D4B" w:rsidRPr="00F31821">
        <w:rPr>
          <w:rFonts w:ascii="Arial" w:hAnsi="Arial" w:cs="Arial"/>
          <w:sz w:val="24"/>
        </w:rPr>
        <w:t xml:space="preserve"> aikana yleensä yhdestä kymmeneen leikkausta, joista iso osa oli palovammaleikkauksia (alkuvaiheen ”</w:t>
      </w:r>
      <w:proofErr w:type="spellStart"/>
      <w:r w:rsidR="001A0D4B" w:rsidRPr="00F31821">
        <w:rPr>
          <w:rFonts w:ascii="Arial" w:hAnsi="Arial" w:cs="Arial"/>
          <w:sz w:val="24"/>
        </w:rPr>
        <w:t>scrub</w:t>
      </w:r>
      <w:proofErr w:type="spellEnd"/>
      <w:r w:rsidR="001A0D4B" w:rsidRPr="00F31821">
        <w:rPr>
          <w:rFonts w:ascii="Arial" w:hAnsi="Arial" w:cs="Arial"/>
          <w:sz w:val="24"/>
        </w:rPr>
        <w:t xml:space="preserve"> </w:t>
      </w:r>
      <w:proofErr w:type="spellStart"/>
      <w:r w:rsidR="001A0D4B" w:rsidRPr="00F31821">
        <w:rPr>
          <w:rFonts w:ascii="Arial" w:hAnsi="Arial" w:cs="Arial"/>
          <w:sz w:val="24"/>
        </w:rPr>
        <w:t>down</w:t>
      </w:r>
      <w:proofErr w:type="spellEnd"/>
      <w:r w:rsidR="001A0D4B" w:rsidRPr="00F31821">
        <w:rPr>
          <w:rFonts w:ascii="Arial" w:hAnsi="Arial" w:cs="Arial"/>
          <w:sz w:val="24"/>
        </w:rPr>
        <w:t>” tai ”</w:t>
      </w:r>
      <w:proofErr w:type="spellStart"/>
      <w:r w:rsidR="001A0D4B" w:rsidRPr="00F31821">
        <w:rPr>
          <w:rFonts w:ascii="Arial" w:hAnsi="Arial" w:cs="Arial"/>
          <w:sz w:val="24"/>
        </w:rPr>
        <w:t>sloughectomy</w:t>
      </w:r>
      <w:proofErr w:type="spellEnd"/>
      <w:r w:rsidR="001A0D4B" w:rsidRPr="00F31821">
        <w:rPr>
          <w:rFonts w:ascii="Arial" w:hAnsi="Arial" w:cs="Arial"/>
          <w:sz w:val="24"/>
        </w:rPr>
        <w:t xml:space="preserve">”, eli kuolleen palovammakudoksen poistaminen). </w:t>
      </w:r>
      <w:r w:rsidR="00EE311C" w:rsidRPr="00F31821">
        <w:rPr>
          <w:rFonts w:ascii="Arial" w:hAnsi="Arial" w:cs="Arial"/>
          <w:sz w:val="24"/>
        </w:rPr>
        <w:t>Toimin leikkaussalipäivystäjänä toisella jaksolla, jolloin Etelä-Afrikassa oli talvi – öisin saattoi mennä pakkasen puolelle, päivällä oli viidestä kymmeneen astetta, ja keli kuivaa. Paikallisilla köyhillä alueilla hökkeleissä lämmitys tapahtuu parafiinilla, ja tämä aiheutti useita vaikeita palovammoja. Sairaalassa oli myös erillinen palovammayksikkö, mutta koska sen tilat olivat rajalliset, ylivuotoa tapahtui paljon traumaosastoille ja alkuvaiheen hoito tapahtui yleensä traumakirurgian yksikön toimesta. Vain vaikeimmin palaneet siirtyivät suoraan ensihoidon jälkeen palovammayksikköön, ja resurssien vuoksi yli 60 % kehon pinta-alasta palaneet hoidettiin iästä riippumatta palliatiivisesti.</w:t>
      </w:r>
    </w:p>
    <w:p w:rsidR="00EE311C" w:rsidRPr="00F31821" w:rsidRDefault="00726D7A" w:rsidP="002F16CF">
      <w:pPr>
        <w:spacing w:line="360" w:lineRule="auto"/>
        <w:rPr>
          <w:rFonts w:ascii="Arial" w:hAnsi="Arial" w:cs="Arial"/>
          <w:sz w:val="24"/>
        </w:rPr>
      </w:pPr>
      <w:r w:rsidRPr="00F31821">
        <w:rPr>
          <w:rFonts w:ascii="Arial" w:hAnsi="Arial" w:cs="Arial"/>
          <w:sz w:val="24"/>
        </w:rPr>
        <w:t xml:space="preserve">Ensiavussa ei ollut erikseen anestesialääkäreitä, eli ensiapupäivystäjä </w:t>
      </w:r>
      <w:proofErr w:type="spellStart"/>
      <w:r w:rsidRPr="00F31821">
        <w:rPr>
          <w:rFonts w:ascii="Arial" w:hAnsi="Arial" w:cs="Arial"/>
          <w:sz w:val="24"/>
        </w:rPr>
        <w:t>intuboi</w:t>
      </w:r>
      <w:proofErr w:type="spellEnd"/>
      <w:r w:rsidRPr="00F31821">
        <w:rPr>
          <w:rFonts w:ascii="Arial" w:hAnsi="Arial" w:cs="Arial"/>
          <w:sz w:val="24"/>
        </w:rPr>
        <w:t xml:space="preserve"> ja laittoi </w:t>
      </w:r>
      <w:proofErr w:type="spellStart"/>
      <w:r w:rsidRPr="00F31821">
        <w:rPr>
          <w:rFonts w:ascii="Arial" w:hAnsi="Arial" w:cs="Arial"/>
          <w:sz w:val="24"/>
        </w:rPr>
        <w:t>hemodynaamisesti</w:t>
      </w:r>
      <w:proofErr w:type="spellEnd"/>
      <w:r w:rsidRPr="00F31821">
        <w:rPr>
          <w:rFonts w:ascii="Arial" w:hAnsi="Arial" w:cs="Arial"/>
          <w:sz w:val="24"/>
        </w:rPr>
        <w:t xml:space="preserve"> epävakaille</w:t>
      </w:r>
      <w:r w:rsidR="00A24E5F" w:rsidRPr="00F31821">
        <w:rPr>
          <w:rFonts w:ascii="Arial" w:hAnsi="Arial" w:cs="Arial"/>
          <w:sz w:val="24"/>
        </w:rPr>
        <w:t xml:space="preserve"> potilaille</w:t>
      </w:r>
      <w:r w:rsidRPr="00F31821">
        <w:rPr>
          <w:rFonts w:ascii="Arial" w:hAnsi="Arial" w:cs="Arial"/>
          <w:sz w:val="24"/>
        </w:rPr>
        <w:t xml:space="preserve"> </w:t>
      </w:r>
      <w:r w:rsidR="00860546" w:rsidRPr="00F31821">
        <w:rPr>
          <w:rFonts w:ascii="Arial" w:hAnsi="Arial" w:cs="Arial"/>
          <w:sz w:val="24"/>
        </w:rPr>
        <w:t>keskuslaskimokatetrin</w:t>
      </w:r>
      <w:r w:rsidRPr="00F31821">
        <w:rPr>
          <w:rFonts w:ascii="Arial" w:hAnsi="Arial" w:cs="Arial"/>
          <w:sz w:val="24"/>
        </w:rPr>
        <w:t xml:space="preserve"> yleensä ilman ultraääniohjausta joko reisilaskimoon tai </w:t>
      </w:r>
      <w:proofErr w:type="spellStart"/>
      <w:r w:rsidRPr="00F31821">
        <w:rPr>
          <w:rFonts w:ascii="Arial" w:hAnsi="Arial" w:cs="Arial"/>
          <w:sz w:val="24"/>
        </w:rPr>
        <w:t>solislaskimoon</w:t>
      </w:r>
      <w:proofErr w:type="spellEnd"/>
      <w:r w:rsidRPr="00F31821">
        <w:rPr>
          <w:rFonts w:ascii="Arial" w:hAnsi="Arial" w:cs="Arial"/>
          <w:sz w:val="24"/>
        </w:rPr>
        <w:t xml:space="preserve">. Kirurgiaan erikoistuvana tämä oli minulle uuden erikoisalan opettelua, ja olen erityisen tyytyväinen siihen, että klinikkavierailun jälkeen sain varmuutta myös vaikeasti vammautuneen potilaan ilma -ja veritien hallintaan – tästä voi olla hyötyä Suomessakin, jos anestesialääkäri ei syystä tai toisesta ehdi ajoissa paikalle. Tavalliset röntgenkuvat sai ensiavussa, ja usein verikokeista riitti </w:t>
      </w:r>
      <w:proofErr w:type="spellStart"/>
      <w:r w:rsidRPr="00F31821">
        <w:rPr>
          <w:rFonts w:ascii="Arial" w:hAnsi="Arial" w:cs="Arial"/>
          <w:sz w:val="24"/>
        </w:rPr>
        <w:t>astrup</w:t>
      </w:r>
      <w:proofErr w:type="spellEnd"/>
      <w:r w:rsidRPr="00F31821">
        <w:rPr>
          <w:rFonts w:ascii="Arial" w:hAnsi="Arial" w:cs="Arial"/>
          <w:sz w:val="24"/>
        </w:rPr>
        <w:t xml:space="preserve"> hoitopäätösten tekoon. CT-laitteita sairaalassa oli kaksi, ja huomioiden koko sairaalan koko</w:t>
      </w:r>
      <w:r w:rsidR="00860546" w:rsidRPr="00F31821">
        <w:rPr>
          <w:rFonts w:ascii="Arial" w:hAnsi="Arial" w:cs="Arial"/>
          <w:sz w:val="24"/>
        </w:rPr>
        <w:t xml:space="preserve"> ja potilasmäärät</w:t>
      </w:r>
      <w:r w:rsidRPr="00F31821">
        <w:rPr>
          <w:rFonts w:ascii="Arial" w:hAnsi="Arial" w:cs="Arial"/>
          <w:sz w:val="24"/>
        </w:rPr>
        <w:t>, resurssit kuvantamiseen olivat rajalliset, ja tietokonetomografiaan pääsyä saattoi joutua odottamaan muutaman tunninkin. Siksi monelle sellaiselle traumapotilaalle, joka länsimaissa pääsisi saman</w:t>
      </w:r>
      <w:r w:rsidR="00860546" w:rsidRPr="00F31821">
        <w:rPr>
          <w:rFonts w:ascii="Arial" w:hAnsi="Arial" w:cs="Arial"/>
          <w:sz w:val="24"/>
        </w:rPr>
        <w:t xml:space="preserve"> </w:t>
      </w:r>
      <w:r w:rsidRPr="00F31821">
        <w:rPr>
          <w:rFonts w:ascii="Arial" w:hAnsi="Arial" w:cs="Arial"/>
          <w:sz w:val="24"/>
        </w:rPr>
        <w:t xml:space="preserve">tien CT-kuvaan taloon tultua, tehtiin diagnoosit ja hoitopäätökset alkuvaiheessa kliinisen kuvan ja tavallisten röntgenkuvien sekä ensiapulääkärin tekemän </w:t>
      </w:r>
      <w:proofErr w:type="spellStart"/>
      <w:r w:rsidRPr="00F31821">
        <w:rPr>
          <w:rFonts w:ascii="Arial" w:hAnsi="Arial" w:cs="Arial"/>
          <w:sz w:val="24"/>
        </w:rPr>
        <w:t>eFASTin</w:t>
      </w:r>
      <w:proofErr w:type="spellEnd"/>
      <w:r w:rsidRPr="00F31821">
        <w:rPr>
          <w:rFonts w:ascii="Arial" w:hAnsi="Arial" w:cs="Arial"/>
          <w:sz w:val="24"/>
        </w:rPr>
        <w:t xml:space="preserve"> (</w:t>
      </w:r>
      <w:proofErr w:type="spellStart"/>
      <w:r w:rsidRPr="00F31821">
        <w:rPr>
          <w:rFonts w:ascii="Arial" w:hAnsi="Arial" w:cs="Arial"/>
          <w:sz w:val="24"/>
        </w:rPr>
        <w:t>extended</w:t>
      </w:r>
      <w:proofErr w:type="spellEnd"/>
      <w:r w:rsidRPr="00F31821">
        <w:rPr>
          <w:rFonts w:ascii="Arial" w:hAnsi="Arial" w:cs="Arial"/>
          <w:sz w:val="24"/>
        </w:rPr>
        <w:t xml:space="preserve"> </w:t>
      </w:r>
      <w:proofErr w:type="spellStart"/>
      <w:r w:rsidRPr="00F31821">
        <w:rPr>
          <w:rFonts w:ascii="Arial" w:hAnsi="Arial" w:cs="Arial"/>
          <w:sz w:val="24"/>
        </w:rPr>
        <w:t>focused</w:t>
      </w:r>
      <w:proofErr w:type="spellEnd"/>
      <w:r w:rsidRPr="00F31821">
        <w:rPr>
          <w:rFonts w:ascii="Arial" w:hAnsi="Arial" w:cs="Arial"/>
          <w:sz w:val="24"/>
        </w:rPr>
        <w:t xml:space="preserve"> </w:t>
      </w:r>
      <w:proofErr w:type="spellStart"/>
      <w:r w:rsidRPr="00F31821">
        <w:rPr>
          <w:rFonts w:ascii="Arial" w:hAnsi="Arial" w:cs="Arial"/>
          <w:sz w:val="24"/>
        </w:rPr>
        <w:t>assessment</w:t>
      </w:r>
      <w:proofErr w:type="spellEnd"/>
      <w:r w:rsidRPr="00F31821">
        <w:rPr>
          <w:rFonts w:ascii="Arial" w:hAnsi="Arial" w:cs="Arial"/>
          <w:sz w:val="24"/>
        </w:rPr>
        <w:t xml:space="preserve"> </w:t>
      </w:r>
      <w:proofErr w:type="spellStart"/>
      <w:r w:rsidRPr="00F31821">
        <w:rPr>
          <w:rFonts w:ascii="Arial" w:hAnsi="Arial" w:cs="Arial"/>
          <w:sz w:val="24"/>
        </w:rPr>
        <w:t>with</w:t>
      </w:r>
      <w:proofErr w:type="spellEnd"/>
      <w:r w:rsidRPr="00F31821">
        <w:rPr>
          <w:rFonts w:ascii="Arial" w:hAnsi="Arial" w:cs="Arial"/>
          <w:sz w:val="24"/>
        </w:rPr>
        <w:t xml:space="preserve"> </w:t>
      </w:r>
      <w:proofErr w:type="spellStart"/>
      <w:r w:rsidRPr="00F31821">
        <w:rPr>
          <w:rFonts w:ascii="Arial" w:hAnsi="Arial" w:cs="Arial"/>
          <w:sz w:val="24"/>
        </w:rPr>
        <w:t>sonography</w:t>
      </w:r>
      <w:proofErr w:type="spellEnd"/>
      <w:r w:rsidRPr="00F31821">
        <w:rPr>
          <w:rFonts w:ascii="Arial" w:hAnsi="Arial" w:cs="Arial"/>
          <w:sz w:val="24"/>
        </w:rPr>
        <w:t xml:space="preserve"> for trauma) avulla. Tämä opetti suuresti kliinistä diagnostiikkaa</w:t>
      </w:r>
      <w:r w:rsidR="00860546" w:rsidRPr="00F31821">
        <w:rPr>
          <w:rFonts w:ascii="Arial" w:hAnsi="Arial" w:cs="Arial"/>
          <w:sz w:val="24"/>
        </w:rPr>
        <w:t>, ja opetti kohtaamaan traumapotilaan eri tavalla, kuin mihin länsimaissa tottuu</w:t>
      </w:r>
      <w:r w:rsidRPr="00F31821">
        <w:rPr>
          <w:rFonts w:ascii="Arial" w:hAnsi="Arial" w:cs="Arial"/>
          <w:sz w:val="24"/>
        </w:rPr>
        <w:t xml:space="preserve">. Olin edeltävästi käynyt </w:t>
      </w:r>
      <w:proofErr w:type="spellStart"/>
      <w:r w:rsidRPr="00F31821">
        <w:rPr>
          <w:rFonts w:ascii="Arial" w:hAnsi="Arial" w:cs="Arial"/>
          <w:sz w:val="24"/>
        </w:rPr>
        <w:t>eFAST</w:t>
      </w:r>
      <w:proofErr w:type="spellEnd"/>
      <w:r w:rsidRPr="00F31821">
        <w:rPr>
          <w:rFonts w:ascii="Arial" w:hAnsi="Arial" w:cs="Arial"/>
          <w:sz w:val="24"/>
        </w:rPr>
        <w:t xml:space="preserve"> -kurssin, ja yhteensä traumapotilaiden</w:t>
      </w:r>
      <w:r w:rsidR="00524430" w:rsidRPr="00F31821">
        <w:rPr>
          <w:rFonts w:ascii="Arial" w:hAnsi="Arial" w:cs="Arial"/>
          <w:sz w:val="24"/>
        </w:rPr>
        <w:t xml:space="preserve"> </w:t>
      </w:r>
      <w:r w:rsidRPr="00F31821">
        <w:rPr>
          <w:rFonts w:ascii="Arial" w:hAnsi="Arial" w:cs="Arial"/>
          <w:sz w:val="24"/>
        </w:rPr>
        <w:t xml:space="preserve">ultraäänitutkimuksia tuli tehtyä </w:t>
      </w:r>
      <w:r w:rsidRPr="00F31821">
        <w:rPr>
          <w:rFonts w:ascii="Arial" w:hAnsi="Arial" w:cs="Arial"/>
          <w:sz w:val="24"/>
        </w:rPr>
        <w:lastRenderedPageBreak/>
        <w:t xml:space="preserve">ainakin 120 (mitä muistin </w:t>
      </w:r>
      <w:r w:rsidR="00A84B19" w:rsidRPr="00F31821">
        <w:rPr>
          <w:rFonts w:ascii="Arial" w:hAnsi="Arial" w:cs="Arial"/>
          <w:sz w:val="24"/>
        </w:rPr>
        <w:t>kirjata päivystysten jälkeen</w:t>
      </w:r>
      <w:r w:rsidRPr="00F31821">
        <w:rPr>
          <w:rFonts w:ascii="Arial" w:hAnsi="Arial" w:cs="Arial"/>
          <w:sz w:val="24"/>
        </w:rPr>
        <w:t xml:space="preserve"> ylös). </w:t>
      </w:r>
      <w:proofErr w:type="spellStart"/>
      <w:r w:rsidR="00524430" w:rsidRPr="00F31821">
        <w:rPr>
          <w:rFonts w:ascii="Arial" w:hAnsi="Arial" w:cs="Arial"/>
          <w:sz w:val="24"/>
        </w:rPr>
        <w:t>eFASTin</w:t>
      </w:r>
      <w:proofErr w:type="spellEnd"/>
      <w:r w:rsidR="00524430" w:rsidRPr="00F31821">
        <w:rPr>
          <w:rFonts w:ascii="Arial" w:hAnsi="Arial" w:cs="Arial"/>
          <w:sz w:val="24"/>
        </w:rPr>
        <w:t xml:space="preserve"> lisäksi </w:t>
      </w:r>
      <w:proofErr w:type="spellStart"/>
      <w:r w:rsidR="00524430" w:rsidRPr="00F31821">
        <w:rPr>
          <w:rFonts w:ascii="Arial" w:hAnsi="Arial" w:cs="Arial"/>
          <w:sz w:val="24"/>
        </w:rPr>
        <w:t>pleuradreenejä</w:t>
      </w:r>
      <w:proofErr w:type="spellEnd"/>
      <w:r w:rsidR="00524430" w:rsidRPr="00F31821">
        <w:rPr>
          <w:rFonts w:ascii="Arial" w:hAnsi="Arial" w:cs="Arial"/>
          <w:sz w:val="24"/>
        </w:rPr>
        <w:t xml:space="preserve"> laitettiin ensiavussa useita päivässä, ja myös esimerkiksi lakanasta tehdyn lantiovyön laitosta sekä traumapotilaan elvyttämisestä tuli runsaasti kokemusta.</w:t>
      </w:r>
    </w:p>
    <w:p w:rsidR="001612FF" w:rsidRPr="00F31821" w:rsidRDefault="00A24E5F" w:rsidP="002F16CF">
      <w:pPr>
        <w:spacing w:line="360" w:lineRule="auto"/>
        <w:rPr>
          <w:rFonts w:ascii="Arial" w:hAnsi="Arial" w:cs="Arial"/>
          <w:sz w:val="24"/>
        </w:rPr>
      </w:pPr>
      <w:r w:rsidRPr="00F31821">
        <w:rPr>
          <w:rFonts w:ascii="Arial" w:hAnsi="Arial" w:cs="Arial"/>
          <w:sz w:val="24"/>
        </w:rPr>
        <w:t>Klinikkavierailun aikana toimin e</w:t>
      </w:r>
      <w:r w:rsidR="001612FF" w:rsidRPr="00F31821">
        <w:rPr>
          <w:rFonts w:ascii="Arial" w:hAnsi="Arial" w:cs="Arial"/>
          <w:sz w:val="24"/>
        </w:rPr>
        <w:t>nsiapupäivystäjänä</w:t>
      </w:r>
      <w:r w:rsidRPr="00F31821">
        <w:rPr>
          <w:rFonts w:ascii="Arial" w:hAnsi="Arial" w:cs="Arial"/>
          <w:sz w:val="24"/>
        </w:rPr>
        <w:t xml:space="preserve"> kahdeksan viikon ajan</w:t>
      </w:r>
      <w:r w:rsidR="00A84B19" w:rsidRPr="00F31821">
        <w:rPr>
          <w:rFonts w:ascii="Arial" w:hAnsi="Arial" w:cs="Arial"/>
          <w:sz w:val="24"/>
        </w:rPr>
        <w:t xml:space="preserve"> ja </w:t>
      </w:r>
      <w:r w:rsidR="001612FF" w:rsidRPr="00F31821">
        <w:rPr>
          <w:rFonts w:ascii="Arial" w:hAnsi="Arial" w:cs="Arial"/>
          <w:sz w:val="24"/>
        </w:rPr>
        <w:t xml:space="preserve">pääsin </w:t>
      </w:r>
      <w:r w:rsidR="00A84B19" w:rsidRPr="00F31821">
        <w:rPr>
          <w:rFonts w:ascii="Arial" w:hAnsi="Arial" w:cs="Arial"/>
          <w:sz w:val="24"/>
        </w:rPr>
        <w:t>hoitamaan</w:t>
      </w:r>
      <w:r w:rsidR="00860546" w:rsidRPr="00F31821">
        <w:rPr>
          <w:rFonts w:ascii="Arial" w:hAnsi="Arial" w:cs="Arial"/>
          <w:sz w:val="24"/>
        </w:rPr>
        <w:t xml:space="preserve"> </w:t>
      </w:r>
      <w:r w:rsidR="00A84B19" w:rsidRPr="00F31821">
        <w:rPr>
          <w:rFonts w:ascii="Arial" w:hAnsi="Arial" w:cs="Arial"/>
          <w:sz w:val="24"/>
        </w:rPr>
        <w:t>vaikeasti vammautuneita potilaita</w:t>
      </w:r>
      <w:r w:rsidR="00860546" w:rsidRPr="00F31821">
        <w:rPr>
          <w:rFonts w:ascii="Arial" w:hAnsi="Arial" w:cs="Arial"/>
          <w:sz w:val="24"/>
        </w:rPr>
        <w:t xml:space="preserve"> </w:t>
      </w:r>
      <w:r w:rsidRPr="00F31821">
        <w:rPr>
          <w:rFonts w:ascii="Arial" w:hAnsi="Arial" w:cs="Arial"/>
          <w:sz w:val="24"/>
        </w:rPr>
        <w:t xml:space="preserve">alkuvaiheessa </w:t>
      </w:r>
      <w:r w:rsidR="00860546" w:rsidRPr="00F31821">
        <w:rPr>
          <w:rFonts w:ascii="Arial" w:hAnsi="Arial" w:cs="Arial"/>
          <w:sz w:val="24"/>
        </w:rPr>
        <w:t>kokonaisvaltaisesti</w:t>
      </w:r>
      <w:r w:rsidR="00A84B19" w:rsidRPr="00F31821">
        <w:rPr>
          <w:rFonts w:ascii="Arial" w:hAnsi="Arial" w:cs="Arial"/>
          <w:sz w:val="24"/>
        </w:rPr>
        <w:t>. Yhteensä molemman klinikkavierailun aikana hoidin päävastuullisena lääkärinä 203 traumahälytyskriteerit täyttävää potilaista, joista puolet oli teräviä vammoja.</w:t>
      </w:r>
      <w:r w:rsidR="00860546" w:rsidRPr="00F31821">
        <w:rPr>
          <w:rFonts w:ascii="Arial" w:hAnsi="Arial" w:cs="Arial"/>
          <w:sz w:val="24"/>
        </w:rPr>
        <w:t xml:space="preserve"> Lisäksi osallistuin arviolta 300 muun potilaan hoitoon.</w:t>
      </w:r>
      <w:r w:rsidR="00A84B19" w:rsidRPr="00F31821">
        <w:rPr>
          <w:rFonts w:ascii="Arial" w:hAnsi="Arial" w:cs="Arial"/>
          <w:sz w:val="24"/>
        </w:rPr>
        <w:t xml:space="preserve"> Potilaita hoidettiin ATLS (Advanced Trauma Life </w:t>
      </w:r>
      <w:proofErr w:type="spellStart"/>
      <w:r w:rsidR="00A84B19" w:rsidRPr="00F31821">
        <w:rPr>
          <w:rFonts w:ascii="Arial" w:hAnsi="Arial" w:cs="Arial"/>
          <w:sz w:val="24"/>
        </w:rPr>
        <w:t>Support</w:t>
      </w:r>
      <w:proofErr w:type="spellEnd"/>
      <w:r w:rsidR="00A84B19" w:rsidRPr="00F31821">
        <w:rPr>
          <w:rFonts w:ascii="Arial" w:hAnsi="Arial" w:cs="Arial"/>
          <w:sz w:val="24"/>
        </w:rPr>
        <w:t>) -protokollan mukaisesti, ja edellisenä syksynä Johannesburgissa käyty ATLS -kurssi oli välttämätön työn tukena. Traumahälytyspotilaiden hoidosta tuli rutiinia, apua päätöksenteossa sai tarvittaessa aina traumaseniorilta ja näin vaikeasti vammautuneiden potilaiden hoidosta oppi valtavasti. Työilmapiiri ensiavussa työskennellessä oli myös hyvin palkitsevaa, kaikki paikalliset ja ulkomaiset kollegat ja opiskelijat puhalsivat yhteen hiileen, vaikka kiirettä piti ja töitä oli paljon.</w:t>
      </w:r>
      <w:r w:rsidR="001612FF" w:rsidRPr="00F31821">
        <w:rPr>
          <w:rFonts w:ascii="Arial" w:hAnsi="Arial" w:cs="Arial"/>
          <w:sz w:val="24"/>
        </w:rPr>
        <w:t xml:space="preserve"> </w:t>
      </w:r>
    </w:p>
    <w:p w:rsidR="001612FF" w:rsidRPr="00F31821" w:rsidRDefault="00A84B19" w:rsidP="002F16CF">
      <w:pPr>
        <w:spacing w:line="360" w:lineRule="auto"/>
        <w:rPr>
          <w:rFonts w:ascii="Arial" w:hAnsi="Arial" w:cs="Arial"/>
          <w:sz w:val="24"/>
        </w:rPr>
      </w:pPr>
      <w:r w:rsidRPr="00F31821">
        <w:rPr>
          <w:rFonts w:ascii="Arial" w:hAnsi="Arial" w:cs="Arial"/>
          <w:sz w:val="24"/>
        </w:rPr>
        <w:t xml:space="preserve">Senior </w:t>
      </w:r>
      <w:proofErr w:type="spellStart"/>
      <w:r w:rsidRPr="00F31821">
        <w:rPr>
          <w:rFonts w:ascii="Arial" w:hAnsi="Arial" w:cs="Arial"/>
          <w:sz w:val="24"/>
        </w:rPr>
        <w:t>registrar</w:t>
      </w:r>
      <w:proofErr w:type="spellEnd"/>
      <w:r w:rsidRPr="00F31821">
        <w:rPr>
          <w:rFonts w:ascii="Arial" w:hAnsi="Arial" w:cs="Arial"/>
          <w:sz w:val="24"/>
        </w:rPr>
        <w:t xml:space="preserve"> -viikkoja kertyi yhteensä yksitoista. Eniten kokemusta karttui </w:t>
      </w:r>
      <w:proofErr w:type="spellStart"/>
      <w:r w:rsidRPr="00F31821">
        <w:rPr>
          <w:rFonts w:ascii="Arial" w:hAnsi="Arial" w:cs="Arial"/>
          <w:sz w:val="24"/>
        </w:rPr>
        <w:t>traumalaparotomioista</w:t>
      </w:r>
      <w:proofErr w:type="spellEnd"/>
      <w:r w:rsidRPr="00F31821">
        <w:rPr>
          <w:rFonts w:ascii="Arial" w:hAnsi="Arial" w:cs="Arial"/>
          <w:sz w:val="24"/>
        </w:rPr>
        <w:t xml:space="preserve"> (pääoperatöörinä tein 18) ja palovammaleikkauksista (</w:t>
      </w:r>
      <w:r w:rsidR="00AF443F" w:rsidRPr="00F31821">
        <w:rPr>
          <w:rFonts w:ascii="Arial" w:hAnsi="Arial" w:cs="Arial"/>
          <w:sz w:val="24"/>
        </w:rPr>
        <w:t xml:space="preserve">pääoperatöörinä </w:t>
      </w:r>
      <w:r w:rsidRPr="00F31821">
        <w:rPr>
          <w:rFonts w:ascii="Arial" w:hAnsi="Arial" w:cs="Arial"/>
          <w:sz w:val="24"/>
        </w:rPr>
        <w:t xml:space="preserve">25). Myös </w:t>
      </w:r>
      <w:proofErr w:type="gramStart"/>
      <w:r w:rsidRPr="00F31821">
        <w:rPr>
          <w:rFonts w:ascii="Arial" w:hAnsi="Arial" w:cs="Arial"/>
          <w:sz w:val="24"/>
        </w:rPr>
        <w:t>thorax-vammoja</w:t>
      </w:r>
      <w:proofErr w:type="gramEnd"/>
      <w:r w:rsidRPr="00F31821">
        <w:rPr>
          <w:rFonts w:ascii="Arial" w:hAnsi="Arial" w:cs="Arial"/>
          <w:sz w:val="24"/>
        </w:rPr>
        <w:t xml:space="preserve">, kaulan alueen penetroivia vammoja ja verisuonivammoja pääsi leikkaussalissa sekä </w:t>
      </w:r>
      <w:proofErr w:type="spellStart"/>
      <w:r w:rsidRPr="00F31821">
        <w:rPr>
          <w:rFonts w:ascii="Arial" w:hAnsi="Arial" w:cs="Arial"/>
          <w:sz w:val="24"/>
        </w:rPr>
        <w:t>assisteeraamaan</w:t>
      </w:r>
      <w:proofErr w:type="spellEnd"/>
      <w:r w:rsidRPr="00F31821">
        <w:rPr>
          <w:rFonts w:ascii="Arial" w:hAnsi="Arial" w:cs="Arial"/>
          <w:sz w:val="24"/>
        </w:rPr>
        <w:t xml:space="preserve"> että leikkaamaan</w:t>
      </w:r>
      <w:r w:rsidR="00AF443F" w:rsidRPr="00F31821">
        <w:rPr>
          <w:rFonts w:ascii="Arial" w:hAnsi="Arial" w:cs="Arial"/>
          <w:sz w:val="24"/>
        </w:rPr>
        <w:t xml:space="preserve"> itse</w:t>
      </w:r>
      <w:r w:rsidRPr="00F31821">
        <w:rPr>
          <w:rFonts w:ascii="Arial" w:hAnsi="Arial" w:cs="Arial"/>
          <w:sz w:val="24"/>
        </w:rPr>
        <w:t xml:space="preserve">. Ehkä yksi klinikkavierailun huippuhetkistä oli oma </w:t>
      </w:r>
      <w:proofErr w:type="spellStart"/>
      <w:r w:rsidRPr="00F31821">
        <w:rPr>
          <w:rFonts w:ascii="Arial" w:hAnsi="Arial" w:cs="Arial"/>
          <w:sz w:val="24"/>
        </w:rPr>
        <w:t>ensiaputorakotomia</w:t>
      </w:r>
      <w:proofErr w:type="spellEnd"/>
      <w:r w:rsidRPr="00F31821">
        <w:rPr>
          <w:rFonts w:ascii="Arial" w:hAnsi="Arial" w:cs="Arial"/>
          <w:sz w:val="24"/>
        </w:rPr>
        <w:t xml:space="preserve"> sydämeen puukotetulle. Paikallisten maailman kokeneimpien traumasenioreiden antama koulutus leikkaussalissa ja sen ulkopuolella oli korvaamatonta</w:t>
      </w:r>
      <w:r w:rsidR="006D5EE8" w:rsidRPr="00F31821">
        <w:rPr>
          <w:rFonts w:ascii="Arial" w:hAnsi="Arial" w:cs="Arial"/>
          <w:sz w:val="24"/>
        </w:rPr>
        <w:t>, ja heidän innostuksensa omaan työhön</w:t>
      </w:r>
      <w:r w:rsidR="00AF443F" w:rsidRPr="00F31821">
        <w:rPr>
          <w:rFonts w:ascii="Arial" w:hAnsi="Arial" w:cs="Arial"/>
          <w:sz w:val="24"/>
        </w:rPr>
        <w:t>sä</w:t>
      </w:r>
      <w:r w:rsidR="006D5EE8" w:rsidRPr="00F31821">
        <w:rPr>
          <w:rFonts w:ascii="Arial" w:hAnsi="Arial" w:cs="Arial"/>
          <w:sz w:val="24"/>
        </w:rPr>
        <w:t xml:space="preserve"> sai myös minut innostumaan traumakirurgiasta yhä enemmän.</w:t>
      </w:r>
    </w:p>
    <w:p w:rsidR="006D5EE8" w:rsidRPr="00F31821" w:rsidRDefault="006D5EE8" w:rsidP="002F16CF">
      <w:pPr>
        <w:spacing w:line="360" w:lineRule="auto"/>
        <w:rPr>
          <w:rFonts w:ascii="Arial" w:hAnsi="Arial" w:cs="Arial"/>
          <w:sz w:val="24"/>
        </w:rPr>
      </w:pPr>
      <w:r w:rsidRPr="00F31821">
        <w:rPr>
          <w:rFonts w:ascii="Arial" w:hAnsi="Arial" w:cs="Arial"/>
          <w:sz w:val="24"/>
        </w:rPr>
        <w:t xml:space="preserve">Klinikkavierailun aikana antoisimpia oppimisen kannalta olivat päivystykset, ja niitä kertyikin </w:t>
      </w:r>
      <w:r w:rsidR="005F4DC0">
        <w:rPr>
          <w:rFonts w:ascii="Arial" w:hAnsi="Arial" w:cs="Arial"/>
          <w:sz w:val="24"/>
        </w:rPr>
        <w:t>neljän</w:t>
      </w:r>
      <w:r w:rsidRPr="00F31821">
        <w:rPr>
          <w:rFonts w:ascii="Arial" w:hAnsi="Arial" w:cs="Arial"/>
          <w:sz w:val="24"/>
        </w:rPr>
        <w:t xml:space="preserve"> ja puolen kuukauden vierailun aikana yhteensä 43. Rotaatio </w:t>
      </w:r>
      <w:proofErr w:type="spellStart"/>
      <w:r w:rsidRPr="00F31821">
        <w:rPr>
          <w:rFonts w:ascii="Arial" w:hAnsi="Arial" w:cs="Arial"/>
          <w:sz w:val="24"/>
        </w:rPr>
        <w:t>Barassa</w:t>
      </w:r>
      <w:proofErr w:type="spellEnd"/>
      <w:r w:rsidRPr="00F31821">
        <w:rPr>
          <w:rFonts w:ascii="Arial" w:hAnsi="Arial" w:cs="Arial"/>
          <w:sz w:val="24"/>
        </w:rPr>
        <w:t xml:space="preserve"> oli palkaton, ja asuminen, vuokra-auto ja matkakulut olivat omakustanteisia. Iso tuki ja vierailun mahdollistaminen tuli erikoisalayhdistysten apurahoista (Suomen </w:t>
      </w:r>
      <w:r w:rsidR="002F1393" w:rsidRPr="00F31821">
        <w:rPr>
          <w:rFonts w:ascii="Arial" w:hAnsi="Arial" w:cs="Arial"/>
          <w:sz w:val="24"/>
        </w:rPr>
        <w:t>Traumatologi</w:t>
      </w:r>
      <w:r w:rsidRPr="00F31821">
        <w:rPr>
          <w:rFonts w:ascii="Arial" w:hAnsi="Arial" w:cs="Arial"/>
          <w:sz w:val="24"/>
        </w:rPr>
        <w:t xml:space="preserve">yhdistys, Suomen </w:t>
      </w:r>
      <w:r w:rsidR="002F1393" w:rsidRPr="00F31821">
        <w:rPr>
          <w:rFonts w:ascii="Arial" w:hAnsi="Arial" w:cs="Arial"/>
          <w:sz w:val="24"/>
        </w:rPr>
        <w:t>Ortopedi</w:t>
      </w:r>
      <w:r w:rsidRPr="00F31821">
        <w:rPr>
          <w:rFonts w:ascii="Arial" w:hAnsi="Arial" w:cs="Arial"/>
          <w:sz w:val="24"/>
        </w:rPr>
        <w:t xml:space="preserve">yhdistys ja Suomen Kirurgiyhdistys). Kokemusta ei kuitenkaan voi mitata rahassa. </w:t>
      </w:r>
      <w:r w:rsidR="00FC00A5">
        <w:rPr>
          <w:rFonts w:ascii="Arial" w:hAnsi="Arial" w:cs="Arial"/>
          <w:sz w:val="24"/>
        </w:rPr>
        <w:t>Neljä</w:t>
      </w:r>
      <w:bookmarkStart w:id="0" w:name="_GoBack"/>
      <w:bookmarkEnd w:id="0"/>
      <w:r w:rsidR="004E7FBB" w:rsidRPr="00F31821">
        <w:rPr>
          <w:rFonts w:ascii="Arial" w:hAnsi="Arial" w:cs="Arial"/>
          <w:sz w:val="24"/>
        </w:rPr>
        <w:t xml:space="preserve">n ja puolen kuukauden aikana </w:t>
      </w:r>
      <w:proofErr w:type="spellStart"/>
      <w:r w:rsidR="004E7FBB" w:rsidRPr="00F31821">
        <w:rPr>
          <w:rFonts w:ascii="Arial" w:hAnsi="Arial" w:cs="Arial"/>
          <w:sz w:val="24"/>
        </w:rPr>
        <w:t>Barasta</w:t>
      </w:r>
      <w:proofErr w:type="spellEnd"/>
      <w:r w:rsidR="004E7FBB" w:rsidRPr="00F31821">
        <w:rPr>
          <w:rFonts w:ascii="Arial" w:hAnsi="Arial" w:cs="Arial"/>
          <w:sz w:val="24"/>
        </w:rPr>
        <w:t xml:space="preserve"> saatu oppi vaikeasti vammautuneiden potilaiden hoitamisesta tulee hyödyttämään jatkossa myös Suomessa työskennellessäni, ja vierailusta jäi mukaan paitsi ammatillinen kokemus ja oppi, myös hyviä ystäviä sekä unohtumattomia muistoja lyhyiltä viikonloppureissuilta lähiseuduille Etelä-Afrikan kauniiseen luontoon, ja ennen kaikkea pysyvä innostus traumakirurgiaan.</w:t>
      </w:r>
    </w:p>
    <w:p w:rsidR="001612FF" w:rsidRPr="00F31821" w:rsidRDefault="00524430" w:rsidP="002F16CF">
      <w:pPr>
        <w:spacing w:line="360" w:lineRule="auto"/>
        <w:rPr>
          <w:rFonts w:ascii="Arial" w:hAnsi="Arial" w:cs="Arial"/>
          <w:sz w:val="24"/>
        </w:rPr>
      </w:pPr>
      <w:r w:rsidRPr="00F31821">
        <w:rPr>
          <w:rFonts w:ascii="Arial" w:hAnsi="Arial" w:cs="Arial"/>
          <w:noProof/>
          <w:sz w:val="24"/>
        </w:rPr>
        <w:lastRenderedPageBreak/>
        <w:drawing>
          <wp:inline distT="0" distB="0" distL="0" distR="0" wp14:anchorId="140A3D5E" wp14:editId="3BEB343F">
            <wp:extent cx="3201390" cy="1800782"/>
            <wp:effectExtent l="0" t="4445" r="0" b="0"/>
            <wp:docPr id="3" name="Kuva 2">
              <a:extLst xmlns:a="http://schemas.openxmlformats.org/drawingml/2006/main">
                <a:ext uri="{FF2B5EF4-FFF2-40B4-BE49-F238E27FC236}">
                  <a16:creationId xmlns:a16="http://schemas.microsoft.com/office/drawing/2014/main" id="{414416EF-F506-4395-8A4F-86D08189C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
                      <a:extLst>
                        <a:ext uri="{FF2B5EF4-FFF2-40B4-BE49-F238E27FC236}">
                          <a16:creationId xmlns:a16="http://schemas.microsoft.com/office/drawing/2014/main" id="{414416EF-F506-4395-8A4F-86D08189C452}"/>
                        </a:ext>
                      </a:extLst>
                    </pic:cNvPr>
                    <pic:cNvPicPr>
                      <a:picLocks noChangeAspect="1"/>
                    </pic:cNvPicPr>
                  </pic:nvPicPr>
                  <pic:blipFill>
                    <a:blip r:embed="rId8"/>
                    <a:stretch>
                      <a:fillRect/>
                    </a:stretch>
                  </pic:blipFill>
                  <pic:spPr>
                    <a:xfrm rot="5400000">
                      <a:off x="0" y="0"/>
                      <a:ext cx="3206485" cy="1803648"/>
                    </a:xfrm>
                    <a:prstGeom prst="rect">
                      <a:avLst/>
                    </a:prstGeom>
                  </pic:spPr>
                </pic:pic>
              </a:graphicData>
            </a:graphic>
          </wp:inline>
        </w:drawing>
      </w:r>
      <w:r w:rsidRPr="00F31821">
        <w:rPr>
          <w:rFonts w:ascii="Arial" w:hAnsi="Arial" w:cs="Arial"/>
          <w:sz w:val="24"/>
        </w:rPr>
        <w:t xml:space="preserve">    </w:t>
      </w:r>
      <w:r w:rsidRPr="00F31821">
        <w:rPr>
          <w:rFonts w:ascii="Arial" w:hAnsi="Arial" w:cs="Arial"/>
          <w:noProof/>
          <w:sz w:val="24"/>
        </w:rPr>
        <w:drawing>
          <wp:inline distT="0" distB="0" distL="0" distR="0" wp14:anchorId="506A4BF6" wp14:editId="6F615E14">
            <wp:extent cx="2686050" cy="1584812"/>
            <wp:effectExtent l="0" t="0" r="0" b="0"/>
            <wp:docPr id="53" name="Kuva 52">
              <a:extLst xmlns:a="http://schemas.openxmlformats.org/drawingml/2006/main">
                <a:ext uri="{FF2B5EF4-FFF2-40B4-BE49-F238E27FC236}">
                  <a16:creationId xmlns:a16="http://schemas.microsoft.com/office/drawing/2014/main" id="{284AC94C-6F3F-459E-8F9A-16B247247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2">
                      <a:extLst>
                        <a:ext uri="{FF2B5EF4-FFF2-40B4-BE49-F238E27FC236}">
                          <a16:creationId xmlns:a16="http://schemas.microsoft.com/office/drawing/2014/main" id="{284AC94C-6F3F-459E-8F9A-16B247247566}"/>
                        </a:ext>
                      </a:extLst>
                    </pic:cNvPr>
                    <pic:cNvPicPr>
                      <a:picLocks noChangeAspect="1"/>
                    </pic:cNvPicPr>
                  </pic:nvPicPr>
                  <pic:blipFill>
                    <a:blip r:embed="rId9"/>
                    <a:stretch>
                      <a:fillRect/>
                    </a:stretch>
                  </pic:blipFill>
                  <pic:spPr>
                    <a:xfrm>
                      <a:off x="0" y="0"/>
                      <a:ext cx="2689329" cy="1586747"/>
                    </a:xfrm>
                    <a:prstGeom prst="rect">
                      <a:avLst/>
                    </a:prstGeom>
                  </pic:spPr>
                </pic:pic>
              </a:graphicData>
            </a:graphic>
          </wp:inline>
        </w:drawing>
      </w:r>
      <w:r w:rsidRPr="00F31821">
        <w:rPr>
          <w:rFonts w:ascii="Arial" w:hAnsi="Arial" w:cs="Arial"/>
          <w:sz w:val="24"/>
        </w:rPr>
        <w:t xml:space="preserve">   </w:t>
      </w:r>
      <w:r w:rsidRPr="00F31821">
        <w:rPr>
          <w:rFonts w:ascii="Arial" w:hAnsi="Arial" w:cs="Arial"/>
          <w:noProof/>
          <w:sz w:val="24"/>
        </w:rPr>
        <w:drawing>
          <wp:inline distT="0" distB="0" distL="0" distR="0" wp14:anchorId="06F5572C" wp14:editId="0D1DE8A3">
            <wp:extent cx="1234440" cy="1645919"/>
            <wp:effectExtent l="0" t="0" r="3810" b="0"/>
            <wp:docPr id="51" name="Kuva 50">
              <a:extLst xmlns:a="http://schemas.openxmlformats.org/drawingml/2006/main">
                <a:ext uri="{FF2B5EF4-FFF2-40B4-BE49-F238E27FC236}">
                  <a16:creationId xmlns:a16="http://schemas.microsoft.com/office/drawing/2014/main" id="{B8792D93-0CC3-41EC-BA82-365F690BD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uva 50">
                      <a:extLst>
                        <a:ext uri="{FF2B5EF4-FFF2-40B4-BE49-F238E27FC236}">
                          <a16:creationId xmlns:a16="http://schemas.microsoft.com/office/drawing/2014/main" id="{B8792D93-0CC3-41EC-BA82-365F690BDA2A}"/>
                        </a:ext>
                      </a:extLst>
                    </pic:cNvPr>
                    <pic:cNvPicPr>
                      <a:picLocks noChangeAspect="1"/>
                    </pic:cNvPicPr>
                  </pic:nvPicPr>
                  <pic:blipFill>
                    <a:blip r:embed="rId10"/>
                    <a:stretch>
                      <a:fillRect/>
                    </a:stretch>
                  </pic:blipFill>
                  <pic:spPr>
                    <a:xfrm>
                      <a:off x="0" y="0"/>
                      <a:ext cx="1242353" cy="1656470"/>
                    </a:xfrm>
                    <a:prstGeom prst="rect">
                      <a:avLst/>
                    </a:prstGeom>
                  </pic:spPr>
                </pic:pic>
              </a:graphicData>
            </a:graphic>
          </wp:inline>
        </w:drawing>
      </w:r>
    </w:p>
    <w:p w:rsidR="00524430" w:rsidRPr="00F31821" w:rsidRDefault="00524430" w:rsidP="002F16CF">
      <w:pPr>
        <w:spacing w:line="360" w:lineRule="auto"/>
        <w:rPr>
          <w:rFonts w:ascii="Arial" w:hAnsi="Arial" w:cs="Arial"/>
          <w:sz w:val="24"/>
        </w:rPr>
      </w:pPr>
    </w:p>
    <w:p w:rsidR="00524430" w:rsidRPr="00F31821" w:rsidRDefault="00524430" w:rsidP="002F16CF">
      <w:pPr>
        <w:spacing w:line="360" w:lineRule="auto"/>
        <w:rPr>
          <w:rFonts w:ascii="Arial" w:hAnsi="Arial" w:cs="Arial"/>
          <w:sz w:val="24"/>
        </w:rPr>
      </w:pPr>
    </w:p>
    <w:p w:rsidR="004E7FBB" w:rsidRPr="00F31821" w:rsidRDefault="004E7FBB" w:rsidP="002F16CF">
      <w:pPr>
        <w:spacing w:line="360" w:lineRule="auto"/>
        <w:rPr>
          <w:rFonts w:ascii="Arial" w:hAnsi="Arial" w:cs="Arial"/>
          <w:sz w:val="24"/>
        </w:rPr>
      </w:pPr>
      <w:r w:rsidRPr="00F31821">
        <w:rPr>
          <w:rFonts w:ascii="Arial" w:hAnsi="Arial" w:cs="Arial"/>
          <w:sz w:val="24"/>
        </w:rPr>
        <w:t>LL Anna Kerola</w:t>
      </w:r>
    </w:p>
    <w:p w:rsidR="004E7FBB" w:rsidRPr="00F31821" w:rsidRDefault="004E7FBB" w:rsidP="002F16CF">
      <w:pPr>
        <w:spacing w:line="360" w:lineRule="auto"/>
        <w:rPr>
          <w:rFonts w:ascii="Arial" w:hAnsi="Arial" w:cs="Arial"/>
          <w:sz w:val="24"/>
        </w:rPr>
      </w:pPr>
      <w:r w:rsidRPr="00F31821">
        <w:rPr>
          <w:rFonts w:ascii="Arial" w:hAnsi="Arial" w:cs="Arial"/>
          <w:sz w:val="24"/>
        </w:rPr>
        <w:t>12.12.2017</w:t>
      </w:r>
    </w:p>
    <w:sectPr w:rsidR="004E7FBB" w:rsidRPr="00F31821">
      <w:headerReference w:type="default" r:id="rId11"/>
      <w:footerReference w:type="default" r:id="rId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262" w:rsidRDefault="00802262" w:rsidP="00A13B1D">
      <w:pPr>
        <w:spacing w:after="0" w:line="240" w:lineRule="auto"/>
      </w:pPr>
      <w:r>
        <w:separator/>
      </w:r>
    </w:p>
  </w:endnote>
  <w:endnote w:type="continuationSeparator" w:id="0">
    <w:p w:rsidR="00802262" w:rsidRDefault="00802262" w:rsidP="00A13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644073"/>
      <w:docPartObj>
        <w:docPartGallery w:val="Page Numbers (Bottom of Page)"/>
        <w:docPartUnique/>
      </w:docPartObj>
    </w:sdtPr>
    <w:sdtEndPr/>
    <w:sdtContent>
      <w:p w:rsidR="004E7FBB" w:rsidRDefault="004E7FBB">
        <w:pPr>
          <w:pStyle w:val="Alatunniste"/>
          <w:jc w:val="right"/>
        </w:pPr>
        <w:r>
          <w:fldChar w:fldCharType="begin"/>
        </w:r>
        <w:r>
          <w:instrText>PAGE   \* MERGEFORMAT</w:instrText>
        </w:r>
        <w:r>
          <w:fldChar w:fldCharType="separate"/>
        </w:r>
        <w:r w:rsidR="00FC00A5">
          <w:rPr>
            <w:noProof/>
          </w:rPr>
          <w:t>5</w:t>
        </w:r>
        <w:r>
          <w:fldChar w:fldCharType="end"/>
        </w:r>
      </w:p>
    </w:sdtContent>
  </w:sdt>
  <w:p w:rsidR="004E7FBB" w:rsidRDefault="004E7FB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262" w:rsidRDefault="00802262" w:rsidP="00A13B1D">
      <w:pPr>
        <w:spacing w:after="0" w:line="240" w:lineRule="auto"/>
      </w:pPr>
      <w:r>
        <w:separator/>
      </w:r>
    </w:p>
  </w:footnote>
  <w:footnote w:type="continuationSeparator" w:id="0">
    <w:p w:rsidR="00802262" w:rsidRDefault="00802262" w:rsidP="00A13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FBB" w:rsidRPr="00A13B1D" w:rsidRDefault="004E7FBB">
    <w:pPr>
      <w:pStyle w:val="Yltunniste"/>
      <w:jc w:val="right"/>
      <w:rPr>
        <w:color w:val="262626" w:themeColor="text1" w:themeTint="D9"/>
      </w:rPr>
    </w:pPr>
    <w:r w:rsidRPr="00A13B1D">
      <w:rPr>
        <w:color w:val="262626" w:themeColor="text1" w:themeTint="D9"/>
      </w:rPr>
      <w:t>Anna Kerola</w:t>
    </w:r>
  </w:p>
  <w:p w:rsidR="004E7FBB" w:rsidRDefault="004E7FBB">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CF"/>
    <w:rsid w:val="000155C8"/>
    <w:rsid w:val="00015898"/>
    <w:rsid w:val="00022E71"/>
    <w:rsid w:val="0002598F"/>
    <w:rsid w:val="00034644"/>
    <w:rsid w:val="00040B3A"/>
    <w:rsid w:val="00062B99"/>
    <w:rsid w:val="00073E66"/>
    <w:rsid w:val="0007432C"/>
    <w:rsid w:val="000763F0"/>
    <w:rsid w:val="000B0549"/>
    <w:rsid w:val="000B0A1A"/>
    <w:rsid w:val="000B18DB"/>
    <w:rsid w:val="000B48DA"/>
    <w:rsid w:val="000C6B80"/>
    <w:rsid w:val="000C6F25"/>
    <w:rsid w:val="000D1DF5"/>
    <w:rsid w:val="000F08D8"/>
    <w:rsid w:val="000F3F76"/>
    <w:rsid w:val="00132EDB"/>
    <w:rsid w:val="001448C3"/>
    <w:rsid w:val="00151BBD"/>
    <w:rsid w:val="00161221"/>
    <w:rsid w:val="001612FF"/>
    <w:rsid w:val="00183339"/>
    <w:rsid w:val="001965E9"/>
    <w:rsid w:val="00196A8B"/>
    <w:rsid w:val="001A0D4B"/>
    <w:rsid w:val="001B437B"/>
    <w:rsid w:val="001C7BFC"/>
    <w:rsid w:val="001F1524"/>
    <w:rsid w:val="0021432E"/>
    <w:rsid w:val="00220ACA"/>
    <w:rsid w:val="00226266"/>
    <w:rsid w:val="0022694E"/>
    <w:rsid w:val="002327AB"/>
    <w:rsid w:val="00245A43"/>
    <w:rsid w:val="002768B0"/>
    <w:rsid w:val="00286D4E"/>
    <w:rsid w:val="002B42AD"/>
    <w:rsid w:val="002B7F4E"/>
    <w:rsid w:val="002C2AC5"/>
    <w:rsid w:val="002D59AE"/>
    <w:rsid w:val="002F1393"/>
    <w:rsid w:val="002F16CF"/>
    <w:rsid w:val="002F213D"/>
    <w:rsid w:val="002F4702"/>
    <w:rsid w:val="003311EC"/>
    <w:rsid w:val="00334C4D"/>
    <w:rsid w:val="00347D18"/>
    <w:rsid w:val="003506EC"/>
    <w:rsid w:val="0036045E"/>
    <w:rsid w:val="00382B2D"/>
    <w:rsid w:val="003B112E"/>
    <w:rsid w:val="003C5F6E"/>
    <w:rsid w:val="003C6C9F"/>
    <w:rsid w:val="003D46ED"/>
    <w:rsid w:val="003D7F98"/>
    <w:rsid w:val="003F53D5"/>
    <w:rsid w:val="0041337E"/>
    <w:rsid w:val="004142A3"/>
    <w:rsid w:val="00434086"/>
    <w:rsid w:val="00435773"/>
    <w:rsid w:val="004404B7"/>
    <w:rsid w:val="00440B69"/>
    <w:rsid w:val="00462F32"/>
    <w:rsid w:val="00480003"/>
    <w:rsid w:val="004B2C3B"/>
    <w:rsid w:val="004B3AB8"/>
    <w:rsid w:val="004B755D"/>
    <w:rsid w:val="004E2514"/>
    <w:rsid w:val="004E7FBB"/>
    <w:rsid w:val="004F7B3E"/>
    <w:rsid w:val="005025B8"/>
    <w:rsid w:val="005129C4"/>
    <w:rsid w:val="00524430"/>
    <w:rsid w:val="00527383"/>
    <w:rsid w:val="00532967"/>
    <w:rsid w:val="005360A3"/>
    <w:rsid w:val="005443DF"/>
    <w:rsid w:val="005577BD"/>
    <w:rsid w:val="00571EBF"/>
    <w:rsid w:val="00583789"/>
    <w:rsid w:val="00595C0C"/>
    <w:rsid w:val="005A130B"/>
    <w:rsid w:val="005A2E62"/>
    <w:rsid w:val="005A7DA2"/>
    <w:rsid w:val="005B4FF6"/>
    <w:rsid w:val="005C515F"/>
    <w:rsid w:val="005D491A"/>
    <w:rsid w:val="005E1D33"/>
    <w:rsid w:val="005E4882"/>
    <w:rsid w:val="005F2107"/>
    <w:rsid w:val="005F4DC0"/>
    <w:rsid w:val="006052CB"/>
    <w:rsid w:val="00635709"/>
    <w:rsid w:val="00647091"/>
    <w:rsid w:val="006B7569"/>
    <w:rsid w:val="006D5EE8"/>
    <w:rsid w:val="00705EEF"/>
    <w:rsid w:val="00726D7A"/>
    <w:rsid w:val="00743A0F"/>
    <w:rsid w:val="007466FF"/>
    <w:rsid w:val="007639F3"/>
    <w:rsid w:val="00775DA0"/>
    <w:rsid w:val="007A3A62"/>
    <w:rsid w:val="007A54C4"/>
    <w:rsid w:val="007B1B88"/>
    <w:rsid w:val="007D3A23"/>
    <w:rsid w:val="007E6D10"/>
    <w:rsid w:val="007E7BB0"/>
    <w:rsid w:val="007F3FD0"/>
    <w:rsid w:val="00802262"/>
    <w:rsid w:val="00820E7D"/>
    <w:rsid w:val="00826D52"/>
    <w:rsid w:val="0084200B"/>
    <w:rsid w:val="00856E06"/>
    <w:rsid w:val="00860546"/>
    <w:rsid w:val="00894E42"/>
    <w:rsid w:val="008B3F7F"/>
    <w:rsid w:val="008C3D53"/>
    <w:rsid w:val="008C6A0B"/>
    <w:rsid w:val="008D58FE"/>
    <w:rsid w:val="008D5C6E"/>
    <w:rsid w:val="00903206"/>
    <w:rsid w:val="009033B2"/>
    <w:rsid w:val="00904A16"/>
    <w:rsid w:val="00920D58"/>
    <w:rsid w:val="00922193"/>
    <w:rsid w:val="00931D30"/>
    <w:rsid w:val="00936644"/>
    <w:rsid w:val="00944F61"/>
    <w:rsid w:val="009600D7"/>
    <w:rsid w:val="009649CE"/>
    <w:rsid w:val="009915CE"/>
    <w:rsid w:val="009A1052"/>
    <w:rsid w:val="009F4D8A"/>
    <w:rsid w:val="00A13B1D"/>
    <w:rsid w:val="00A24831"/>
    <w:rsid w:val="00A24E5F"/>
    <w:rsid w:val="00A30CE0"/>
    <w:rsid w:val="00A3512A"/>
    <w:rsid w:val="00A47E1B"/>
    <w:rsid w:val="00A67D05"/>
    <w:rsid w:val="00A7249A"/>
    <w:rsid w:val="00A80251"/>
    <w:rsid w:val="00A81D09"/>
    <w:rsid w:val="00A84B19"/>
    <w:rsid w:val="00AC1CD9"/>
    <w:rsid w:val="00AF443F"/>
    <w:rsid w:val="00B24493"/>
    <w:rsid w:val="00B33A4F"/>
    <w:rsid w:val="00B44E18"/>
    <w:rsid w:val="00B72DAB"/>
    <w:rsid w:val="00B9280D"/>
    <w:rsid w:val="00BB63B8"/>
    <w:rsid w:val="00BB6C14"/>
    <w:rsid w:val="00BC7727"/>
    <w:rsid w:val="00BD1233"/>
    <w:rsid w:val="00BD540D"/>
    <w:rsid w:val="00BE5B83"/>
    <w:rsid w:val="00C040C6"/>
    <w:rsid w:val="00C0603A"/>
    <w:rsid w:val="00C3631E"/>
    <w:rsid w:val="00C420B0"/>
    <w:rsid w:val="00C56867"/>
    <w:rsid w:val="00C7502B"/>
    <w:rsid w:val="00C9564E"/>
    <w:rsid w:val="00CA4ACA"/>
    <w:rsid w:val="00CB38D4"/>
    <w:rsid w:val="00CC3E5E"/>
    <w:rsid w:val="00CE4C83"/>
    <w:rsid w:val="00CF3E6D"/>
    <w:rsid w:val="00D0025D"/>
    <w:rsid w:val="00D20990"/>
    <w:rsid w:val="00D34EEE"/>
    <w:rsid w:val="00D47D33"/>
    <w:rsid w:val="00D71504"/>
    <w:rsid w:val="00D76EFD"/>
    <w:rsid w:val="00D86CEB"/>
    <w:rsid w:val="00DB2022"/>
    <w:rsid w:val="00DB4E32"/>
    <w:rsid w:val="00DC31F4"/>
    <w:rsid w:val="00DF62CF"/>
    <w:rsid w:val="00E01589"/>
    <w:rsid w:val="00E1245B"/>
    <w:rsid w:val="00E225A1"/>
    <w:rsid w:val="00E240E6"/>
    <w:rsid w:val="00E26009"/>
    <w:rsid w:val="00E36A6C"/>
    <w:rsid w:val="00E46BF1"/>
    <w:rsid w:val="00E5174B"/>
    <w:rsid w:val="00E56552"/>
    <w:rsid w:val="00E6448E"/>
    <w:rsid w:val="00E64F59"/>
    <w:rsid w:val="00E7012B"/>
    <w:rsid w:val="00E732A1"/>
    <w:rsid w:val="00E92741"/>
    <w:rsid w:val="00EB229F"/>
    <w:rsid w:val="00EB6AC0"/>
    <w:rsid w:val="00EC2E0C"/>
    <w:rsid w:val="00EC5D78"/>
    <w:rsid w:val="00EC63C5"/>
    <w:rsid w:val="00ED76A5"/>
    <w:rsid w:val="00EE311C"/>
    <w:rsid w:val="00EE4C5F"/>
    <w:rsid w:val="00EE52D3"/>
    <w:rsid w:val="00EF051A"/>
    <w:rsid w:val="00EF4839"/>
    <w:rsid w:val="00F00A33"/>
    <w:rsid w:val="00F01760"/>
    <w:rsid w:val="00F05DB0"/>
    <w:rsid w:val="00F304B2"/>
    <w:rsid w:val="00F31821"/>
    <w:rsid w:val="00F42816"/>
    <w:rsid w:val="00F54F0D"/>
    <w:rsid w:val="00F6770D"/>
    <w:rsid w:val="00FA61AA"/>
    <w:rsid w:val="00FA7DB7"/>
    <w:rsid w:val="00FC00A5"/>
    <w:rsid w:val="00FD76E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652BA"/>
  <w15:chartTrackingRefBased/>
  <w15:docId w15:val="{2F32941C-FC3B-48A2-8CE3-6A28C9215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13B1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13B1D"/>
  </w:style>
  <w:style w:type="paragraph" w:styleId="Alatunniste">
    <w:name w:val="footer"/>
    <w:basedOn w:val="Normaali"/>
    <w:link w:val="AlatunnisteChar"/>
    <w:uiPriority w:val="99"/>
    <w:unhideWhenUsed/>
    <w:rsid w:val="00A13B1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13B1D"/>
  </w:style>
  <w:style w:type="character" w:styleId="Hyperlinkki">
    <w:name w:val="Hyperlink"/>
    <w:basedOn w:val="Kappaleenoletusfontti"/>
    <w:uiPriority w:val="99"/>
    <w:unhideWhenUsed/>
    <w:rsid w:val="00A24831"/>
    <w:rPr>
      <w:color w:val="0563C1" w:themeColor="hyperlink"/>
      <w:u w:val="single"/>
    </w:rPr>
  </w:style>
  <w:style w:type="character" w:styleId="Ratkaisematonmaininta">
    <w:name w:val="Unresolved Mention"/>
    <w:basedOn w:val="Kappaleenoletusfontti"/>
    <w:uiPriority w:val="99"/>
    <w:semiHidden/>
    <w:unhideWhenUsed/>
    <w:rsid w:val="00A248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baragwanathtrauma.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1140</Words>
  <Characters>9240</Characters>
  <Application>Microsoft Office Word</Application>
  <DocSecurity>0</DocSecurity>
  <Lines>77</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Kerola</dc:creator>
  <cp:keywords/>
  <dc:description/>
  <cp:lastModifiedBy>Anna Kerola</cp:lastModifiedBy>
  <cp:revision>2</cp:revision>
  <dcterms:created xsi:type="dcterms:W3CDTF">2018-03-03T23:09:00Z</dcterms:created>
  <dcterms:modified xsi:type="dcterms:W3CDTF">2018-03-03T23:09:00Z</dcterms:modified>
</cp:coreProperties>
</file>