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DDA7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05A6AD3F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4CC6F0CF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37F8BC16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2C35C5DB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2639812B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01059251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79540469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7BF673C0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41EC13D6" w14:textId="77777777" w:rsidR="004469D1" w:rsidRDefault="004469D1" w:rsidP="004469D1">
      <w:pPr>
        <w:pStyle w:val="Standard"/>
        <w:ind w:left="2160" w:firstLine="720"/>
        <w:rPr>
          <w:b/>
          <w:bCs/>
        </w:rPr>
      </w:pPr>
    </w:p>
    <w:p w14:paraId="3A22A21A" w14:textId="38C39306" w:rsidR="006C3928" w:rsidRPr="00797628" w:rsidRDefault="006C3928" w:rsidP="004469D1">
      <w:pPr>
        <w:pStyle w:val="Standard"/>
        <w:ind w:left="2160" w:firstLine="720"/>
        <w:rPr>
          <w:b/>
          <w:bCs/>
        </w:rPr>
      </w:pPr>
      <w:r w:rsidRPr="00797628">
        <w:rPr>
          <w:b/>
          <w:bCs/>
        </w:rPr>
        <w:t>TOIMINTASUUNNITELMA</w:t>
      </w:r>
    </w:p>
    <w:p w14:paraId="5DB19217" w14:textId="4B4C2D46" w:rsidR="006C3928" w:rsidRPr="00797628" w:rsidRDefault="006C3928" w:rsidP="004469D1">
      <w:pPr>
        <w:pStyle w:val="Standard"/>
        <w:ind w:left="2160" w:firstLine="720"/>
        <w:rPr>
          <w:b/>
          <w:bCs/>
        </w:rPr>
      </w:pPr>
      <w:r w:rsidRPr="00797628">
        <w:rPr>
          <w:b/>
          <w:bCs/>
        </w:rPr>
        <w:t>1.1.202</w:t>
      </w:r>
      <w:r>
        <w:rPr>
          <w:b/>
          <w:bCs/>
        </w:rPr>
        <w:t xml:space="preserve">6 </w:t>
      </w:r>
      <w:r w:rsidRPr="00797628">
        <w:rPr>
          <w:b/>
          <w:bCs/>
        </w:rPr>
        <w:t>– 31.12.202</w:t>
      </w:r>
      <w:r>
        <w:rPr>
          <w:b/>
          <w:bCs/>
        </w:rPr>
        <w:t>6</w:t>
      </w:r>
    </w:p>
    <w:p w14:paraId="003E639C" w14:textId="77777777" w:rsidR="006C3928" w:rsidRDefault="006C3928" w:rsidP="006C3928">
      <w:pPr>
        <w:pStyle w:val="Standard"/>
      </w:pPr>
    </w:p>
    <w:p w14:paraId="748016AF" w14:textId="77777777" w:rsidR="006C3928" w:rsidRDefault="006C3928" w:rsidP="006C3928">
      <w:pPr>
        <w:pStyle w:val="Standard"/>
      </w:pPr>
    </w:p>
    <w:p w14:paraId="70F32E8F" w14:textId="77777777" w:rsidR="006C3928" w:rsidRDefault="006C3928" w:rsidP="006C3928">
      <w:pPr>
        <w:pStyle w:val="Standard"/>
      </w:pPr>
    </w:p>
    <w:p w14:paraId="3C4E1D42" w14:textId="77777777" w:rsidR="006C3928" w:rsidRDefault="006C3928" w:rsidP="006C3928">
      <w:pPr>
        <w:pStyle w:val="Standard"/>
      </w:pPr>
    </w:p>
    <w:p w14:paraId="1BC549D1" w14:textId="77777777" w:rsidR="006C3928" w:rsidRDefault="006C3928" w:rsidP="006C3928">
      <w:pPr>
        <w:pStyle w:val="Standard"/>
      </w:pPr>
    </w:p>
    <w:p w14:paraId="7AAD8C6C" w14:textId="77777777" w:rsidR="006C3928" w:rsidRDefault="006C3928" w:rsidP="006C3928">
      <w:pPr>
        <w:pStyle w:val="Standard"/>
      </w:pPr>
    </w:p>
    <w:p w14:paraId="6EF0FF98" w14:textId="77777777" w:rsidR="006C3928" w:rsidRDefault="006C3928" w:rsidP="006C3928">
      <w:pPr>
        <w:pStyle w:val="Standard"/>
      </w:pPr>
    </w:p>
    <w:p w14:paraId="2E8A6DDF" w14:textId="77777777" w:rsidR="006C3928" w:rsidRDefault="006C3928" w:rsidP="006C3928">
      <w:pPr>
        <w:pStyle w:val="Standard"/>
      </w:pPr>
    </w:p>
    <w:p w14:paraId="0FA5BD09" w14:textId="77777777" w:rsidR="006C3928" w:rsidRDefault="006C3928" w:rsidP="006C3928">
      <w:pPr>
        <w:pStyle w:val="Standard"/>
      </w:pPr>
    </w:p>
    <w:p w14:paraId="6451BE83" w14:textId="77777777" w:rsidR="006C3928" w:rsidRDefault="006C3928" w:rsidP="006C3928">
      <w:pPr>
        <w:pStyle w:val="Standard"/>
      </w:pPr>
    </w:p>
    <w:p w14:paraId="2F0682EE" w14:textId="77777777" w:rsidR="006C3928" w:rsidRDefault="006C3928" w:rsidP="006C3928">
      <w:pPr>
        <w:pStyle w:val="Standard"/>
      </w:pPr>
    </w:p>
    <w:p w14:paraId="27D9A80C" w14:textId="77777777" w:rsidR="006C3928" w:rsidRDefault="006C3928" w:rsidP="006C3928">
      <w:pPr>
        <w:pStyle w:val="Standard"/>
      </w:pPr>
    </w:p>
    <w:p w14:paraId="6410A80D" w14:textId="77777777" w:rsidR="006C3928" w:rsidRDefault="006C3928" w:rsidP="006C3928">
      <w:pPr>
        <w:pStyle w:val="Standard"/>
      </w:pPr>
    </w:p>
    <w:p w14:paraId="6E0BF6CD" w14:textId="77777777" w:rsidR="006C3928" w:rsidRDefault="006C3928" w:rsidP="006C3928">
      <w:pPr>
        <w:pStyle w:val="Standard"/>
      </w:pPr>
    </w:p>
    <w:p w14:paraId="5C080EE2" w14:textId="77777777" w:rsidR="006C3928" w:rsidRDefault="006C3928" w:rsidP="006C3928">
      <w:pPr>
        <w:pStyle w:val="Standard"/>
      </w:pPr>
    </w:p>
    <w:p w14:paraId="3C2FCA0B" w14:textId="77777777" w:rsidR="006C3928" w:rsidRDefault="006C3928" w:rsidP="006C3928">
      <w:pPr>
        <w:pStyle w:val="Standard"/>
      </w:pPr>
    </w:p>
    <w:p w14:paraId="1066EEF3" w14:textId="77777777" w:rsidR="006C3928" w:rsidRDefault="006C3928" w:rsidP="006C3928">
      <w:pPr>
        <w:pStyle w:val="Standard"/>
      </w:pPr>
    </w:p>
    <w:p w14:paraId="57E9A9C8" w14:textId="77777777" w:rsidR="006C3928" w:rsidRDefault="006C3928" w:rsidP="006C3928">
      <w:pPr>
        <w:pStyle w:val="Standard"/>
      </w:pPr>
    </w:p>
    <w:p w14:paraId="3A233EC4" w14:textId="77777777" w:rsidR="006C3928" w:rsidRDefault="006C3928" w:rsidP="006C3928">
      <w:pPr>
        <w:pStyle w:val="Standard"/>
      </w:pPr>
    </w:p>
    <w:p w14:paraId="752BA843" w14:textId="77777777" w:rsidR="006C3928" w:rsidRDefault="006C3928" w:rsidP="006C3928">
      <w:pPr>
        <w:pStyle w:val="Standard"/>
      </w:pPr>
    </w:p>
    <w:p w14:paraId="26E301FC" w14:textId="77777777" w:rsidR="006C3928" w:rsidRDefault="006C3928" w:rsidP="006C3928">
      <w:pPr>
        <w:pStyle w:val="Standard"/>
      </w:pPr>
    </w:p>
    <w:p w14:paraId="6DCFECE5" w14:textId="77777777" w:rsidR="006C3928" w:rsidRDefault="006C3928" w:rsidP="006C3928">
      <w:pPr>
        <w:pStyle w:val="Standard"/>
      </w:pPr>
    </w:p>
    <w:p w14:paraId="5CC010EA" w14:textId="77777777" w:rsidR="006C3928" w:rsidRDefault="006C3928" w:rsidP="006C3928">
      <w:pPr>
        <w:pStyle w:val="Standard"/>
      </w:pPr>
    </w:p>
    <w:p w14:paraId="4F55C76F" w14:textId="77777777" w:rsidR="006C3928" w:rsidRDefault="006C3928" w:rsidP="006C3928">
      <w:pPr>
        <w:pStyle w:val="Standard"/>
      </w:pPr>
    </w:p>
    <w:p w14:paraId="28D0D2C7" w14:textId="77777777" w:rsidR="006C3928" w:rsidRDefault="006C3928" w:rsidP="006C3928">
      <w:pPr>
        <w:pStyle w:val="Standard"/>
      </w:pPr>
    </w:p>
    <w:p w14:paraId="6E32F3E2" w14:textId="77777777" w:rsidR="006C3928" w:rsidRDefault="006C3928" w:rsidP="006C3928">
      <w:pPr>
        <w:pStyle w:val="Standard"/>
      </w:pPr>
    </w:p>
    <w:p w14:paraId="33C30BE7" w14:textId="77777777" w:rsidR="006C3928" w:rsidRDefault="006C3928" w:rsidP="006C3928">
      <w:pPr>
        <w:pStyle w:val="Standard"/>
      </w:pPr>
    </w:p>
    <w:p w14:paraId="5CAC7ED9" w14:textId="77777777" w:rsidR="006C3928" w:rsidRDefault="006C3928" w:rsidP="006C3928">
      <w:pPr>
        <w:pStyle w:val="Standard"/>
      </w:pPr>
    </w:p>
    <w:p w14:paraId="608B342E" w14:textId="77777777" w:rsidR="006C3928" w:rsidRDefault="006C3928" w:rsidP="006C3928">
      <w:pPr>
        <w:pStyle w:val="Standard"/>
      </w:pPr>
    </w:p>
    <w:p w14:paraId="575DB162" w14:textId="77777777" w:rsidR="006C3928" w:rsidRDefault="006C3928" w:rsidP="006C3928">
      <w:pPr>
        <w:pStyle w:val="Standard"/>
      </w:pPr>
    </w:p>
    <w:p w14:paraId="406AF34A" w14:textId="77777777" w:rsidR="006C3928" w:rsidRDefault="006C3928" w:rsidP="006C3928">
      <w:pPr>
        <w:pStyle w:val="Standard"/>
      </w:pPr>
    </w:p>
    <w:p w14:paraId="62042CEE" w14:textId="77777777" w:rsidR="006C3928" w:rsidRDefault="006C3928" w:rsidP="006C39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Suomi-Klubi </w:t>
      </w:r>
      <w:proofErr w:type="spellStart"/>
      <w:r>
        <w:t>a.s.b.l</w:t>
      </w:r>
      <w:proofErr w:type="spellEnd"/>
      <w:r>
        <w:t>.</w:t>
      </w:r>
    </w:p>
    <w:p w14:paraId="553C9880" w14:textId="77777777" w:rsidR="006C3928" w:rsidRDefault="006C3928" w:rsidP="006C39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Johtokunta</w:t>
      </w:r>
    </w:p>
    <w:p w14:paraId="10B351E0" w14:textId="77777777" w:rsidR="006C3928" w:rsidRDefault="006C3928" w:rsidP="006C39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58BD04" w14:textId="77777777" w:rsidR="006C3928" w:rsidRDefault="006C3928" w:rsidP="006C3928">
      <w:pPr>
        <w:pStyle w:val="Standard"/>
      </w:pPr>
    </w:p>
    <w:p w14:paraId="49581699" w14:textId="77777777" w:rsidR="006C3928" w:rsidRDefault="006C3928" w:rsidP="006C3928">
      <w:pPr>
        <w:pStyle w:val="Standard"/>
      </w:pPr>
    </w:p>
    <w:p w14:paraId="5367C4BF" w14:textId="77777777" w:rsidR="006C3928" w:rsidRDefault="006C3928" w:rsidP="006C3928">
      <w:pPr>
        <w:pStyle w:val="Standard"/>
      </w:pPr>
    </w:p>
    <w:p w14:paraId="4EF3B312" w14:textId="77777777" w:rsidR="006C3928" w:rsidRDefault="006C3928" w:rsidP="006C3928">
      <w:pPr>
        <w:pStyle w:val="Standard"/>
      </w:pPr>
      <w:r>
        <w:t>1 JOHDANTO</w:t>
      </w:r>
    </w:p>
    <w:p w14:paraId="762991A7" w14:textId="77777777" w:rsidR="006C3928" w:rsidRDefault="006C3928" w:rsidP="006C3928">
      <w:pPr>
        <w:pStyle w:val="Standard"/>
      </w:pPr>
    </w:p>
    <w:p w14:paraId="33C5A4E3" w14:textId="77777777" w:rsidR="006C3928" w:rsidRDefault="006C3928" w:rsidP="006C3928">
      <w:pPr>
        <w:pStyle w:val="Standard"/>
      </w:pPr>
      <w:r>
        <w:t>2 JÄSENTAPAHTUMAT, JUHLAT, RETKET JA KULTTUURI</w:t>
      </w:r>
    </w:p>
    <w:p w14:paraId="692D0AA7" w14:textId="77777777" w:rsidR="004E35FE" w:rsidRDefault="004E35FE" w:rsidP="006C3928">
      <w:pPr>
        <w:pStyle w:val="Standard"/>
      </w:pPr>
    </w:p>
    <w:p w14:paraId="624062A1" w14:textId="5B14A569" w:rsidR="004E35FE" w:rsidRDefault="004E35FE" w:rsidP="006C3928">
      <w:pPr>
        <w:pStyle w:val="Standard"/>
      </w:pPr>
      <w:r w:rsidRPr="004E35FE">
        <w:t>2.1. Vuoden 2026 tapahtumat, retket ja kulttuuritoiminta</w:t>
      </w:r>
    </w:p>
    <w:p w14:paraId="35EDB747" w14:textId="77777777" w:rsidR="006C3928" w:rsidRDefault="006C3928" w:rsidP="006C3928">
      <w:pPr>
        <w:pStyle w:val="Standard"/>
      </w:pPr>
    </w:p>
    <w:p w14:paraId="7B9D018C" w14:textId="77777777" w:rsidR="006C3928" w:rsidRDefault="006C3928" w:rsidP="006C3928">
      <w:pPr>
        <w:pStyle w:val="Standard"/>
      </w:pPr>
      <w:r>
        <w:t>3 SUOMI-KLUBIN KERHOTOIMINTA</w:t>
      </w:r>
    </w:p>
    <w:p w14:paraId="51514122" w14:textId="77777777" w:rsidR="006C3928" w:rsidRDefault="006C3928" w:rsidP="006C3928">
      <w:pPr>
        <w:pStyle w:val="Standard"/>
      </w:pPr>
    </w:p>
    <w:p w14:paraId="353C9722" w14:textId="77777777" w:rsidR="006C3928" w:rsidRDefault="006C3928" w:rsidP="006C3928">
      <w:pPr>
        <w:pStyle w:val="Standard"/>
      </w:pPr>
      <w:r>
        <w:t>3.1 Klubikerhot</w:t>
      </w:r>
    </w:p>
    <w:p w14:paraId="707ECEC3" w14:textId="77777777" w:rsidR="006C3928" w:rsidRDefault="006C3928" w:rsidP="006C3928">
      <w:pPr>
        <w:pStyle w:val="Standard"/>
      </w:pPr>
    </w:p>
    <w:p w14:paraId="4BCEFFC2" w14:textId="77777777" w:rsidR="006C3928" w:rsidRDefault="006C3928" w:rsidP="006C3928">
      <w:pPr>
        <w:pStyle w:val="Standard"/>
      </w:pPr>
    </w:p>
    <w:p w14:paraId="5F368520" w14:textId="77777777" w:rsidR="006C3928" w:rsidRDefault="006C3928" w:rsidP="006C3928">
      <w:pPr>
        <w:pStyle w:val="Standard"/>
      </w:pPr>
      <w:r>
        <w:t>4 HALLINTO</w:t>
      </w:r>
    </w:p>
    <w:p w14:paraId="499DF9B0" w14:textId="77777777" w:rsidR="006C3928" w:rsidRDefault="006C3928" w:rsidP="006C3928">
      <w:pPr>
        <w:pStyle w:val="Standard"/>
      </w:pPr>
    </w:p>
    <w:p w14:paraId="4C809F57" w14:textId="18C1DD99" w:rsidR="006C3928" w:rsidRDefault="006C3928" w:rsidP="006C3928">
      <w:pPr>
        <w:pStyle w:val="Standard"/>
      </w:pPr>
      <w:r>
        <w:t>4.1 Johtokunta</w:t>
      </w:r>
    </w:p>
    <w:p w14:paraId="7D6DB49A" w14:textId="77777777" w:rsidR="006C3928" w:rsidRDefault="006C3928" w:rsidP="006C3928">
      <w:pPr>
        <w:pStyle w:val="Standard"/>
      </w:pPr>
    </w:p>
    <w:p w14:paraId="74B67CA4" w14:textId="77777777" w:rsidR="006C3928" w:rsidRDefault="006C3928" w:rsidP="006C3928">
      <w:pPr>
        <w:pStyle w:val="Standard"/>
      </w:pPr>
      <w:r>
        <w:t>4.2 Talous</w:t>
      </w:r>
    </w:p>
    <w:p w14:paraId="17D893CB" w14:textId="77777777" w:rsidR="006C3928" w:rsidRDefault="006C3928" w:rsidP="006C3928">
      <w:pPr>
        <w:pStyle w:val="Standard"/>
      </w:pPr>
    </w:p>
    <w:p w14:paraId="6AAAA218" w14:textId="77777777" w:rsidR="006C3928" w:rsidRDefault="006C3928" w:rsidP="006C3928">
      <w:pPr>
        <w:pStyle w:val="Standard"/>
      </w:pPr>
      <w:r>
        <w:t>4.3 Tiedotus</w:t>
      </w:r>
    </w:p>
    <w:p w14:paraId="2F195A45" w14:textId="77777777" w:rsidR="006C3928" w:rsidRDefault="006C3928" w:rsidP="006C3928">
      <w:pPr>
        <w:pStyle w:val="Standard"/>
      </w:pPr>
    </w:p>
    <w:p w14:paraId="7AA8E3F3" w14:textId="77777777" w:rsidR="006C3928" w:rsidRDefault="006C3928" w:rsidP="006C3928">
      <w:pPr>
        <w:pStyle w:val="Standard"/>
      </w:pPr>
      <w:r>
        <w:t>4.4 Jäsenasiat</w:t>
      </w:r>
    </w:p>
    <w:p w14:paraId="3C3DEE25" w14:textId="77777777" w:rsidR="006C3928" w:rsidRDefault="006C3928" w:rsidP="006C3928">
      <w:pPr>
        <w:pStyle w:val="Standard"/>
      </w:pPr>
    </w:p>
    <w:p w14:paraId="2EE5C780" w14:textId="77777777" w:rsidR="006C3928" w:rsidRDefault="006C3928" w:rsidP="006C3928">
      <w:pPr>
        <w:pStyle w:val="Standard"/>
      </w:pPr>
      <w:r>
        <w:t>4.5 Ulkosuomalaisten edunvalvonta</w:t>
      </w:r>
    </w:p>
    <w:p w14:paraId="40234CF8" w14:textId="77777777" w:rsidR="006C3928" w:rsidRDefault="006C3928" w:rsidP="006C3928">
      <w:pPr>
        <w:pStyle w:val="Standard"/>
      </w:pPr>
    </w:p>
    <w:p w14:paraId="254CAD46" w14:textId="77777777" w:rsidR="006C3928" w:rsidRDefault="006C3928" w:rsidP="006C3928">
      <w:pPr>
        <w:pStyle w:val="Standard"/>
      </w:pPr>
      <w:r>
        <w:t>4.6 Yhteistyökumppanit</w:t>
      </w:r>
    </w:p>
    <w:p w14:paraId="09A00E7B" w14:textId="77777777" w:rsidR="006C3928" w:rsidRDefault="006C3928" w:rsidP="006C3928">
      <w:pPr>
        <w:pStyle w:val="Standard"/>
      </w:pPr>
    </w:p>
    <w:p w14:paraId="5C583310" w14:textId="77777777" w:rsidR="006C3928" w:rsidRDefault="006C3928" w:rsidP="006C3928">
      <w:pPr>
        <w:pStyle w:val="Standard"/>
      </w:pPr>
    </w:p>
    <w:p w14:paraId="3EABD75C" w14:textId="77777777" w:rsidR="006C3928" w:rsidRDefault="006C3928" w:rsidP="006C3928">
      <w:pPr>
        <w:pStyle w:val="Standard"/>
      </w:pPr>
    </w:p>
    <w:p w14:paraId="6171C980" w14:textId="77777777" w:rsidR="006C3928" w:rsidRDefault="006C3928" w:rsidP="006C3928">
      <w:pPr>
        <w:pStyle w:val="Standard"/>
      </w:pPr>
    </w:p>
    <w:p w14:paraId="654C0E9C" w14:textId="77777777" w:rsidR="006C3928" w:rsidRDefault="006C3928" w:rsidP="006C3928">
      <w:pPr>
        <w:pStyle w:val="Standard"/>
      </w:pPr>
    </w:p>
    <w:p w14:paraId="31D97214" w14:textId="77777777" w:rsidR="006C3928" w:rsidRDefault="006C3928" w:rsidP="006C3928">
      <w:pPr>
        <w:pStyle w:val="Standard"/>
      </w:pPr>
    </w:p>
    <w:p w14:paraId="7DFA4952" w14:textId="77777777" w:rsidR="006C3928" w:rsidRDefault="006C3928" w:rsidP="006C3928">
      <w:pPr>
        <w:pStyle w:val="Standard"/>
      </w:pPr>
    </w:p>
    <w:p w14:paraId="05DBC9C0" w14:textId="77777777" w:rsidR="006C3928" w:rsidRDefault="006C3928" w:rsidP="006C3928">
      <w:pPr>
        <w:pStyle w:val="Standard"/>
      </w:pPr>
    </w:p>
    <w:p w14:paraId="5BD78112" w14:textId="77777777" w:rsidR="006C3928" w:rsidRDefault="006C3928" w:rsidP="006C3928">
      <w:pPr>
        <w:pStyle w:val="Standard"/>
      </w:pPr>
    </w:p>
    <w:p w14:paraId="757F83D3" w14:textId="77777777" w:rsidR="006C3928" w:rsidRDefault="006C3928" w:rsidP="006C3928">
      <w:pPr>
        <w:pStyle w:val="Standard"/>
      </w:pPr>
    </w:p>
    <w:p w14:paraId="37F13242" w14:textId="77777777" w:rsidR="006C3928" w:rsidRDefault="006C3928" w:rsidP="006C3928">
      <w:pPr>
        <w:pStyle w:val="Standard"/>
      </w:pPr>
    </w:p>
    <w:p w14:paraId="3B21EA83" w14:textId="77777777" w:rsidR="006C3928" w:rsidRDefault="006C3928" w:rsidP="006C3928">
      <w:pPr>
        <w:pStyle w:val="Standard"/>
      </w:pPr>
    </w:p>
    <w:p w14:paraId="1F2E89F2" w14:textId="77777777" w:rsidR="006C3928" w:rsidRDefault="006C3928" w:rsidP="006C3928">
      <w:pPr>
        <w:pStyle w:val="Standard"/>
      </w:pPr>
    </w:p>
    <w:p w14:paraId="576EC109" w14:textId="77777777" w:rsidR="006C3928" w:rsidRDefault="006C3928" w:rsidP="006C3928">
      <w:pPr>
        <w:pStyle w:val="Standard"/>
      </w:pPr>
    </w:p>
    <w:p w14:paraId="43391937" w14:textId="77777777" w:rsidR="000E56E3" w:rsidRDefault="000E56E3" w:rsidP="004469D1">
      <w:pPr>
        <w:rPr>
          <w:b/>
          <w:bCs/>
        </w:rPr>
      </w:pPr>
    </w:p>
    <w:p w14:paraId="29444911" w14:textId="77777777" w:rsidR="000E56E3" w:rsidRDefault="000E56E3" w:rsidP="004469D1">
      <w:pPr>
        <w:rPr>
          <w:b/>
          <w:bCs/>
        </w:rPr>
      </w:pPr>
    </w:p>
    <w:p w14:paraId="7DCDB255" w14:textId="77777777" w:rsidR="000E56E3" w:rsidRDefault="000E56E3" w:rsidP="004469D1">
      <w:pPr>
        <w:rPr>
          <w:b/>
          <w:bCs/>
        </w:rPr>
      </w:pPr>
    </w:p>
    <w:p w14:paraId="37A17419" w14:textId="77777777" w:rsidR="000E56E3" w:rsidRDefault="000E56E3" w:rsidP="004469D1">
      <w:pPr>
        <w:rPr>
          <w:b/>
          <w:bCs/>
        </w:rPr>
      </w:pPr>
    </w:p>
    <w:p w14:paraId="4FE5414C" w14:textId="77777777" w:rsidR="000E56E3" w:rsidRDefault="000E56E3" w:rsidP="004469D1">
      <w:pPr>
        <w:rPr>
          <w:b/>
          <w:bCs/>
        </w:rPr>
      </w:pPr>
    </w:p>
    <w:p w14:paraId="09A080CD" w14:textId="77777777" w:rsidR="000E56E3" w:rsidRDefault="000E56E3" w:rsidP="004469D1">
      <w:pPr>
        <w:rPr>
          <w:b/>
          <w:bCs/>
        </w:rPr>
      </w:pPr>
    </w:p>
    <w:p w14:paraId="7C6897E6" w14:textId="77777777" w:rsidR="000E56E3" w:rsidRDefault="000E56E3" w:rsidP="004469D1">
      <w:pPr>
        <w:rPr>
          <w:b/>
          <w:bCs/>
        </w:rPr>
      </w:pPr>
    </w:p>
    <w:p w14:paraId="48FC815E" w14:textId="77777777" w:rsidR="006C3928" w:rsidRDefault="006C3928" w:rsidP="006C3928">
      <w:pPr>
        <w:pStyle w:val="Standard"/>
      </w:pPr>
    </w:p>
    <w:p w14:paraId="2ADDE430" w14:textId="77777777" w:rsidR="00C37348" w:rsidRPr="00C37348" w:rsidRDefault="00C37348" w:rsidP="00C3734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en-US" w:bidi="ar-SA"/>
        </w:rPr>
      </w:pPr>
      <w:r w:rsidRPr="00C37348">
        <w:rPr>
          <w:rFonts w:eastAsia="Times New Roman" w:cs="Times New Roman"/>
          <w:b/>
          <w:bCs/>
          <w:kern w:val="0"/>
          <w:lang w:eastAsia="en-US" w:bidi="ar-SA"/>
        </w:rPr>
        <w:t>1 JOHDANTO</w:t>
      </w:r>
    </w:p>
    <w:p w14:paraId="1D87C760" w14:textId="58D31BE7" w:rsidR="00C37348" w:rsidRDefault="00C37348" w:rsidP="00C3734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en-US" w:bidi="ar-SA"/>
        </w:rPr>
      </w:pPr>
      <w:r w:rsidRPr="00C37348">
        <w:rPr>
          <w:rFonts w:eastAsia="Times New Roman" w:cs="Times New Roman"/>
          <w:kern w:val="0"/>
          <w:lang w:eastAsia="en-US" w:bidi="ar-SA"/>
        </w:rPr>
        <w:t xml:space="preserve">Suomi-Klubin tehtävänä on yhdistää Belgiassa asuvia suomalaisia sekä edistää heidän hyvinvointiaan uudessa kotimaassa. </w:t>
      </w:r>
    </w:p>
    <w:p w14:paraId="39E53683" w14:textId="77777777" w:rsidR="00C37348" w:rsidRPr="00C37348" w:rsidRDefault="00C37348" w:rsidP="00C3734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en-US" w:bidi="ar-SA"/>
        </w:rPr>
      </w:pPr>
      <w:r w:rsidRPr="00C37348">
        <w:rPr>
          <w:rFonts w:eastAsia="Times New Roman" w:cs="Times New Roman"/>
          <w:kern w:val="0"/>
          <w:lang w:eastAsia="en-US" w:bidi="ar-SA"/>
        </w:rPr>
        <w:t>Tulevalla toimintakaudella Suomi-Klubi mahdollistaa monipuolisen harrastustoiminnan ja järjestää tapahtumia, jotka edistävät jäsenistön verkostoitumista ja hyvinvointia. Yhdistys toimii jäsentensä äänenä ulkosuomalaisasioissa, valvoo heidän etujaan ja viestii aktiivisesti yhteisöä koskettavista ajankohtaisista teemoista.</w:t>
      </w:r>
    </w:p>
    <w:p w14:paraId="1F2DC4D7" w14:textId="77777777" w:rsidR="00C37348" w:rsidRPr="00C37348" w:rsidRDefault="00C37348" w:rsidP="00C3734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62FACB8C" w14:textId="77777777" w:rsidR="004469D1" w:rsidRDefault="004469D1" w:rsidP="006C3928">
      <w:pPr>
        <w:pStyle w:val="Standard"/>
      </w:pPr>
    </w:p>
    <w:p w14:paraId="6A3C0B5E" w14:textId="77777777" w:rsidR="006C3928" w:rsidRDefault="006C3928" w:rsidP="006C3928">
      <w:pPr>
        <w:pStyle w:val="Standard"/>
      </w:pPr>
    </w:p>
    <w:p w14:paraId="1C8CFF40" w14:textId="77777777" w:rsidR="006C3928" w:rsidRPr="00A82059" w:rsidRDefault="006C3928" w:rsidP="006C3928">
      <w:pPr>
        <w:pStyle w:val="Standard"/>
        <w:rPr>
          <w:b/>
          <w:bCs/>
        </w:rPr>
      </w:pPr>
      <w:r w:rsidRPr="00A82059">
        <w:rPr>
          <w:b/>
          <w:bCs/>
        </w:rPr>
        <w:t>2 JÄSENTAPAHTUMAT, JUHLAT, RETKET JA KULTTUURI</w:t>
      </w:r>
    </w:p>
    <w:p w14:paraId="6828F584" w14:textId="77777777" w:rsidR="006C3928" w:rsidRDefault="006C3928" w:rsidP="006C3928">
      <w:pPr>
        <w:pStyle w:val="Standard"/>
      </w:pPr>
    </w:p>
    <w:p w14:paraId="2985663B" w14:textId="4B1B61C8" w:rsidR="006C3928" w:rsidRDefault="006C3928" w:rsidP="006C3928">
      <w:pPr>
        <w:pStyle w:val="Standard"/>
        <w:rPr>
          <w:b/>
          <w:bCs/>
        </w:rPr>
      </w:pPr>
      <w:r>
        <w:t>Tavoitteena on järjestää tapahtumia ja retkiä kaikille jäsen</w:t>
      </w:r>
      <w:r w:rsidR="004469D1">
        <w:t>ille</w:t>
      </w:r>
      <w:r>
        <w:t>. Vuosien mittaan muotoutuneita perinteitä pyritään pitämään yllä, mutta jäsen</w:t>
      </w:r>
      <w:r w:rsidR="004469D1">
        <w:t>ten</w:t>
      </w:r>
      <w:r>
        <w:t xml:space="preserve"> toiveiden ja järjestäjien voimien mukaisesti ohjelmaan otetaan myös uudentyyppistä toimintaa. Seuraavissa kappaleissa on esitetty alustavat suunnitelmat. Tilaisuuksien yksityiskohdat ja ajankohdat tarkentuvat vuoden edetessä</w:t>
      </w:r>
      <w:r w:rsidRPr="00B1050E">
        <w:rPr>
          <w:b/>
          <w:bCs/>
        </w:rPr>
        <w:t xml:space="preserve">. </w:t>
      </w:r>
    </w:p>
    <w:p w14:paraId="0D122917" w14:textId="77777777" w:rsidR="004E35FE" w:rsidRDefault="004E35FE" w:rsidP="006C3928">
      <w:pPr>
        <w:pStyle w:val="Standard"/>
        <w:rPr>
          <w:b/>
          <w:bCs/>
        </w:rPr>
      </w:pPr>
    </w:p>
    <w:p w14:paraId="19F80911" w14:textId="063E24DC" w:rsidR="004E35FE" w:rsidRPr="004E35FE" w:rsidRDefault="004E35FE" w:rsidP="006C3928">
      <w:pPr>
        <w:pStyle w:val="Standard"/>
      </w:pPr>
      <w:r w:rsidRPr="004E35FE">
        <w:t>2.1. Vuoden 2026 tapahtumat, retket ja kulttuuritoiminta</w:t>
      </w:r>
    </w:p>
    <w:p w14:paraId="1B229DFA" w14:textId="77777777" w:rsidR="00AD47D2" w:rsidRDefault="00AD47D2" w:rsidP="006C3928">
      <w:pPr>
        <w:pStyle w:val="Standard"/>
      </w:pPr>
    </w:p>
    <w:p w14:paraId="5979D101" w14:textId="77777777" w:rsidR="00C20D99" w:rsidRPr="00442F74" w:rsidRDefault="003815F8" w:rsidP="00C20D99">
      <w:pPr>
        <w:pStyle w:val="Luettelokappale"/>
        <w:numPr>
          <w:ilvl w:val="0"/>
          <w:numId w:val="7"/>
        </w:numPr>
        <w:rPr>
          <w:rFonts w:cs="Times New Roman"/>
        </w:rPr>
      </w:pPr>
      <w:r w:rsidRPr="00442F74">
        <w:rPr>
          <w:rFonts w:cs="Times New Roman"/>
        </w:rPr>
        <w:t xml:space="preserve">Konsertti </w:t>
      </w:r>
      <w:proofErr w:type="spellStart"/>
      <w:r w:rsidRPr="00442F74">
        <w:rPr>
          <w:rFonts w:cs="Times New Roman"/>
        </w:rPr>
        <w:t>Boz</w:t>
      </w:r>
      <w:r w:rsidR="00C20D99" w:rsidRPr="00442F74">
        <w:rPr>
          <w:rFonts w:cs="Times New Roman"/>
        </w:rPr>
        <w:t>arissa</w:t>
      </w:r>
      <w:proofErr w:type="spellEnd"/>
      <w:r w:rsidR="00C20D99" w:rsidRPr="00442F74">
        <w:rPr>
          <w:rFonts w:cs="Times New Roman"/>
        </w:rPr>
        <w:t xml:space="preserve"> 22.2.</w:t>
      </w:r>
    </w:p>
    <w:p w14:paraId="41DDCE15" w14:textId="3153F6B8" w:rsidR="00655662" w:rsidRPr="00442F74" w:rsidRDefault="00655662" w:rsidP="00C20D99">
      <w:pPr>
        <w:pStyle w:val="Luettelokappale"/>
        <w:numPr>
          <w:ilvl w:val="0"/>
          <w:numId w:val="7"/>
        </w:numPr>
        <w:rPr>
          <w:rFonts w:cs="Times New Roman"/>
        </w:rPr>
      </w:pPr>
      <w:r w:rsidRPr="00442F74">
        <w:rPr>
          <w:rFonts w:cs="Times New Roman"/>
        </w:rPr>
        <w:t>Susijengin ottelu 27.3.</w:t>
      </w:r>
    </w:p>
    <w:p w14:paraId="77CC07DE" w14:textId="4DE885C2" w:rsidR="00655662" w:rsidRPr="00442F74" w:rsidRDefault="00655662" w:rsidP="00C20D99">
      <w:pPr>
        <w:pStyle w:val="Luettelokappale"/>
        <w:numPr>
          <w:ilvl w:val="0"/>
          <w:numId w:val="7"/>
        </w:numPr>
        <w:rPr>
          <w:rFonts w:cs="Times New Roman"/>
        </w:rPr>
      </w:pPr>
      <w:proofErr w:type="spellStart"/>
      <w:r w:rsidRPr="00442F74">
        <w:rPr>
          <w:rFonts w:cs="Times New Roman"/>
        </w:rPr>
        <w:t>Stand</w:t>
      </w:r>
      <w:proofErr w:type="spellEnd"/>
      <w:r w:rsidRPr="00442F74">
        <w:rPr>
          <w:rFonts w:cs="Times New Roman"/>
        </w:rPr>
        <w:t xml:space="preserve"> </w:t>
      </w:r>
      <w:proofErr w:type="spellStart"/>
      <w:r w:rsidRPr="00442F74">
        <w:rPr>
          <w:rFonts w:cs="Times New Roman"/>
        </w:rPr>
        <w:t>up</w:t>
      </w:r>
      <w:proofErr w:type="spellEnd"/>
      <w:r w:rsidRPr="00442F74">
        <w:rPr>
          <w:rFonts w:cs="Times New Roman"/>
        </w:rPr>
        <w:t xml:space="preserve"> -koomikko Kaisa Pylkkänen </w:t>
      </w:r>
      <w:r w:rsidR="00101E17" w:rsidRPr="00442F74">
        <w:rPr>
          <w:rFonts w:cs="Times New Roman"/>
        </w:rPr>
        <w:t>21.3.</w:t>
      </w:r>
    </w:p>
    <w:p w14:paraId="20E840F1" w14:textId="77777777" w:rsidR="00C20D99" w:rsidRPr="00442F74" w:rsidRDefault="00655662" w:rsidP="00C20D99">
      <w:pPr>
        <w:pStyle w:val="Luettelokappale"/>
        <w:widowControl/>
        <w:numPr>
          <w:ilvl w:val="0"/>
          <w:numId w:val="7"/>
        </w:numPr>
        <w:suppressAutoHyphens w:val="0"/>
        <w:spacing w:after="160" w:line="276" w:lineRule="auto"/>
        <w:rPr>
          <w:rFonts w:cs="Times New Roman"/>
        </w:rPr>
      </w:pPr>
      <w:r w:rsidRPr="00442F74">
        <w:rPr>
          <w:rFonts w:cs="Times New Roman"/>
        </w:rPr>
        <w:t>Kevätretki Hollantiin</w:t>
      </w:r>
      <w:r w:rsidR="00101E17" w:rsidRPr="00442F74">
        <w:rPr>
          <w:rFonts w:cs="Times New Roman"/>
        </w:rPr>
        <w:t xml:space="preserve"> 11.4.</w:t>
      </w:r>
      <w:r w:rsidRPr="00442F74">
        <w:rPr>
          <w:rFonts w:cs="Times New Roman"/>
        </w:rPr>
        <w:t xml:space="preserve"> Tulppaaniloistoa ja Delftin keramiikkaa!</w:t>
      </w:r>
    </w:p>
    <w:p w14:paraId="4457FF2F" w14:textId="77777777" w:rsidR="00C20D99" w:rsidRPr="00442F74" w:rsidRDefault="00655662" w:rsidP="00C20D99">
      <w:pPr>
        <w:pStyle w:val="Luettelokappale"/>
        <w:widowControl/>
        <w:numPr>
          <w:ilvl w:val="0"/>
          <w:numId w:val="7"/>
        </w:numPr>
        <w:suppressAutoHyphens w:val="0"/>
        <w:spacing w:after="160" w:line="276" w:lineRule="auto"/>
        <w:rPr>
          <w:rFonts w:cs="Times New Roman"/>
        </w:rPr>
      </w:pPr>
      <w:proofErr w:type="spellStart"/>
      <w:r w:rsidRPr="00442F74">
        <w:rPr>
          <w:rFonts w:cs="Times New Roman"/>
        </w:rPr>
        <w:t>Manneken</w:t>
      </w:r>
      <w:proofErr w:type="spellEnd"/>
      <w:r w:rsidRPr="00442F74">
        <w:rPr>
          <w:rFonts w:cs="Times New Roman"/>
        </w:rPr>
        <w:t xml:space="preserve"> Pisin lakitus ja perinteinen vappujuhla</w:t>
      </w:r>
      <w:r w:rsidR="00101E17" w:rsidRPr="00442F74">
        <w:rPr>
          <w:rFonts w:cs="Times New Roman"/>
        </w:rPr>
        <w:t xml:space="preserve"> 30.4</w:t>
      </w:r>
    </w:p>
    <w:p w14:paraId="36A53FF3" w14:textId="39F9EF24" w:rsidR="000E56E3" w:rsidRPr="00442F74" w:rsidRDefault="00655662" w:rsidP="00C20D99">
      <w:pPr>
        <w:pStyle w:val="Luettelokappale"/>
        <w:widowControl/>
        <w:numPr>
          <w:ilvl w:val="0"/>
          <w:numId w:val="7"/>
        </w:numPr>
        <w:suppressAutoHyphens w:val="0"/>
        <w:spacing w:after="160" w:line="276" w:lineRule="auto"/>
        <w:rPr>
          <w:rFonts w:cs="Times New Roman"/>
        </w:rPr>
      </w:pPr>
      <w:r w:rsidRPr="00442F74">
        <w:rPr>
          <w:rFonts w:cs="Times New Roman"/>
        </w:rPr>
        <w:t xml:space="preserve">Suomi-klubin </w:t>
      </w:r>
      <w:proofErr w:type="spellStart"/>
      <w:r w:rsidRPr="00442F74">
        <w:rPr>
          <w:rFonts w:cs="Times New Roman"/>
        </w:rPr>
        <w:t>aperot</w:t>
      </w:r>
      <w:proofErr w:type="spellEnd"/>
      <w:r w:rsidR="000E56E3" w:rsidRPr="00442F74">
        <w:rPr>
          <w:rFonts w:cs="Times New Roman"/>
        </w:rPr>
        <w:t>, joka kuukauden ensimmäinen keskiviikko. Ei kesällä.</w:t>
      </w:r>
    </w:p>
    <w:p w14:paraId="44098E55" w14:textId="20516AE9" w:rsidR="006C3928" w:rsidRDefault="00655662" w:rsidP="00C20D99">
      <w:pPr>
        <w:pStyle w:val="Luettelokappale"/>
        <w:widowControl/>
        <w:numPr>
          <w:ilvl w:val="0"/>
          <w:numId w:val="7"/>
        </w:numPr>
        <w:suppressAutoHyphens w:val="0"/>
        <w:spacing w:after="160" w:line="276" w:lineRule="auto"/>
        <w:rPr>
          <w:rFonts w:cs="Times New Roman"/>
        </w:rPr>
      </w:pPr>
      <w:r w:rsidRPr="00442F74">
        <w:rPr>
          <w:rFonts w:cs="Times New Roman"/>
        </w:rPr>
        <w:t>Perhetapahtuma</w:t>
      </w:r>
      <w:r w:rsidR="000E56E3" w:rsidRPr="00442F74">
        <w:rPr>
          <w:rFonts w:cs="Times New Roman"/>
        </w:rPr>
        <w:t xml:space="preserve"> minigolfia 6.6.</w:t>
      </w:r>
    </w:p>
    <w:p w14:paraId="4493F179" w14:textId="71DB68EA" w:rsidR="00E84F66" w:rsidRPr="00442F74" w:rsidRDefault="00E84F66" w:rsidP="00C20D99">
      <w:pPr>
        <w:pStyle w:val="Luettelokappale"/>
        <w:widowControl/>
        <w:numPr>
          <w:ilvl w:val="0"/>
          <w:numId w:val="7"/>
        </w:numPr>
        <w:suppressAutoHyphens w:val="0"/>
        <w:spacing w:after="160" w:line="276" w:lineRule="auto"/>
        <w:rPr>
          <w:rFonts w:cs="Times New Roman"/>
        </w:rPr>
      </w:pPr>
      <w:proofErr w:type="spellStart"/>
      <w:r>
        <w:rPr>
          <w:rFonts w:cs="Times New Roman"/>
        </w:rPr>
        <w:t>Aperot</w:t>
      </w:r>
      <w:proofErr w:type="spellEnd"/>
      <w:r>
        <w:rPr>
          <w:rFonts w:cs="Times New Roman"/>
        </w:rPr>
        <w:t xml:space="preserve"> joka kuukauden ensimmäinen keskiviikko (ei kesällä) </w:t>
      </w:r>
      <w:proofErr w:type="spellStart"/>
      <w:r>
        <w:rPr>
          <w:rFonts w:cs="Times New Roman"/>
        </w:rPr>
        <w:t>Pestana</w:t>
      </w:r>
      <w:proofErr w:type="spellEnd"/>
      <w:r>
        <w:rPr>
          <w:rFonts w:cs="Times New Roman"/>
        </w:rPr>
        <w:t xml:space="preserve"> Brussels </w:t>
      </w:r>
      <w:proofErr w:type="spellStart"/>
      <w:r>
        <w:rPr>
          <w:rFonts w:cs="Times New Roman"/>
        </w:rPr>
        <w:t>Shuman</w:t>
      </w:r>
      <w:proofErr w:type="spellEnd"/>
      <w:r>
        <w:rPr>
          <w:rFonts w:cs="Times New Roman"/>
        </w:rPr>
        <w:t xml:space="preserve"> -hotellissa. (entinen A Loft)</w:t>
      </w:r>
    </w:p>
    <w:p w14:paraId="3DA63230" w14:textId="77777777" w:rsidR="006C3928" w:rsidRDefault="006C3928" w:rsidP="006C3928">
      <w:pPr>
        <w:pStyle w:val="Standard"/>
      </w:pPr>
    </w:p>
    <w:p w14:paraId="2BE03714" w14:textId="77777777" w:rsidR="006C3928" w:rsidRDefault="006C3928" w:rsidP="006C3928">
      <w:pPr>
        <w:pStyle w:val="Standard"/>
      </w:pPr>
    </w:p>
    <w:p w14:paraId="53ADB35C" w14:textId="77777777" w:rsidR="006C3928" w:rsidRPr="001E3AB4" w:rsidRDefault="006C3928" w:rsidP="006C3928">
      <w:pPr>
        <w:pStyle w:val="Standard"/>
        <w:rPr>
          <w:b/>
          <w:bCs/>
        </w:rPr>
      </w:pPr>
      <w:r w:rsidRPr="001E3AB4">
        <w:rPr>
          <w:b/>
          <w:bCs/>
        </w:rPr>
        <w:t>3 SUOMI-KLUBIN KERHOTOIMINTA</w:t>
      </w:r>
    </w:p>
    <w:p w14:paraId="49C6B9FF" w14:textId="77777777" w:rsidR="006C3928" w:rsidRDefault="006C3928" w:rsidP="006C3928">
      <w:pPr>
        <w:pStyle w:val="Standard"/>
      </w:pPr>
    </w:p>
    <w:p w14:paraId="67DA42DA" w14:textId="77777777" w:rsidR="006C3928" w:rsidRDefault="006C3928" w:rsidP="006C3928">
      <w:pPr>
        <w:pStyle w:val="Standard"/>
      </w:pPr>
      <w:bookmarkStart w:id="0" w:name="_Hlk97457448"/>
      <w:r>
        <w:t>3.1 Klubikerhot</w:t>
      </w:r>
    </w:p>
    <w:p w14:paraId="3B438F85" w14:textId="77777777" w:rsidR="006C3928" w:rsidRDefault="006C3928" w:rsidP="006C3928">
      <w:pPr>
        <w:pStyle w:val="Standard"/>
      </w:pPr>
    </w:p>
    <w:p w14:paraId="29E5B17E" w14:textId="77777777" w:rsidR="006C3928" w:rsidRDefault="006C3928" w:rsidP="006C3928">
      <w:pPr>
        <w:pStyle w:val="Standard"/>
      </w:pPr>
      <w:r w:rsidRPr="00FA6447">
        <w:t xml:space="preserve">Jatkamme Suomi-Klubin urheilukerhojen toimintaa </w:t>
      </w:r>
      <w:r>
        <w:t>niin kauan kuin osallistujia löytyy.</w:t>
      </w:r>
    </w:p>
    <w:p w14:paraId="6BD6EFE2" w14:textId="77777777" w:rsidR="006C3928" w:rsidRDefault="006C3928" w:rsidP="006C3928">
      <w:pPr>
        <w:pStyle w:val="Standard"/>
      </w:pPr>
    </w:p>
    <w:p w14:paraId="2FBDAB63" w14:textId="61D3DB9F" w:rsidR="006C3928" w:rsidRPr="00F67EB8" w:rsidRDefault="006C3928" w:rsidP="006C3928">
      <w:pPr>
        <w:pStyle w:val="Standard"/>
      </w:pPr>
      <w:r>
        <w:lastRenderedPageBreak/>
        <w:t>Sählykerho, nappulajalkapallokerho, sukututkimuspiiri, v</w:t>
      </w:r>
      <w:r w:rsidRPr="00F67EB8">
        <w:t>iherpeukalot</w:t>
      </w:r>
    </w:p>
    <w:p w14:paraId="1A64B93A" w14:textId="77777777" w:rsidR="006C3928" w:rsidRDefault="006C3928" w:rsidP="006C3928">
      <w:pPr>
        <w:pStyle w:val="Standard"/>
      </w:pPr>
    </w:p>
    <w:bookmarkEnd w:id="0"/>
    <w:p w14:paraId="2522ABC1" w14:textId="77777777" w:rsidR="006C3928" w:rsidRDefault="006C3928" w:rsidP="006C3928">
      <w:pPr>
        <w:pStyle w:val="Standard"/>
      </w:pPr>
    </w:p>
    <w:p w14:paraId="3E23E21B" w14:textId="77777777" w:rsidR="006C3928" w:rsidRDefault="006C3928" w:rsidP="006C3928">
      <w:pPr>
        <w:pStyle w:val="Standard"/>
      </w:pPr>
    </w:p>
    <w:p w14:paraId="01A5FB3B" w14:textId="77777777" w:rsidR="006C3928" w:rsidRPr="00DC0FD1" w:rsidRDefault="006C3928" w:rsidP="006C3928">
      <w:pPr>
        <w:pStyle w:val="Standard"/>
        <w:rPr>
          <w:b/>
          <w:bCs/>
        </w:rPr>
      </w:pPr>
      <w:r w:rsidRPr="00DC0FD1">
        <w:rPr>
          <w:b/>
          <w:bCs/>
        </w:rPr>
        <w:t>4 HALLINTO</w:t>
      </w:r>
    </w:p>
    <w:p w14:paraId="57A3BC9B" w14:textId="77777777" w:rsidR="006C3928" w:rsidRDefault="006C3928" w:rsidP="006C3928">
      <w:pPr>
        <w:pStyle w:val="Standard"/>
      </w:pPr>
    </w:p>
    <w:p w14:paraId="3F876CAA" w14:textId="77777777" w:rsidR="006C3928" w:rsidRPr="00AD47D2" w:rsidRDefault="006C3928" w:rsidP="006C3928">
      <w:pPr>
        <w:pStyle w:val="Standard"/>
        <w:rPr>
          <w:b/>
          <w:bCs/>
        </w:rPr>
      </w:pPr>
      <w:r w:rsidRPr="00AD47D2">
        <w:rPr>
          <w:b/>
          <w:bCs/>
        </w:rPr>
        <w:t>4.1 Johtokunta</w:t>
      </w:r>
    </w:p>
    <w:p w14:paraId="49607958" w14:textId="77777777" w:rsidR="006C3928" w:rsidRDefault="006C3928" w:rsidP="006C3928">
      <w:pPr>
        <w:pStyle w:val="Standard"/>
      </w:pPr>
    </w:p>
    <w:p w14:paraId="151BF8AB" w14:textId="617BAAD3" w:rsidR="006C3928" w:rsidRDefault="006C3928" w:rsidP="006C3928">
      <w:pPr>
        <w:pStyle w:val="Standard"/>
      </w:pPr>
      <w:r>
        <w:t xml:space="preserve">Johtokunnan kokoukset pidetään </w:t>
      </w:r>
      <w:r w:rsidR="00AD47D2">
        <w:t>kerran kuussa</w:t>
      </w:r>
    </w:p>
    <w:p w14:paraId="6D1F6779" w14:textId="77777777" w:rsidR="006C3928" w:rsidRDefault="006C3928" w:rsidP="006C3928">
      <w:pPr>
        <w:pStyle w:val="Standard"/>
      </w:pPr>
    </w:p>
    <w:p w14:paraId="68D1855D" w14:textId="77777777" w:rsidR="006C3928" w:rsidRDefault="006C3928" w:rsidP="006C3928">
      <w:pPr>
        <w:pStyle w:val="Standard"/>
      </w:pPr>
    </w:p>
    <w:p w14:paraId="48F63D17" w14:textId="77777777" w:rsidR="006C3928" w:rsidRPr="00AD47D2" w:rsidRDefault="006C3928" w:rsidP="006C3928">
      <w:pPr>
        <w:pStyle w:val="Standard"/>
        <w:rPr>
          <w:b/>
          <w:bCs/>
        </w:rPr>
      </w:pPr>
      <w:r w:rsidRPr="00AD47D2">
        <w:rPr>
          <w:b/>
          <w:bCs/>
        </w:rPr>
        <w:t>4.2 Talous</w:t>
      </w:r>
    </w:p>
    <w:p w14:paraId="2992824F" w14:textId="77777777" w:rsidR="006C3928" w:rsidRDefault="006C3928" w:rsidP="006C3928">
      <w:pPr>
        <w:pStyle w:val="Standard"/>
      </w:pPr>
    </w:p>
    <w:p w14:paraId="749DDA33" w14:textId="77777777" w:rsidR="006C3928" w:rsidRDefault="006C3928" w:rsidP="006C3928">
      <w:pPr>
        <w:pStyle w:val="Standard"/>
      </w:pPr>
      <w:r>
        <w:t>Yhdistys myöntää johtokunnan harkinnan mukaan avustuksia kerhojen tapahtumiin.</w:t>
      </w:r>
    </w:p>
    <w:p w14:paraId="66C8DDFF" w14:textId="77777777" w:rsidR="006C3928" w:rsidRDefault="006C3928" w:rsidP="006C3928">
      <w:pPr>
        <w:pStyle w:val="Standard"/>
      </w:pPr>
    </w:p>
    <w:p w14:paraId="42F96910" w14:textId="7DB6CFDA" w:rsidR="006C3928" w:rsidRDefault="006C3928" w:rsidP="006C3928">
      <w:pPr>
        <w:pStyle w:val="Standard"/>
      </w:pPr>
      <w:r>
        <w:t xml:space="preserve">Yhdistys </w:t>
      </w:r>
      <w:r w:rsidR="00AD47D2">
        <w:t>käyttää korvausta vastaan kokouksiin ja joihinkin tapahtumiin Brysselin merimieskirkon tiloja</w:t>
      </w:r>
    </w:p>
    <w:p w14:paraId="75405417" w14:textId="77777777" w:rsidR="006C3928" w:rsidRDefault="006C3928" w:rsidP="006C3928">
      <w:pPr>
        <w:pStyle w:val="Standard"/>
      </w:pPr>
    </w:p>
    <w:p w14:paraId="3FE6E8EC" w14:textId="77777777" w:rsidR="006C3928" w:rsidRDefault="006C3928" w:rsidP="006C3928">
      <w:pPr>
        <w:pStyle w:val="Standard"/>
      </w:pPr>
    </w:p>
    <w:p w14:paraId="1882753C" w14:textId="77777777" w:rsidR="006C3928" w:rsidRPr="00AD47D2" w:rsidRDefault="006C3928" w:rsidP="006C3928">
      <w:pPr>
        <w:pStyle w:val="Standard"/>
        <w:rPr>
          <w:b/>
          <w:bCs/>
        </w:rPr>
      </w:pPr>
      <w:r w:rsidRPr="00AD47D2">
        <w:rPr>
          <w:b/>
          <w:bCs/>
        </w:rPr>
        <w:t>4.3 Tiedotus</w:t>
      </w:r>
    </w:p>
    <w:p w14:paraId="5FD84DEB" w14:textId="77777777" w:rsidR="006C3928" w:rsidRDefault="006C3928" w:rsidP="006C3928">
      <w:pPr>
        <w:pStyle w:val="Standard"/>
      </w:pPr>
    </w:p>
    <w:p w14:paraId="08322962" w14:textId="526B79C9" w:rsidR="006C3928" w:rsidRDefault="006C3928" w:rsidP="006C3928">
      <w:pPr>
        <w:pStyle w:val="Standard"/>
      </w:pPr>
      <w:r>
        <w:t>Tiedottaminen tapahtuu kotisivujen ja Facebookin sekä Instagramin kautta</w:t>
      </w:r>
      <w:r w:rsidR="00AD47D2">
        <w:t>. Lähetämme jäsenkirjeen kaksi kertaa vuodessa sähköpostitse. Toisen ennen vuosikokousta sekä toisen tammikuussa.</w:t>
      </w:r>
    </w:p>
    <w:p w14:paraId="076A557E" w14:textId="77777777" w:rsidR="006C3928" w:rsidRDefault="006C3928" w:rsidP="006C3928">
      <w:pPr>
        <w:pStyle w:val="Standard"/>
      </w:pPr>
    </w:p>
    <w:p w14:paraId="155E81CB" w14:textId="77777777" w:rsidR="006C3928" w:rsidRDefault="006C3928" w:rsidP="006C3928">
      <w:pPr>
        <w:pStyle w:val="Standard"/>
      </w:pPr>
    </w:p>
    <w:p w14:paraId="65A5F301" w14:textId="77777777" w:rsidR="006C3928" w:rsidRPr="00AD47D2" w:rsidRDefault="006C3928" w:rsidP="006C3928">
      <w:pPr>
        <w:pStyle w:val="Standard"/>
        <w:rPr>
          <w:b/>
          <w:bCs/>
        </w:rPr>
      </w:pPr>
      <w:r w:rsidRPr="00AD47D2">
        <w:rPr>
          <w:b/>
          <w:bCs/>
        </w:rPr>
        <w:t>4.4 Jäsenasiat</w:t>
      </w:r>
    </w:p>
    <w:p w14:paraId="2A68584A" w14:textId="77777777" w:rsidR="006C3928" w:rsidRDefault="006C3928" w:rsidP="006C3928">
      <w:pPr>
        <w:pStyle w:val="Standard"/>
      </w:pPr>
    </w:p>
    <w:p w14:paraId="000FCA15" w14:textId="77777777" w:rsidR="006C3928" w:rsidRDefault="006C3928" w:rsidP="006C3928">
      <w:pPr>
        <w:pStyle w:val="Standard"/>
      </w:pPr>
      <w:r>
        <w:t>Yhdistys pyrkii aktiivisesti hankkimaan uusia jäseniä mm. tiedottamalla paremmin toiminnastaan ja tarjoamalla edullisempia osallistumismaksuja tapahtumiin jäsenille. Johtokunta kerää jatkuvasti jäsenpalautetta tulevan toiminnan kehittämiseksi.</w:t>
      </w:r>
    </w:p>
    <w:p w14:paraId="78C827C5" w14:textId="77777777" w:rsidR="006C3928" w:rsidRDefault="006C3928" w:rsidP="006C3928">
      <w:pPr>
        <w:pStyle w:val="Standard"/>
      </w:pPr>
    </w:p>
    <w:p w14:paraId="31AAADD9" w14:textId="77777777" w:rsidR="006C3928" w:rsidRDefault="006C3928" w:rsidP="006C3928">
      <w:pPr>
        <w:pStyle w:val="Standard"/>
      </w:pPr>
    </w:p>
    <w:p w14:paraId="7BDC3A11" w14:textId="77777777" w:rsidR="006C3928" w:rsidRPr="00AD47D2" w:rsidRDefault="006C3928" w:rsidP="006C3928">
      <w:pPr>
        <w:pStyle w:val="Standard"/>
        <w:rPr>
          <w:b/>
          <w:bCs/>
        </w:rPr>
      </w:pPr>
      <w:r w:rsidRPr="00AD47D2">
        <w:rPr>
          <w:b/>
          <w:bCs/>
        </w:rPr>
        <w:t>4.5 Ulkosuomalaisten edunvalvonta</w:t>
      </w:r>
    </w:p>
    <w:p w14:paraId="4AAC8F04" w14:textId="77777777" w:rsidR="006C3928" w:rsidRDefault="006C3928" w:rsidP="006C3928">
      <w:pPr>
        <w:pStyle w:val="Standard"/>
      </w:pPr>
    </w:p>
    <w:p w14:paraId="58F77B92" w14:textId="002BE612" w:rsidR="006C3928" w:rsidRDefault="006C3928" w:rsidP="006C3928">
      <w:pPr>
        <w:pStyle w:val="Standard"/>
      </w:pPr>
      <w:r>
        <w:t xml:space="preserve">Yhdistys on Suomi-Seuran jäsen ja välittää seuralta saamaansa tiedotusaineistoa mm. Suomen lainsäädännössä ja viranomaiskäytännöissä tapahtuvista muutoksista mediassaan. </w:t>
      </w:r>
    </w:p>
    <w:p w14:paraId="294C7831" w14:textId="77777777" w:rsidR="006C3928" w:rsidRDefault="006C3928" w:rsidP="006C3928">
      <w:pPr>
        <w:pStyle w:val="Standard"/>
      </w:pPr>
    </w:p>
    <w:p w14:paraId="75ABB5B5" w14:textId="77777777" w:rsidR="006C3928" w:rsidRDefault="006C3928" w:rsidP="006C3928">
      <w:pPr>
        <w:pStyle w:val="Standard"/>
      </w:pPr>
    </w:p>
    <w:p w14:paraId="5766CCA6" w14:textId="77777777" w:rsidR="006C3928" w:rsidRPr="00847EF4" w:rsidRDefault="006C3928" w:rsidP="006C3928">
      <w:pPr>
        <w:pStyle w:val="Standard"/>
        <w:rPr>
          <w:b/>
          <w:bCs/>
        </w:rPr>
      </w:pPr>
      <w:r w:rsidRPr="00847EF4">
        <w:rPr>
          <w:b/>
          <w:bCs/>
        </w:rPr>
        <w:t>4.6 Yhteistyökumppanit</w:t>
      </w:r>
    </w:p>
    <w:p w14:paraId="1DC5EBBA" w14:textId="77777777" w:rsidR="006C3928" w:rsidRDefault="006C3928" w:rsidP="006C3928">
      <w:pPr>
        <w:pStyle w:val="Standard"/>
      </w:pPr>
    </w:p>
    <w:p w14:paraId="67DE7EAD" w14:textId="51230F12" w:rsidR="009C145A" w:rsidRDefault="006C3928" w:rsidP="006C3928">
      <w:r>
        <w:t>Suomi-Klubi jatkaa hyvää yhteistyötä vanhojen yhteistyökumppaniens</w:t>
      </w:r>
      <w:r w:rsidR="00847EF4">
        <w:t xml:space="preserve">a kanssa omien tavoitteidensa saavuttamiseksi, mm. </w:t>
      </w:r>
      <w:r>
        <w:t>Suomen Belgian suurlähetystö, pysyvä EU-edustusto, B</w:t>
      </w:r>
      <w:r w:rsidR="00847EF4">
        <w:t>rysselin</w:t>
      </w:r>
      <w:r>
        <w:t xml:space="preserve"> Merimieskirkko, Benelux-instituutti, Suomi-Seura, Partiolippukunta Brysselin Tuulihaukat</w:t>
      </w:r>
      <w:r w:rsidR="00847EF4">
        <w:t xml:space="preserve"> </w:t>
      </w:r>
      <w:r>
        <w:t>ja Belgian Martat</w:t>
      </w:r>
      <w:r w:rsidR="00847EF4">
        <w:t>.</w:t>
      </w:r>
      <w:r>
        <w:t xml:space="preserve"> </w:t>
      </w:r>
    </w:p>
    <w:sectPr w:rsidR="009C1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BCB"/>
    <w:multiLevelType w:val="hybridMultilevel"/>
    <w:tmpl w:val="40C4EB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311C0"/>
    <w:multiLevelType w:val="multilevel"/>
    <w:tmpl w:val="596606B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3234"/>
    <w:multiLevelType w:val="hybridMultilevel"/>
    <w:tmpl w:val="7C2C3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D3FB1"/>
    <w:multiLevelType w:val="hybridMultilevel"/>
    <w:tmpl w:val="2F06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523"/>
    <w:multiLevelType w:val="multilevel"/>
    <w:tmpl w:val="0032D18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53DC5"/>
    <w:multiLevelType w:val="hybridMultilevel"/>
    <w:tmpl w:val="58066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2442158">
    <w:abstractNumId w:val="2"/>
  </w:num>
  <w:num w:numId="2" w16cid:durableId="256596263">
    <w:abstractNumId w:val="1"/>
  </w:num>
  <w:num w:numId="3" w16cid:durableId="1335719585">
    <w:abstractNumId w:val="0"/>
  </w:num>
  <w:num w:numId="4" w16cid:durableId="1723940963">
    <w:abstractNumId w:val="4"/>
  </w:num>
  <w:num w:numId="5" w16cid:durableId="1008828396">
    <w:abstractNumId w:val="5"/>
  </w:num>
  <w:num w:numId="6" w16cid:durableId="152062603">
    <w:abstractNumId w:val="0"/>
  </w:num>
  <w:num w:numId="7" w16cid:durableId="13067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28"/>
    <w:rsid w:val="0007409B"/>
    <w:rsid w:val="000E56E3"/>
    <w:rsid w:val="00101E17"/>
    <w:rsid w:val="00366644"/>
    <w:rsid w:val="003815F8"/>
    <w:rsid w:val="003C768B"/>
    <w:rsid w:val="00442F74"/>
    <w:rsid w:val="004469D1"/>
    <w:rsid w:val="004E35FE"/>
    <w:rsid w:val="00655662"/>
    <w:rsid w:val="006C3928"/>
    <w:rsid w:val="00847EF4"/>
    <w:rsid w:val="009C145A"/>
    <w:rsid w:val="00AD47D2"/>
    <w:rsid w:val="00B7006F"/>
    <w:rsid w:val="00C20D99"/>
    <w:rsid w:val="00C37348"/>
    <w:rsid w:val="00E32478"/>
    <w:rsid w:val="00E84F66"/>
    <w:rsid w:val="00EC7702"/>
    <w:rsid w:val="00F0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8A81"/>
  <w15:chartTrackingRefBased/>
  <w15:docId w15:val="{9018DD56-D4F6-4FF5-890E-AD800DFB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39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val="fi-FI" w:eastAsia="zh-CN" w:bidi="hi-I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C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C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C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C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C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C3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C3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C3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C3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C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C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C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C392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C392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C392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C392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C392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C392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C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C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C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C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C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C392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C392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C392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C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C392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C392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C39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val="fi-FI" w:eastAsia="zh-CN" w:bidi="hi-IN"/>
      <w14:ligatures w14:val="none"/>
    </w:rPr>
  </w:style>
  <w:style w:type="character" w:styleId="Hyperlinkki">
    <w:name w:val="Hyperlink"/>
    <w:basedOn w:val="Kappaleenoletusfontti"/>
    <w:uiPriority w:val="99"/>
    <w:unhideWhenUsed/>
    <w:rsid w:val="006C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Lännenpää</dc:creator>
  <cp:keywords/>
  <dc:description/>
  <cp:lastModifiedBy>Piia Lännenpää</cp:lastModifiedBy>
  <cp:revision>2</cp:revision>
  <dcterms:created xsi:type="dcterms:W3CDTF">2026-02-18T11:58:00Z</dcterms:created>
  <dcterms:modified xsi:type="dcterms:W3CDTF">2026-02-18T11:58:00Z</dcterms:modified>
</cp:coreProperties>
</file>