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4C47" w14:textId="77777777" w:rsidR="00E245FD" w:rsidRDefault="00E245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"/>
        </w:rPr>
      </w:pPr>
    </w:p>
    <w:p w14:paraId="4BD2137D" w14:textId="77777777" w:rsidR="00E245FD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fi"/>
        </w:rPr>
      </w:pPr>
      <w:r>
        <w:rPr>
          <w:rFonts w:ascii="Calibri" w:hAnsi="Calibri" w:cs="Calibri"/>
          <w:b/>
          <w:bCs/>
          <w:sz w:val="24"/>
          <w:szCs w:val="24"/>
          <w:lang w:val="fi"/>
        </w:rPr>
        <w:t>Tervetuloa Weimarinseisojakerho-Weimaraner Club of Finland ry:n</w:t>
      </w:r>
    </w:p>
    <w:p w14:paraId="55427821" w14:textId="7B08B574" w:rsidR="00E245FD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fi"/>
        </w:rPr>
      </w:pPr>
      <w:r>
        <w:rPr>
          <w:rFonts w:ascii="Calibri" w:hAnsi="Calibri" w:cs="Calibri"/>
          <w:b/>
          <w:bCs/>
          <w:sz w:val="24"/>
          <w:szCs w:val="24"/>
          <w:lang w:val="fi"/>
        </w:rPr>
        <w:t>sääntömääräiseen syyskokoukseen</w:t>
      </w:r>
    </w:p>
    <w:p w14:paraId="72075C08" w14:textId="77777777" w:rsidR="00E245FD" w:rsidRDefault="00E245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fi"/>
        </w:rPr>
      </w:pPr>
    </w:p>
    <w:p w14:paraId="1F629B24" w14:textId="0BB50BF7" w:rsidR="00E245FD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 xml:space="preserve">Aika: </w:t>
      </w:r>
      <w:r w:rsidR="00365BAE">
        <w:rPr>
          <w:rFonts w:ascii="Calibri" w:hAnsi="Calibri" w:cs="Calibri"/>
          <w:sz w:val="24"/>
          <w:szCs w:val="24"/>
          <w:lang w:val="fi"/>
        </w:rPr>
        <w:t>26.11.2022</w:t>
      </w:r>
      <w:r w:rsidR="002B3B1B">
        <w:rPr>
          <w:rFonts w:ascii="Calibri" w:hAnsi="Calibri" w:cs="Calibri"/>
          <w:sz w:val="24"/>
          <w:szCs w:val="24"/>
          <w:lang w:val="fi"/>
        </w:rPr>
        <w:t xml:space="preserve"> klo 17</w:t>
      </w:r>
    </w:p>
    <w:p w14:paraId="24E66DDA" w14:textId="084CAF5A" w:rsidR="00E245FD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 xml:space="preserve">Paikka: </w:t>
      </w:r>
      <w:r w:rsidR="002B3B1B">
        <w:rPr>
          <w:rFonts w:ascii="Calibri" w:hAnsi="Calibri" w:cs="Calibri"/>
          <w:sz w:val="24"/>
          <w:szCs w:val="24"/>
          <w:lang w:val="fi"/>
        </w:rPr>
        <w:t>Metsästäjäntie 39, 16790 MANSKIVI (Hollola)</w:t>
      </w:r>
    </w:p>
    <w:p w14:paraId="13899A7E" w14:textId="68BD9E97" w:rsidR="002B3B1B" w:rsidRPr="00365BAE" w:rsidRDefault="002B3B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>Kokousta on mahdollista myös kuunnella Microsoft Teamsin kautta</w:t>
      </w:r>
    </w:p>
    <w:p w14:paraId="3710F965" w14:textId="14E5AF81" w:rsidR="00E245FD" w:rsidRPr="000065B1" w:rsidRDefault="007066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 xml:space="preserve">Ilmoittautumiset: </w:t>
      </w:r>
      <w:r w:rsidR="002B3B1B">
        <w:rPr>
          <w:rFonts w:ascii="Calibri" w:hAnsi="Calibri" w:cs="Calibri"/>
          <w:sz w:val="24"/>
          <w:szCs w:val="24"/>
          <w:lang w:val="fi"/>
        </w:rPr>
        <w:t>Satu Määttänen satu.maattis@gmail.com</w:t>
      </w:r>
    </w:p>
    <w:p w14:paraId="213C702F" w14:textId="77777777" w:rsidR="00E245FD" w:rsidRDefault="00E245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</w:p>
    <w:p w14:paraId="26A88268" w14:textId="77777777" w:rsidR="00E245FD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>YHDISTYKSEN SYYSKOKOUKSESSA KÄSITELTÄVÄT ASIAT:</w:t>
      </w:r>
    </w:p>
    <w:p w14:paraId="299FA6A0" w14:textId="77777777" w:rsidR="00E245FD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>I Kokouksen järjestäytyminen.</w:t>
      </w:r>
    </w:p>
    <w:p w14:paraId="6CC80F9B" w14:textId="77777777" w:rsidR="00E245FD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>1. Valitaan kokouksen puheenjohtaja ja sihteeri.</w:t>
      </w:r>
    </w:p>
    <w:p w14:paraId="520B9216" w14:textId="77777777" w:rsidR="00E245FD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>2. Valitaan pöytäkirjantarkastajat ja ääntenlaskijat.</w:t>
      </w:r>
    </w:p>
    <w:p w14:paraId="20F03BAC" w14:textId="77777777" w:rsidR="00E245FD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>3. Todetaan kokouksen laillisuus ja päätösvaltaisuus.</w:t>
      </w:r>
    </w:p>
    <w:p w14:paraId="3B2DFB9E" w14:textId="77777777" w:rsidR="00E245FD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>4. Vahvistetaan kokouksen työjärjestys.</w:t>
      </w:r>
    </w:p>
    <w:p w14:paraId="6E1AB6D6" w14:textId="77777777" w:rsidR="00E245FD" w:rsidRDefault="00E245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</w:p>
    <w:p w14:paraId="11E512CD" w14:textId="77777777" w:rsidR="00E245FD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>II VARSINAISET KOKOUSASIAT:</w:t>
      </w:r>
    </w:p>
    <w:p w14:paraId="1C0EFB0C" w14:textId="53F284F9" w:rsidR="00E245FD" w:rsidRPr="000065B1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>5. Hyväksytään yhdistyksen toimintasuunnitelma.</w:t>
      </w:r>
      <w:r w:rsidR="000065B1">
        <w:rPr>
          <w:rFonts w:ascii="Calibri" w:hAnsi="Calibri" w:cs="Calibri"/>
          <w:sz w:val="24"/>
          <w:szCs w:val="24"/>
          <w:lang w:val="fi"/>
        </w:rPr>
        <w:t xml:space="preserve"> </w:t>
      </w:r>
    </w:p>
    <w:p w14:paraId="05C1B429" w14:textId="617D1B61" w:rsidR="00E245FD" w:rsidRPr="0022197F" w:rsidRDefault="0000000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4"/>
          <w:szCs w:val="24"/>
          <w:lang w:val="fi"/>
        </w:rPr>
      </w:pPr>
      <w:r w:rsidRPr="0022197F">
        <w:rPr>
          <w:rFonts w:ascii="Calibri" w:hAnsi="Calibri" w:cs="Calibri"/>
          <w:sz w:val="24"/>
          <w:szCs w:val="24"/>
          <w:lang w:val="fi"/>
        </w:rPr>
        <w:t xml:space="preserve">Tavoitteenamme on lisätä rodun kanssa harrastavien koirakoiden yhteistä toimintaa järjestämällä koulutusta, jahteja, </w:t>
      </w:r>
      <w:r w:rsidR="005E252B">
        <w:rPr>
          <w:rFonts w:ascii="Calibri" w:hAnsi="Calibri" w:cs="Calibri"/>
          <w:sz w:val="24"/>
          <w:szCs w:val="24"/>
          <w:lang w:val="fi"/>
        </w:rPr>
        <w:t>yhteistä toimintaa</w:t>
      </w:r>
      <w:r w:rsidRPr="0022197F">
        <w:rPr>
          <w:rFonts w:ascii="Calibri" w:hAnsi="Calibri" w:cs="Calibri"/>
          <w:sz w:val="24"/>
          <w:szCs w:val="24"/>
          <w:lang w:val="fi"/>
        </w:rPr>
        <w:t xml:space="preserve"> ja </w:t>
      </w:r>
      <w:r w:rsidR="005E252B">
        <w:rPr>
          <w:rFonts w:ascii="Calibri" w:hAnsi="Calibri" w:cs="Calibri"/>
          <w:sz w:val="24"/>
          <w:szCs w:val="24"/>
          <w:lang w:val="fi"/>
        </w:rPr>
        <w:t xml:space="preserve">tukea </w:t>
      </w:r>
      <w:r w:rsidRPr="0022197F">
        <w:rPr>
          <w:rFonts w:ascii="Calibri" w:hAnsi="Calibri" w:cs="Calibri"/>
          <w:sz w:val="24"/>
          <w:szCs w:val="24"/>
          <w:lang w:val="fi"/>
        </w:rPr>
        <w:t>Weimarinseisojien Mestaruuskis</w:t>
      </w:r>
      <w:r w:rsidR="005E252B">
        <w:rPr>
          <w:rFonts w:ascii="Calibri" w:hAnsi="Calibri" w:cs="Calibri"/>
          <w:sz w:val="24"/>
          <w:szCs w:val="24"/>
          <w:lang w:val="fi"/>
        </w:rPr>
        <w:t>ojen järjestämistä</w:t>
      </w:r>
      <w:r w:rsidRPr="0022197F">
        <w:rPr>
          <w:rFonts w:ascii="Calibri" w:hAnsi="Calibri" w:cs="Calibri"/>
          <w:sz w:val="24"/>
          <w:szCs w:val="24"/>
          <w:lang w:val="fi"/>
        </w:rPr>
        <w:t xml:space="preserve"> kerran vuodessa sekä kertomalla rotuun liittyviä uutisia jäsenille lähetettävällä Uutiskirjeellä, verkkosivujen sekä sosiaalisen median kautta.</w:t>
      </w:r>
    </w:p>
    <w:p w14:paraId="7329303B" w14:textId="17904BB5" w:rsidR="00E245FD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>6. Määrätään hallituksen puheenjohtajan ja muiden jäsenten kokouspalkkiot ja matkakorvaukset sekä tilintarkastajien palkkio seuraavaksi kalenterivuodeksi.</w:t>
      </w:r>
    </w:p>
    <w:p w14:paraId="15B50EB6" w14:textId="5E02192F" w:rsidR="005E252B" w:rsidRDefault="005E252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</w:p>
    <w:p w14:paraId="118CFB57" w14:textId="77777777" w:rsidR="005E252B" w:rsidRDefault="005E252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</w:p>
    <w:p w14:paraId="60F6D234" w14:textId="77777777" w:rsidR="0022197F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lastRenderedPageBreak/>
        <w:t>7. Määrätään yhdistyksen jäseniltä kannettavien liittymis- ja jäsenmaksujen suuruus ja kantotapa seuraavaksi kalenterivuodeksi.</w:t>
      </w:r>
    </w:p>
    <w:p w14:paraId="569B4A41" w14:textId="4E017BE5" w:rsidR="00706657" w:rsidRPr="0022197F" w:rsidRDefault="00706657" w:rsidP="0022197F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sz w:val="24"/>
          <w:szCs w:val="24"/>
          <w:lang w:val="fi"/>
        </w:rPr>
      </w:pPr>
      <w:r w:rsidRPr="0022197F">
        <w:rPr>
          <w:rFonts w:cstheme="minorHAnsi"/>
          <w:sz w:val="24"/>
          <w:szCs w:val="24"/>
          <w:shd w:val="clear" w:color="auto" w:fill="FFFFFF"/>
        </w:rPr>
        <w:t>varsinai</w:t>
      </w:r>
      <w:r w:rsidR="00FF43C1">
        <w:rPr>
          <w:rFonts w:cstheme="minorHAnsi"/>
          <w:sz w:val="24"/>
          <w:szCs w:val="24"/>
          <w:shd w:val="clear" w:color="auto" w:fill="FFFFFF"/>
        </w:rPr>
        <w:t>nen-</w:t>
      </w:r>
      <w:r w:rsidRPr="0022197F">
        <w:rPr>
          <w:rFonts w:cstheme="minorHAnsi"/>
          <w:sz w:val="24"/>
          <w:szCs w:val="24"/>
          <w:shd w:val="clear" w:color="auto" w:fill="FFFFFF"/>
        </w:rPr>
        <w:t xml:space="preserve">, perhe-, kasvatti-, kannattaja- </w:t>
      </w:r>
      <w:r w:rsidR="00FF43C1">
        <w:rPr>
          <w:rFonts w:cstheme="minorHAnsi"/>
          <w:sz w:val="24"/>
          <w:szCs w:val="24"/>
          <w:shd w:val="clear" w:color="auto" w:fill="FFFFFF"/>
        </w:rPr>
        <w:t>sekä</w:t>
      </w:r>
      <w:r w:rsidRPr="0022197F">
        <w:rPr>
          <w:rFonts w:cstheme="minorHAnsi"/>
          <w:sz w:val="24"/>
          <w:szCs w:val="24"/>
          <w:shd w:val="clear" w:color="auto" w:fill="FFFFFF"/>
        </w:rPr>
        <w:t xml:space="preserve"> kunniajäsen</w:t>
      </w:r>
    </w:p>
    <w:p w14:paraId="5019142D" w14:textId="77777777" w:rsidR="00E245FD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>8. Hyväksytään yhdistyksen talousarvio.</w:t>
      </w:r>
    </w:p>
    <w:p w14:paraId="6D27E09B" w14:textId="77777777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VARSINAINEN TOIMINTA </w:t>
      </w:r>
    </w:p>
    <w:p w14:paraId="2DE0877B" w14:textId="77777777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Varsinaisen toiminnan tuotot </w:t>
      </w:r>
    </w:p>
    <w:p w14:paraId="19BA4630" w14:textId="1A360733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Osallistumismaksut, koulutukset </w:t>
      </w:r>
      <w:r w:rsidRPr="0022197F">
        <w:rPr>
          <w:rFonts w:ascii="Calibri" w:hAnsi="Calibri" w:cs="Calibri"/>
        </w:rPr>
        <w:t>2600</w:t>
      </w:r>
      <w:r w:rsidRPr="00936F96">
        <w:rPr>
          <w:rFonts w:ascii="Calibri" w:hAnsi="Calibri" w:cs="Calibri"/>
          <w:color w:val="FF0000"/>
        </w:rPr>
        <w:t xml:space="preserve"> </w:t>
      </w:r>
    </w:p>
    <w:p w14:paraId="1A236460" w14:textId="77777777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Osallistumismaksut, jahdit 1200</w:t>
      </w:r>
    </w:p>
    <w:p w14:paraId="5ACE6E8C" w14:textId="29FADFE0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FF43C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Varsinaisen toiminnan tuotot yhteensä 3800 </w:t>
      </w:r>
    </w:p>
    <w:p w14:paraId="3C73C920" w14:textId="77777777" w:rsidR="00E245FD" w:rsidRDefault="00E245FD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</w:p>
    <w:p w14:paraId="40F7A96A" w14:textId="77777777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Varsinaisen toiminnan kulut </w:t>
      </w:r>
    </w:p>
    <w:p w14:paraId="782B2AB6" w14:textId="77777777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Toiminnan kulut </w:t>
      </w:r>
    </w:p>
    <w:p w14:paraId="2B1274D7" w14:textId="63060E56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Koulutuskulut </w:t>
      </w:r>
      <w:r w:rsidRPr="0022197F">
        <w:rPr>
          <w:rFonts w:ascii="Calibri" w:hAnsi="Calibri" w:cs="Calibri"/>
        </w:rPr>
        <w:t>-2890</w:t>
      </w:r>
      <w:r>
        <w:rPr>
          <w:rFonts w:ascii="Calibri" w:hAnsi="Calibri" w:cs="Calibri"/>
        </w:rPr>
        <w:t xml:space="preserve"> </w:t>
      </w:r>
    </w:p>
    <w:p w14:paraId="7E192528" w14:textId="77777777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Jahtikulut -1200 </w:t>
      </w:r>
    </w:p>
    <w:p w14:paraId="25B3738F" w14:textId="77777777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Mestaruuskilpailukulut -700</w:t>
      </w:r>
    </w:p>
    <w:p w14:paraId="7064EA85" w14:textId="77777777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Toiminnan kulut yhteensä -4790 </w:t>
      </w:r>
    </w:p>
    <w:p w14:paraId="6A85EBA5" w14:textId="77777777" w:rsidR="00E245FD" w:rsidRDefault="00E245FD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</w:p>
    <w:p w14:paraId="2EAE188C" w14:textId="77777777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Hallintokulut </w:t>
      </w:r>
    </w:p>
    <w:p w14:paraId="67F07325" w14:textId="77777777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Pankkikulut -250</w:t>
      </w:r>
    </w:p>
    <w:p w14:paraId="0E7E4CCD" w14:textId="3176501A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Nettikulut -</w:t>
      </w:r>
      <w:r w:rsidR="002B0F4A">
        <w:rPr>
          <w:rFonts w:ascii="Calibri" w:hAnsi="Calibri" w:cs="Calibri"/>
        </w:rPr>
        <w:t xml:space="preserve">270  </w:t>
      </w:r>
    </w:p>
    <w:p w14:paraId="1E551FB4" w14:textId="77777777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Viranomaismaksut -20 </w:t>
      </w:r>
    </w:p>
    <w:p w14:paraId="42ADFDF4" w14:textId="4BED0E2F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Postituskulut -200</w:t>
      </w:r>
      <w:r w:rsidR="002B0F4A">
        <w:rPr>
          <w:rFonts w:ascii="Calibri" w:hAnsi="Calibri" w:cs="Calibri"/>
        </w:rPr>
        <w:t xml:space="preserve"> </w:t>
      </w:r>
    </w:p>
    <w:p w14:paraId="27F45102" w14:textId="79A61E6F" w:rsidR="00E245FD" w:rsidRPr="002B0F4A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Kokouskulut -200 </w:t>
      </w:r>
    </w:p>
    <w:p w14:paraId="62D48B9F" w14:textId="5C8D086D" w:rsidR="00E245FD" w:rsidRPr="002B0F4A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Matkakulut -400 </w:t>
      </w:r>
    </w:p>
    <w:p w14:paraId="0EFD410F" w14:textId="77777777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Hallintokulut yhteensä -1340 </w:t>
      </w:r>
    </w:p>
    <w:p w14:paraId="24B59E50" w14:textId="77777777" w:rsidR="00E245FD" w:rsidRDefault="00E245FD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</w:p>
    <w:p w14:paraId="66872FF0" w14:textId="77777777" w:rsidR="00E245FD" w:rsidRDefault="00000000" w:rsidP="00FF43C1">
      <w:pPr>
        <w:autoSpaceDE w:val="0"/>
        <w:autoSpaceDN w:val="0"/>
        <w:adjustRightInd w:val="0"/>
        <w:spacing w:line="252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Varsinaisen toiminnan kulut yhteensä -6130</w:t>
      </w:r>
    </w:p>
    <w:p w14:paraId="6B46F1F6" w14:textId="77777777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TUOTTO-/KULUJÄÄMÄ -2330</w:t>
      </w:r>
    </w:p>
    <w:p w14:paraId="1BBD5A2A" w14:textId="77777777" w:rsidR="00E245FD" w:rsidRDefault="00E245FD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</w:p>
    <w:p w14:paraId="4A38B108" w14:textId="77777777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VARAINHANKINTA </w:t>
      </w:r>
    </w:p>
    <w:p w14:paraId="7BEC6D73" w14:textId="77777777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Varainhankinnan tuotot </w:t>
      </w:r>
    </w:p>
    <w:p w14:paraId="382FC40C" w14:textId="3B793685" w:rsidR="00E245FD" w:rsidRPr="002B0F4A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Jäsenmaksut 1930</w:t>
      </w:r>
      <w:r w:rsidR="002B0F4A">
        <w:rPr>
          <w:rFonts w:ascii="Calibri" w:hAnsi="Calibri" w:cs="Calibri"/>
        </w:rPr>
        <w:t xml:space="preserve"> </w:t>
      </w:r>
    </w:p>
    <w:p w14:paraId="1B80D029" w14:textId="77777777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Match Show 500 </w:t>
      </w:r>
    </w:p>
    <w:p w14:paraId="37BE7988" w14:textId="77777777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Varainhankinnan tuotto yhteensä 2430</w:t>
      </w:r>
    </w:p>
    <w:p w14:paraId="21491892" w14:textId="77777777" w:rsidR="00E245FD" w:rsidRDefault="00E245FD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</w:p>
    <w:p w14:paraId="0C405B6E" w14:textId="77777777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Varainhankinnan kulut  </w:t>
      </w:r>
    </w:p>
    <w:p w14:paraId="1C003BE4" w14:textId="77777777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Match Show kulut -100 </w:t>
      </w:r>
    </w:p>
    <w:p w14:paraId="500664C1" w14:textId="77777777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Varainhankinnan kulut yhteensä -100 </w:t>
      </w:r>
    </w:p>
    <w:p w14:paraId="20543288" w14:textId="77777777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VARAINHANKINTA YHTEENSÄ 2330</w:t>
      </w:r>
    </w:p>
    <w:p w14:paraId="59234CE4" w14:textId="77777777" w:rsidR="00E245FD" w:rsidRDefault="00E245FD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</w:p>
    <w:p w14:paraId="3A49BD97" w14:textId="77777777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TUOTTO-/KULUJÄÄMÄ 0 </w:t>
      </w:r>
    </w:p>
    <w:p w14:paraId="39FB1FE0" w14:textId="77777777" w:rsidR="00E245FD" w:rsidRDefault="00000000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TILIKAUDEN TULOS 0</w:t>
      </w:r>
    </w:p>
    <w:p w14:paraId="72029BEE" w14:textId="77777777" w:rsidR="00E245FD" w:rsidRDefault="00E245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</w:p>
    <w:p w14:paraId="6924E535" w14:textId="1FD5B189" w:rsidR="00E245FD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>9. Valitaan hall</w:t>
      </w:r>
      <w:r w:rsidR="00B44D28">
        <w:rPr>
          <w:rFonts w:ascii="Calibri" w:hAnsi="Calibri" w:cs="Calibri"/>
          <w:sz w:val="24"/>
          <w:szCs w:val="24"/>
          <w:lang w:val="fi"/>
        </w:rPr>
        <w:t>itukseen</w:t>
      </w:r>
      <w:r>
        <w:rPr>
          <w:rFonts w:ascii="Calibri" w:hAnsi="Calibri" w:cs="Calibri"/>
          <w:sz w:val="24"/>
          <w:szCs w:val="24"/>
          <w:lang w:val="fi"/>
        </w:rPr>
        <w:t xml:space="preserve"> 2 varsinaista jäsentä kahdeksi vuodeksi sekä varajäsen yhdeksi kalenteri vuodeksi. </w:t>
      </w:r>
    </w:p>
    <w:p w14:paraId="1632CA3D" w14:textId="2B4B7BD0" w:rsidR="002B0F4A" w:rsidRPr="0022197F" w:rsidRDefault="002B0F4A" w:rsidP="0022197F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4"/>
          <w:szCs w:val="24"/>
          <w:lang w:val="fi"/>
        </w:rPr>
      </w:pPr>
      <w:r w:rsidRPr="0022197F">
        <w:rPr>
          <w:rFonts w:ascii="Calibri" w:hAnsi="Calibri" w:cs="Calibri"/>
          <w:sz w:val="24"/>
          <w:szCs w:val="24"/>
          <w:lang w:val="fi"/>
        </w:rPr>
        <w:t xml:space="preserve">Erovuorossa: </w:t>
      </w:r>
      <w:r w:rsidR="0022197F" w:rsidRPr="0022197F">
        <w:rPr>
          <w:rFonts w:ascii="Calibri" w:hAnsi="Calibri" w:cs="Calibri"/>
          <w:sz w:val="24"/>
          <w:szCs w:val="24"/>
          <w:lang w:val="fi"/>
        </w:rPr>
        <w:t xml:space="preserve">Sini Vedenoja -käytettävissä, Sari Koistinen -käytettävissä, </w:t>
      </w:r>
      <w:r w:rsidR="00365BAE" w:rsidRPr="0022197F">
        <w:rPr>
          <w:rFonts w:ascii="Calibri" w:hAnsi="Calibri" w:cs="Calibri"/>
          <w:sz w:val="24"/>
          <w:szCs w:val="24"/>
          <w:lang w:val="fi"/>
        </w:rPr>
        <w:t>Tanja</w:t>
      </w:r>
      <w:r w:rsidR="0022197F" w:rsidRPr="0022197F">
        <w:rPr>
          <w:rFonts w:ascii="Calibri" w:hAnsi="Calibri" w:cs="Calibri"/>
          <w:sz w:val="24"/>
          <w:szCs w:val="24"/>
          <w:lang w:val="fi"/>
        </w:rPr>
        <w:t xml:space="preserve"> Kasila</w:t>
      </w:r>
      <w:r w:rsidR="00365BAE" w:rsidRPr="0022197F">
        <w:rPr>
          <w:rFonts w:ascii="Calibri" w:hAnsi="Calibri" w:cs="Calibri"/>
          <w:sz w:val="24"/>
          <w:szCs w:val="24"/>
          <w:lang w:val="fi"/>
        </w:rPr>
        <w:t xml:space="preserve"> -</w:t>
      </w:r>
      <w:r w:rsidR="0022197F" w:rsidRPr="0022197F">
        <w:rPr>
          <w:rFonts w:ascii="Calibri" w:hAnsi="Calibri" w:cs="Calibri"/>
          <w:sz w:val="24"/>
          <w:szCs w:val="24"/>
          <w:lang w:val="fi"/>
        </w:rPr>
        <w:t xml:space="preserve">ei </w:t>
      </w:r>
      <w:r w:rsidR="00365BAE" w:rsidRPr="0022197F">
        <w:rPr>
          <w:rFonts w:ascii="Calibri" w:hAnsi="Calibri" w:cs="Calibri"/>
          <w:sz w:val="24"/>
          <w:szCs w:val="24"/>
          <w:lang w:val="fi"/>
        </w:rPr>
        <w:t xml:space="preserve">käytettävissä, Markus </w:t>
      </w:r>
      <w:r w:rsidR="0022197F" w:rsidRPr="0022197F">
        <w:rPr>
          <w:rFonts w:ascii="Calibri" w:hAnsi="Calibri" w:cs="Calibri"/>
          <w:sz w:val="24"/>
          <w:szCs w:val="24"/>
          <w:lang w:val="fi"/>
        </w:rPr>
        <w:t xml:space="preserve">Koistinen </w:t>
      </w:r>
      <w:r w:rsidR="00365BAE" w:rsidRPr="0022197F">
        <w:rPr>
          <w:rFonts w:ascii="Calibri" w:hAnsi="Calibri" w:cs="Calibri"/>
          <w:sz w:val="24"/>
          <w:szCs w:val="24"/>
          <w:lang w:val="fi"/>
        </w:rPr>
        <w:t>–käytettävissä, Satu</w:t>
      </w:r>
      <w:r w:rsidR="0022197F" w:rsidRPr="0022197F">
        <w:rPr>
          <w:rFonts w:ascii="Calibri" w:hAnsi="Calibri" w:cs="Calibri"/>
          <w:sz w:val="24"/>
          <w:szCs w:val="24"/>
          <w:lang w:val="fi"/>
        </w:rPr>
        <w:t xml:space="preserve"> Nelimarkka</w:t>
      </w:r>
      <w:r w:rsidR="00365BAE" w:rsidRPr="0022197F">
        <w:rPr>
          <w:rFonts w:ascii="Calibri" w:hAnsi="Calibri" w:cs="Calibri"/>
          <w:sz w:val="24"/>
          <w:szCs w:val="24"/>
          <w:lang w:val="fi"/>
        </w:rPr>
        <w:t xml:space="preserve"> -käytettävissä</w:t>
      </w:r>
    </w:p>
    <w:p w14:paraId="477A03E3" w14:textId="77777777" w:rsidR="00E245FD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>10. Valitaan yhdistyksen edustajat alan kokouksiin.</w:t>
      </w:r>
    </w:p>
    <w:p w14:paraId="2EF3E8F1" w14:textId="77777777" w:rsidR="00E245FD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>11. Valitaan kaksi toiminnantarkastajaa ja heille kaksi varamiestä.</w:t>
      </w:r>
    </w:p>
    <w:p w14:paraId="5E3C3858" w14:textId="77777777" w:rsidR="00E245FD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>12. Käsitellään muut kokouskutsussa mainitut asiat.</w:t>
      </w:r>
    </w:p>
    <w:p w14:paraId="0FB044AC" w14:textId="77777777" w:rsidR="00E245FD" w:rsidRDefault="00E245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</w:p>
    <w:p w14:paraId="7847257D" w14:textId="77777777" w:rsidR="00E245FD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>TERVETULOA!</w:t>
      </w:r>
    </w:p>
    <w:p w14:paraId="5C7636A7" w14:textId="77777777" w:rsidR="00E245FD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>Hallitus</w:t>
      </w:r>
    </w:p>
    <w:p w14:paraId="3E1B8374" w14:textId="77777777" w:rsidR="00BC0A07" w:rsidRDefault="00BC0A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</w:p>
    <w:sectPr w:rsidR="00BC0A07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06657"/>
    <w:rsid w:val="000065B1"/>
    <w:rsid w:val="0022197F"/>
    <w:rsid w:val="002B0F4A"/>
    <w:rsid w:val="002B3B1B"/>
    <w:rsid w:val="00365BAE"/>
    <w:rsid w:val="005E252B"/>
    <w:rsid w:val="00706657"/>
    <w:rsid w:val="00936F96"/>
    <w:rsid w:val="00B44D28"/>
    <w:rsid w:val="00BC0A07"/>
    <w:rsid w:val="00E245FD"/>
    <w:rsid w:val="00FC1D7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627BA"/>
  <w14:defaultImageDpi w14:val="0"/>
  <w15:docId w15:val="{6DE37C05-7A5C-4188-BF32-2F26E72F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291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Kasila</dc:creator>
  <cp:keywords/>
  <dc:description/>
  <cp:lastModifiedBy>Tanja Kasila</cp:lastModifiedBy>
  <cp:revision>5</cp:revision>
  <dcterms:created xsi:type="dcterms:W3CDTF">2022-10-09T12:04:00Z</dcterms:created>
  <dcterms:modified xsi:type="dcterms:W3CDTF">2022-10-24T16:32:00Z</dcterms:modified>
</cp:coreProperties>
</file>