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59"/>
        <w:ind w:right="0" w:left="0" w:firstLine="0"/>
        <w:jc w:val="left"/>
        <w:rPr>
          <w:rFonts w:ascii="Calibri" w:hAnsi="Calibri" w:cs="Calibri" w:eastAsia="Calibri"/>
          <w:b/>
          <w:color w:val="000000"/>
          <w:spacing w:val="0"/>
          <w:position w:val="0"/>
          <w:sz w:val="32"/>
          <w:shd w:fill="auto" w:val="clear"/>
        </w:rPr>
      </w:pPr>
      <w:r>
        <w:rPr>
          <w:rFonts w:ascii="Calibri" w:hAnsi="Calibri" w:cs="Calibri" w:eastAsia="Calibri"/>
          <w:b/>
          <w:color w:val="000000"/>
          <w:spacing w:val="0"/>
          <w:position w:val="0"/>
          <w:sz w:val="32"/>
          <w:shd w:fill="auto" w:val="clear"/>
        </w:rPr>
        <w:t xml:space="preserve">JÄSENHAKEMUS (Tulosta lomake, täytä se ja postita meille) </w:t>
      </w:r>
    </w:p>
    <w:p>
      <w:pPr>
        <w:spacing w:before="0" w:after="0" w:line="259"/>
        <w:ind w:right="0" w:left="0" w:firstLine="0"/>
        <w:jc w:val="left"/>
        <w:rPr>
          <w:rFonts w:ascii="Calibri" w:hAnsi="Calibri" w:cs="Calibri" w:eastAsia="Calibri"/>
          <w:color w:val="000000"/>
          <w:spacing w:val="0"/>
          <w:position w:val="0"/>
          <w:sz w:val="22"/>
          <w:shd w:fill="auto" w:val="clear"/>
        </w:rPr>
      </w:pPr>
    </w:p>
    <w:p>
      <w:pPr>
        <w:spacing w:before="0" w:after="275" w:line="259"/>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Vieremä 2000 Ry</w:t>
      </w:r>
      <w:r>
        <w:rPr>
          <w:rFonts w:ascii="Calibri" w:hAnsi="Calibri" w:cs="Calibri" w:eastAsia="Calibri"/>
          <w:color w:val="000000"/>
          <w:spacing w:val="0"/>
          <w:position w:val="0"/>
          <w:sz w:val="24"/>
          <w:shd w:fill="auto" w:val="clear"/>
        </w:rPr>
        <w:t xml:space="preserve"> on toiminut puoluepoliittisesti sitoutumattomana ryhmänä Vieremän kunnallispoliittisessa päätöksenteossa vuodesta 2000 alkaen. Kauttamme voit vaikuttaa Vieremän kunnallispoliittiseen päätöksentekoon.  </w:t>
      </w:r>
    </w:p>
    <w:p>
      <w:pPr>
        <w:spacing w:before="0" w:after="275" w:line="259"/>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Jäseneksi voi yhdistyksen sääntöjen (yhdistyksen perustamiskokouksessa 28.10.2005 hyväksymät säännöt) mukaisesti liittyä jokainen yhdistyksen tarkoitusperät hyväksyvä Suomen kansalainen, yksityiset henkilöt ja rekisteröidyt yhdistykset ja säätiöt sekä muut oikeuskelpoiset yhteisöt joko varsinaisiksi jäseniksi tai kannattajajäseniksi. Jäsenkortistomme ei ole julkinen.</w:t>
      </w:r>
    </w:p>
    <w:p>
      <w:pPr>
        <w:spacing w:before="0" w:after="275" w:line="259"/>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Jäsenet hyväksyy yhdistyksen hallitus. </w:t>
      </w:r>
      <w:r>
        <w:rPr>
          <w:rFonts w:ascii="Calibri" w:hAnsi="Calibri" w:cs="Calibri" w:eastAsia="Calibri"/>
          <w:color w:val="000000"/>
          <w:spacing w:val="0"/>
          <w:position w:val="0"/>
          <w:sz w:val="22"/>
          <w:shd w:fill="auto" w:val="clear"/>
        </w:rPr>
        <w:t xml:space="preserve"> </w:t>
      </w:r>
    </w:p>
    <w:p>
      <w:pPr>
        <w:spacing w:before="0" w:after="10" w:line="248"/>
        <w:ind w:right="0" w:left="10" w:hanging="1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Pyydän, että Vieremä 2000 ry:n hallitus käsittelee alla olevan jäsenhakemuksen ja hyväksyy hakijan jäseneksi. Maksan jäsenmaksuni Vieremä 2000 Ry:n tilille </w:t>
      </w:r>
      <w:r>
        <w:rPr>
          <w:rFonts w:ascii="Calibri" w:hAnsi="Calibri" w:cs="Calibri" w:eastAsia="Calibri"/>
          <w:b/>
          <w:color w:val="000000"/>
          <w:spacing w:val="0"/>
          <w:position w:val="0"/>
          <w:sz w:val="22"/>
          <w:shd w:fill="auto" w:val="clear"/>
        </w:rPr>
        <w:t xml:space="preserve">FI97 5158 0120 0283 36</w:t>
      </w:r>
    </w:p>
    <w:p>
      <w:pPr>
        <w:spacing w:before="0" w:after="0" w:line="259"/>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tbl>
      <w:tblPr/>
      <w:tblGrid>
        <w:gridCol w:w="1699"/>
        <w:gridCol w:w="7656"/>
      </w:tblGrid>
      <w:tr>
        <w:trPr>
          <w:trHeight w:val="634" w:hRule="auto"/>
          <w:jc w:val="left"/>
        </w:trPr>
        <w:tc>
          <w:tcPr>
            <w:tcW w:w="1699" w:type="dxa"/>
            <w:tcBorders>
              <w:top w:val="single" w:color="000000" w:sz="4"/>
              <w:left w:val="single" w:color="000000" w:sz="4"/>
              <w:bottom w:val="single" w:color="000000" w:sz="4"/>
              <w:right w:val="single" w:color="000000" w:sz="4"/>
            </w:tcBorders>
            <w:shd w:color="000000" w:fill="ffffff" w:val="clear"/>
            <w:tcMar>
              <w:left w:w="83" w:type="dxa"/>
              <w:right w:w="83"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Nimi </w:t>
            </w:r>
          </w:p>
        </w:tc>
        <w:tc>
          <w:tcPr>
            <w:tcW w:w="7656" w:type="dxa"/>
            <w:tcBorders>
              <w:top w:val="single" w:color="000000" w:sz="4"/>
              <w:left w:val="single" w:color="000000" w:sz="4"/>
              <w:bottom w:val="single" w:color="000000" w:sz="4"/>
              <w:right w:val="single" w:color="000000" w:sz="4"/>
            </w:tcBorders>
            <w:shd w:color="000000" w:fill="ffffff" w:val="clear"/>
            <w:tcMar>
              <w:left w:w="83" w:type="dxa"/>
              <w:right w:w="83"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r>
      <w:tr>
        <w:trPr>
          <w:trHeight w:val="636" w:hRule="auto"/>
          <w:jc w:val="left"/>
        </w:trPr>
        <w:tc>
          <w:tcPr>
            <w:tcW w:w="1699" w:type="dxa"/>
            <w:tcBorders>
              <w:top w:val="single" w:color="000000" w:sz="4"/>
              <w:left w:val="single" w:color="000000" w:sz="4"/>
              <w:bottom w:val="single" w:color="000000" w:sz="4"/>
              <w:right w:val="single" w:color="000000" w:sz="4"/>
            </w:tcBorders>
            <w:shd w:color="000000" w:fill="ffffff" w:val="clear"/>
            <w:tcMar>
              <w:left w:w="83" w:type="dxa"/>
              <w:right w:w="83"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Lähiosoite </w:t>
            </w:r>
          </w:p>
        </w:tc>
        <w:tc>
          <w:tcPr>
            <w:tcW w:w="7656" w:type="dxa"/>
            <w:tcBorders>
              <w:top w:val="single" w:color="000000" w:sz="4"/>
              <w:left w:val="single" w:color="000000" w:sz="4"/>
              <w:bottom w:val="single" w:color="000000" w:sz="4"/>
              <w:right w:val="single" w:color="000000" w:sz="4"/>
            </w:tcBorders>
            <w:shd w:color="000000" w:fill="ffffff" w:val="clear"/>
            <w:tcMar>
              <w:left w:w="83" w:type="dxa"/>
              <w:right w:w="83"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r>
      <w:tr>
        <w:trPr>
          <w:trHeight w:val="634" w:hRule="auto"/>
          <w:jc w:val="left"/>
        </w:trPr>
        <w:tc>
          <w:tcPr>
            <w:tcW w:w="1699" w:type="dxa"/>
            <w:tcBorders>
              <w:top w:val="single" w:color="000000" w:sz="4"/>
              <w:left w:val="single" w:color="000000" w:sz="4"/>
              <w:bottom w:val="single" w:color="000000" w:sz="4"/>
              <w:right w:val="single" w:color="000000" w:sz="4"/>
            </w:tcBorders>
            <w:shd w:color="000000" w:fill="ffffff" w:val="clear"/>
            <w:tcMar>
              <w:left w:w="83" w:type="dxa"/>
              <w:right w:w="83"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Postitoimipaikka </w:t>
            </w:r>
          </w:p>
        </w:tc>
        <w:tc>
          <w:tcPr>
            <w:tcW w:w="7656" w:type="dxa"/>
            <w:tcBorders>
              <w:top w:val="single" w:color="000000" w:sz="4"/>
              <w:left w:val="single" w:color="000000" w:sz="4"/>
              <w:bottom w:val="single" w:color="000000" w:sz="4"/>
              <w:right w:val="single" w:color="000000" w:sz="4"/>
            </w:tcBorders>
            <w:shd w:color="000000" w:fill="ffffff" w:val="clear"/>
            <w:tcMar>
              <w:left w:w="83" w:type="dxa"/>
              <w:right w:w="83"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r>
      <w:tr>
        <w:trPr>
          <w:trHeight w:val="634" w:hRule="auto"/>
          <w:jc w:val="left"/>
        </w:trPr>
        <w:tc>
          <w:tcPr>
            <w:tcW w:w="1699" w:type="dxa"/>
            <w:tcBorders>
              <w:top w:val="single" w:color="000000" w:sz="4"/>
              <w:left w:val="single" w:color="000000" w:sz="4"/>
              <w:bottom w:val="single" w:color="000000" w:sz="4"/>
              <w:right w:val="single" w:color="000000" w:sz="4"/>
            </w:tcBorders>
            <w:shd w:color="000000" w:fill="ffffff" w:val="clear"/>
            <w:tcMar>
              <w:left w:w="83" w:type="dxa"/>
              <w:right w:w="83"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Syntymäaika </w:t>
            </w:r>
          </w:p>
        </w:tc>
        <w:tc>
          <w:tcPr>
            <w:tcW w:w="7656" w:type="dxa"/>
            <w:tcBorders>
              <w:top w:val="single" w:color="000000" w:sz="4"/>
              <w:left w:val="single" w:color="000000" w:sz="4"/>
              <w:bottom w:val="single" w:color="000000" w:sz="4"/>
              <w:right w:val="single" w:color="000000" w:sz="4"/>
            </w:tcBorders>
            <w:shd w:color="000000" w:fill="ffffff" w:val="clear"/>
            <w:tcMar>
              <w:left w:w="83" w:type="dxa"/>
              <w:right w:w="83"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r>
      <w:tr>
        <w:trPr>
          <w:trHeight w:val="634" w:hRule="auto"/>
          <w:jc w:val="left"/>
        </w:trPr>
        <w:tc>
          <w:tcPr>
            <w:tcW w:w="1699" w:type="dxa"/>
            <w:tcBorders>
              <w:top w:val="single" w:color="000000" w:sz="4"/>
              <w:left w:val="single" w:color="000000" w:sz="4"/>
              <w:bottom w:val="single" w:color="000000" w:sz="4"/>
              <w:right w:val="single" w:color="000000" w:sz="4"/>
            </w:tcBorders>
            <w:shd w:color="000000" w:fill="ffffff" w:val="clear"/>
            <w:tcMar>
              <w:left w:w="83" w:type="dxa"/>
              <w:right w:w="83"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Puh. </w:t>
            </w:r>
          </w:p>
        </w:tc>
        <w:tc>
          <w:tcPr>
            <w:tcW w:w="7656" w:type="dxa"/>
            <w:tcBorders>
              <w:top w:val="single" w:color="000000" w:sz="4"/>
              <w:left w:val="single" w:color="000000" w:sz="4"/>
              <w:bottom w:val="single" w:color="000000" w:sz="4"/>
              <w:right w:val="single" w:color="000000" w:sz="4"/>
            </w:tcBorders>
            <w:shd w:color="000000" w:fill="ffffff" w:val="clear"/>
            <w:tcMar>
              <w:left w:w="83" w:type="dxa"/>
              <w:right w:w="83"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r>
      <w:tr>
        <w:trPr>
          <w:trHeight w:val="634" w:hRule="auto"/>
          <w:jc w:val="left"/>
        </w:trPr>
        <w:tc>
          <w:tcPr>
            <w:tcW w:w="1699" w:type="dxa"/>
            <w:tcBorders>
              <w:top w:val="single" w:color="000000" w:sz="4"/>
              <w:left w:val="single" w:color="000000" w:sz="4"/>
              <w:bottom w:val="single" w:color="000000" w:sz="4"/>
              <w:right w:val="single" w:color="000000" w:sz="4"/>
            </w:tcBorders>
            <w:shd w:color="000000" w:fill="ffffff" w:val="clear"/>
            <w:tcMar>
              <w:left w:w="83" w:type="dxa"/>
              <w:right w:w="83" w:type="dxa"/>
            </w:tcMar>
            <w:vAlign w:val="center"/>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Sp-osoite </w:t>
            </w:r>
          </w:p>
        </w:tc>
        <w:tc>
          <w:tcPr>
            <w:tcW w:w="7656" w:type="dxa"/>
            <w:tcBorders>
              <w:top w:val="single" w:color="000000" w:sz="4"/>
              <w:left w:val="single" w:color="000000" w:sz="4"/>
              <w:bottom w:val="single" w:color="000000" w:sz="4"/>
              <w:right w:val="single" w:color="000000" w:sz="4"/>
            </w:tcBorders>
            <w:shd w:color="000000" w:fill="ffffff" w:val="clear"/>
            <w:tcMar>
              <w:left w:w="83" w:type="dxa"/>
              <w:right w:w="83"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r>
    </w:tbl>
    <w:p>
      <w:pPr>
        <w:spacing w:before="0" w:after="0" w:line="259"/>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tbl>
      <w:tblPr/>
      <w:tblGrid>
        <w:gridCol w:w="331"/>
      </w:tblGrid>
      <w:tr>
        <w:trPr>
          <w:trHeight w:val="208" w:hRule="auto"/>
          <w:jc w:val="left"/>
        </w:trPr>
        <w:tc>
          <w:tcPr>
            <w:tcW w:w="331"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r>
      <w:tr>
        <w:trPr>
          <w:trHeight w:val="208" w:hRule="auto"/>
          <w:jc w:val="left"/>
        </w:trPr>
        <w:tc>
          <w:tcPr>
            <w:tcW w:w="331"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08" w:hRule="auto"/>
          <w:jc w:val="left"/>
        </w:trPr>
        <w:tc>
          <w:tcPr>
            <w:tcW w:w="331"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91" w:hRule="auto"/>
          <w:jc w:val="left"/>
        </w:trPr>
        <w:tc>
          <w:tcPr>
            <w:tcW w:w="331" w:type="dxa"/>
            <w:tcBorders>
              <w:top w:val="single" w:color="000000" w:sz="4"/>
              <w:left w:val="single" w:color="000000" w:sz="4"/>
              <w:bottom w:val="single" w:color="000000" w:sz="4"/>
              <w:right w:val="single" w:color="000000" w:sz="4"/>
            </w:tcBorders>
            <w:shd w:color="000000" w:fill="ffffff" w:val="clear"/>
            <w:tcMar>
              <w:left w:w="111" w:type="dxa"/>
              <w:right w:w="111"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10" w:line="276"/>
        <w:ind w:right="0" w:left="0" w:firstLine="1304"/>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Haluan, että minulle lähetetään yhdistystä koskeva materiaali sähköpostitse. </w:t>
      </w:r>
    </w:p>
    <w:p>
      <w:pPr>
        <w:spacing w:before="0" w:after="10" w:line="276"/>
        <w:ind w:right="0" w:left="0" w:firstLine="1304"/>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Vakuutan että jäseneksi päästyäni en toimi poliittisten puolueiden edustajana </w:t>
      </w:r>
    </w:p>
    <w:p>
      <w:pPr>
        <w:spacing w:before="0" w:after="0" w:line="276"/>
        <w:ind w:right="0" w:left="0" w:firstLine="1304"/>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Haluan liittyä aktiivijäseneksi. Jäsenmaksu 30€/vuosi.</w:t>
      </w:r>
    </w:p>
    <w:p>
      <w:pPr>
        <w:spacing w:before="0" w:after="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ab/>
        <w:t xml:space="preserve">     Haluan liittyä kannattajajäseneksi. Jäsenmaksu 15€/vuosi</w:t>
        <w:tab/>
      </w:r>
      <w:r>
        <w:rPr>
          <w:rFonts w:ascii="Calibri" w:hAnsi="Calibri" w:cs="Calibri" w:eastAsia="Calibri"/>
          <w:color w:val="000000"/>
          <w:spacing w:val="0"/>
          <w:position w:val="0"/>
          <w:sz w:val="22"/>
          <w:shd w:fill="auto" w:val="clear"/>
        </w:rPr>
        <w:tab/>
      </w:r>
    </w:p>
    <w:p>
      <w:pPr>
        <w:spacing w:before="0" w:after="0" w:line="259"/>
        <w:ind w:right="0" w:left="1985"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 </w:t>
      </w:r>
    </w:p>
    <w:p>
      <w:pPr>
        <w:spacing w:before="0" w:after="0" w:line="259"/>
        <w:ind w:right="0" w:left="1985" w:firstLine="0"/>
        <w:jc w:val="left"/>
        <w:rPr>
          <w:rFonts w:ascii="Calibri" w:hAnsi="Calibri" w:cs="Calibri" w:eastAsia="Calibri"/>
          <w:color w:val="000000"/>
          <w:spacing w:val="0"/>
          <w:position w:val="0"/>
          <w:sz w:val="24"/>
          <w:shd w:fill="auto" w:val="clear"/>
        </w:rPr>
      </w:pPr>
    </w:p>
    <w:p>
      <w:pPr>
        <w:spacing w:before="0" w:after="0" w:line="259"/>
        <w:ind w:right="0" w:left="1985"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 </w:t>
      </w:r>
    </w:p>
    <w:tbl>
      <w:tblPr/>
      <w:tblGrid>
        <w:gridCol w:w="4176"/>
        <w:gridCol w:w="2009"/>
        <w:gridCol w:w="3544"/>
      </w:tblGrid>
      <w:tr>
        <w:trPr>
          <w:trHeight w:val="222" w:hRule="auto"/>
          <w:jc w:val="left"/>
        </w:trPr>
        <w:tc>
          <w:tcPr>
            <w:tcW w:w="417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0"/>
                <w:shd w:fill="auto" w:val="clear"/>
              </w:rPr>
              <w:t xml:space="preserve">Vieremä 2000 Ry</w:t>
            </w:r>
            <w:r>
              <w:rPr>
                <w:rFonts w:ascii="Calibri" w:hAnsi="Calibri" w:cs="Calibri" w:eastAsia="Calibri"/>
                <w:color w:val="000000"/>
                <w:spacing w:val="0"/>
                <w:position w:val="0"/>
                <w:sz w:val="20"/>
                <w:shd w:fill="auto" w:val="clear"/>
              </w:rPr>
              <w:t xml:space="preserve"> </w:t>
            </w:r>
          </w:p>
        </w:tc>
        <w:tc>
          <w:tcPr>
            <w:tcW w:w="2009"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166"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Postiosoite: </w:t>
            </w:r>
          </w:p>
        </w:tc>
        <w:tc>
          <w:tcPr>
            <w:tcW w:w="3544"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93"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Y-tunnus: 2003292-3 </w:t>
            </w:r>
          </w:p>
        </w:tc>
      </w:tr>
      <w:tr>
        <w:trPr>
          <w:trHeight w:val="246" w:hRule="auto"/>
          <w:jc w:val="left"/>
        </w:trPr>
        <w:tc>
          <w:tcPr>
            <w:tcW w:w="417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009"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62"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  Sammontie 5</w:t>
            </w:r>
          </w:p>
        </w:tc>
        <w:tc>
          <w:tcPr>
            <w:tcW w:w="3544"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93"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Puh. 044 2733285 </w:t>
            </w:r>
          </w:p>
        </w:tc>
      </w:tr>
      <w:tr>
        <w:trPr>
          <w:trHeight w:val="223" w:hRule="auto"/>
          <w:jc w:val="left"/>
        </w:trPr>
        <w:tc>
          <w:tcPr>
            <w:tcW w:w="417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 </w:t>
            </w:r>
          </w:p>
        </w:tc>
        <w:tc>
          <w:tcPr>
            <w:tcW w:w="2009"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   74200 VIEREMÄ</w:t>
            </w:r>
          </w:p>
        </w:tc>
        <w:tc>
          <w:tcPr>
            <w:tcW w:w="3544"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  </w:t>
            </w:r>
          </w:p>
        </w:tc>
      </w:tr>
    </w:tbl>
    <w:p>
      <w:pPr>
        <w:spacing w:before="0" w:after="160" w:line="259"/>
        <w:ind w:right="0" w:left="0" w:firstLine="0"/>
        <w:jc w:val="left"/>
        <w:rPr>
          <w:rFonts w:ascii="Calibri" w:hAnsi="Calibri" w:cs="Calibri" w:eastAsia="Calibri"/>
          <w:color w:val="000000"/>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