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3B88" w14:textId="77777777" w:rsidR="001F7475" w:rsidRDefault="00671763">
      <w:pPr>
        <w:rPr>
          <w:sz w:val="24"/>
          <w:szCs w:val="24"/>
        </w:rPr>
      </w:pPr>
      <w:r>
        <w:rPr>
          <w:sz w:val="24"/>
          <w:szCs w:val="24"/>
        </w:rPr>
        <w:t>Julkisen alan eläkeläisten liitto KELO ry</w:t>
      </w:r>
      <w:r w:rsidR="00923B47" w:rsidRPr="00923B47">
        <w:rPr>
          <w:sz w:val="24"/>
          <w:szCs w:val="24"/>
        </w:rPr>
        <w:t xml:space="preserve"> </w:t>
      </w:r>
      <w:r w:rsidR="00923B47" w:rsidRPr="00923B47">
        <w:rPr>
          <w:sz w:val="24"/>
          <w:szCs w:val="24"/>
        </w:rPr>
        <w:tab/>
      </w:r>
      <w:r w:rsidR="00923B47" w:rsidRPr="00923B47">
        <w:rPr>
          <w:sz w:val="24"/>
          <w:szCs w:val="24"/>
        </w:rPr>
        <w:tab/>
      </w:r>
      <w:r w:rsidR="00923B47" w:rsidRPr="00923B47">
        <w:rPr>
          <w:sz w:val="24"/>
          <w:szCs w:val="24"/>
        </w:rPr>
        <w:tab/>
      </w:r>
      <w:r w:rsidR="001F7475">
        <w:rPr>
          <w:sz w:val="24"/>
          <w:szCs w:val="24"/>
        </w:rPr>
        <w:t>LAUSUNTO</w:t>
      </w:r>
    </w:p>
    <w:p w14:paraId="52CFBE66" w14:textId="77777777" w:rsidR="00A974CC" w:rsidRDefault="00671763" w:rsidP="001F7475">
      <w:pPr>
        <w:ind w:left="5216" w:firstLine="1304"/>
        <w:rPr>
          <w:sz w:val="24"/>
          <w:szCs w:val="24"/>
        </w:rPr>
      </w:pPr>
      <w:r>
        <w:rPr>
          <w:sz w:val="24"/>
          <w:szCs w:val="24"/>
        </w:rPr>
        <w:t>15</w:t>
      </w:r>
      <w:r w:rsidR="00923B47" w:rsidRPr="00923B47">
        <w:rPr>
          <w:sz w:val="24"/>
          <w:szCs w:val="24"/>
        </w:rPr>
        <w:t>.4.2021</w:t>
      </w:r>
    </w:p>
    <w:p w14:paraId="06C841C6" w14:textId="77777777" w:rsidR="00923B47" w:rsidRDefault="00923B47">
      <w:pPr>
        <w:rPr>
          <w:sz w:val="24"/>
          <w:szCs w:val="24"/>
        </w:rPr>
      </w:pPr>
    </w:p>
    <w:p w14:paraId="4B8FFFED" w14:textId="77777777" w:rsidR="00923B47" w:rsidRDefault="00923B47">
      <w:pPr>
        <w:rPr>
          <w:sz w:val="24"/>
          <w:szCs w:val="24"/>
        </w:rPr>
      </w:pPr>
    </w:p>
    <w:p w14:paraId="6E5A0D5F" w14:textId="77777777" w:rsidR="00923B47" w:rsidRDefault="00923B47">
      <w:pPr>
        <w:rPr>
          <w:sz w:val="24"/>
          <w:szCs w:val="24"/>
        </w:rPr>
      </w:pPr>
    </w:p>
    <w:p w14:paraId="0FBFF365" w14:textId="77777777" w:rsidR="00923B47" w:rsidRDefault="001F7475">
      <w:pPr>
        <w:rPr>
          <w:sz w:val="24"/>
          <w:szCs w:val="24"/>
        </w:rPr>
      </w:pPr>
      <w:r>
        <w:rPr>
          <w:sz w:val="24"/>
          <w:szCs w:val="24"/>
        </w:rPr>
        <w:t xml:space="preserve">SUUNTAVIIVAT </w:t>
      </w:r>
      <w:r w:rsidR="00923B47">
        <w:rPr>
          <w:sz w:val="24"/>
          <w:szCs w:val="24"/>
        </w:rPr>
        <w:t>COVID-19 -EPIDEMIAN RAJOITUSTOIMIEN JA -SUOSITUSTEN HALLITULLE PURKAMISELLE</w:t>
      </w:r>
    </w:p>
    <w:p w14:paraId="51E92329" w14:textId="77777777" w:rsidR="00923B47" w:rsidRDefault="00923B47">
      <w:pPr>
        <w:rPr>
          <w:sz w:val="24"/>
          <w:szCs w:val="24"/>
        </w:rPr>
      </w:pPr>
    </w:p>
    <w:p w14:paraId="77F6C1F2" w14:textId="77777777" w:rsidR="00923B47" w:rsidRDefault="00923B47">
      <w:pPr>
        <w:rPr>
          <w:sz w:val="24"/>
          <w:szCs w:val="24"/>
        </w:rPr>
      </w:pPr>
    </w:p>
    <w:p w14:paraId="507B49E3" w14:textId="77777777" w:rsidR="00923B47" w:rsidRDefault="00923B47">
      <w:pPr>
        <w:rPr>
          <w:sz w:val="24"/>
          <w:szCs w:val="24"/>
        </w:rPr>
      </w:pPr>
      <w:r>
        <w:rPr>
          <w:sz w:val="24"/>
          <w:szCs w:val="24"/>
        </w:rPr>
        <w:t>Julkisen alan eläkeläisten liitto KELO ry esittää, että rajoitusten purkutoimia suunniteltaessa tulee ottaa huomioon eläkkeensaajat</w:t>
      </w:r>
      <w:r w:rsidR="0068320F">
        <w:rPr>
          <w:sz w:val="24"/>
          <w:szCs w:val="24"/>
        </w:rPr>
        <w:t>.</w:t>
      </w:r>
      <w:r>
        <w:rPr>
          <w:sz w:val="24"/>
          <w:szCs w:val="24"/>
        </w:rPr>
        <w:t xml:space="preserve"> </w:t>
      </w:r>
      <w:r w:rsidR="0068320F">
        <w:rPr>
          <w:sz w:val="24"/>
          <w:szCs w:val="24"/>
        </w:rPr>
        <w:t xml:space="preserve">On </w:t>
      </w:r>
      <w:r>
        <w:rPr>
          <w:sz w:val="24"/>
          <w:szCs w:val="24"/>
        </w:rPr>
        <w:t>varmist</w:t>
      </w:r>
      <w:r w:rsidR="0068320F">
        <w:rPr>
          <w:sz w:val="24"/>
          <w:szCs w:val="24"/>
        </w:rPr>
        <w:t>ettava</w:t>
      </w:r>
      <w:r>
        <w:rPr>
          <w:sz w:val="24"/>
          <w:szCs w:val="24"/>
        </w:rPr>
        <w:t xml:space="preserve">, että </w:t>
      </w:r>
      <w:r w:rsidR="00DA505B">
        <w:rPr>
          <w:sz w:val="24"/>
          <w:szCs w:val="24"/>
        </w:rPr>
        <w:t xml:space="preserve">heillä on </w:t>
      </w:r>
      <w:r>
        <w:rPr>
          <w:sz w:val="24"/>
          <w:szCs w:val="24"/>
        </w:rPr>
        <w:t xml:space="preserve">mahdollisuus palata </w:t>
      </w:r>
      <w:r w:rsidR="00904D4B">
        <w:rPr>
          <w:sz w:val="24"/>
          <w:szCs w:val="24"/>
        </w:rPr>
        <w:t xml:space="preserve">rajoitusten purkutoimien alkuvaiheessa harrasteryhmien ja kokoontumisten pariin koska he ovat olleet pandemian alkamisesta lähtien rajoitusten piirissä. </w:t>
      </w:r>
      <w:r w:rsidR="00824470">
        <w:rPr>
          <w:sz w:val="24"/>
          <w:szCs w:val="24"/>
        </w:rPr>
        <w:t>Vanhusväestö tulee olla kirjattuna rajoitusten purkuaikataulussa ensimmäisten joukossa.</w:t>
      </w:r>
      <w:r w:rsidR="00794513">
        <w:rPr>
          <w:sz w:val="24"/>
          <w:szCs w:val="24"/>
        </w:rPr>
        <w:t xml:space="preserve"> Tämän mahdollistaa jo nyt hyvä rokotekattavuus riskiryhmäläisten osalta.</w:t>
      </w:r>
    </w:p>
    <w:p w14:paraId="24CE75BD" w14:textId="77777777" w:rsidR="00923B47" w:rsidRDefault="00923B47">
      <w:pPr>
        <w:rPr>
          <w:sz w:val="24"/>
          <w:szCs w:val="24"/>
        </w:rPr>
      </w:pPr>
    </w:p>
    <w:p w14:paraId="1F879932" w14:textId="77777777" w:rsidR="00AD6B05" w:rsidRDefault="00923B47">
      <w:pPr>
        <w:rPr>
          <w:sz w:val="24"/>
          <w:szCs w:val="24"/>
        </w:rPr>
      </w:pPr>
      <w:r>
        <w:rPr>
          <w:sz w:val="24"/>
          <w:szCs w:val="24"/>
        </w:rPr>
        <w:t xml:space="preserve">Eläkkeensaajista moni kuuluu riskiryhmiin; osa ikänsä, </w:t>
      </w:r>
      <w:r w:rsidR="00603061">
        <w:rPr>
          <w:sz w:val="24"/>
          <w:szCs w:val="24"/>
        </w:rPr>
        <w:t xml:space="preserve">osa terveydentilansa, osa molemmista syistä. Riskiryhmään kuuluvat ovat eläneet pitkälti eristyksissä jo reilun vuoden ajan. Elämänlaatu on tutkitusti heikentynyt tämän johdosta lähes puolella. Sosiaalisten suhteiden heikentyminen on ollut merkittävää. Kontaktien puute toisiin ihmisiin ja </w:t>
      </w:r>
      <w:r w:rsidR="0001344A">
        <w:rPr>
          <w:sz w:val="24"/>
          <w:szCs w:val="24"/>
        </w:rPr>
        <w:t>osallistumattomuus harrastuksiin esim. erilaiseen kerhotoimintaan ovat heikentäneet mielialaa ja fyysistä terveyttä.</w:t>
      </w:r>
      <w:r w:rsidR="00F920D5">
        <w:rPr>
          <w:sz w:val="24"/>
          <w:szCs w:val="24"/>
        </w:rPr>
        <w:t xml:space="preserve"> </w:t>
      </w:r>
    </w:p>
    <w:p w14:paraId="300CDC38" w14:textId="77777777" w:rsidR="00603061" w:rsidRDefault="00AD6B05">
      <w:pPr>
        <w:rPr>
          <w:sz w:val="24"/>
          <w:szCs w:val="24"/>
        </w:rPr>
      </w:pPr>
      <w:r>
        <w:rPr>
          <w:sz w:val="24"/>
          <w:szCs w:val="24"/>
        </w:rPr>
        <w:t>Jo rajoitusten purkutoimien alkuvaiheessa s</w:t>
      </w:r>
      <w:r w:rsidR="00F920D5">
        <w:rPr>
          <w:sz w:val="24"/>
          <w:szCs w:val="24"/>
        </w:rPr>
        <w:t>eniorikeskusten ja palvelutalojen pikainen avautuminen</w:t>
      </w:r>
      <w:r>
        <w:rPr>
          <w:sz w:val="24"/>
          <w:szCs w:val="24"/>
        </w:rPr>
        <w:t xml:space="preserve"> kuin myös muun vanhusväestön mahdollisuus palata harrasteryhmien ja kokoontumisten pariin</w:t>
      </w:r>
      <w:r w:rsidR="00F920D5">
        <w:rPr>
          <w:sz w:val="24"/>
          <w:szCs w:val="24"/>
        </w:rPr>
        <w:t xml:space="preserve"> on</w:t>
      </w:r>
      <w:r>
        <w:rPr>
          <w:sz w:val="24"/>
          <w:szCs w:val="24"/>
        </w:rPr>
        <w:t xml:space="preserve"> erittäin</w:t>
      </w:r>
      <w:r w:rsidR="00F920D5">
        <w:rPr>
          <w:sz w:val="24"/>
          <w:szCs w:val="24"/>
        </w:rPr>
        <w:t xml:space="preserve"> tärkeä tekijä hyvinvoinnin kannalta.</w:t>
      </w:r>
    </w:p>
    <w:p w14:paraId="78692E00" w14:textId="77777777" w:rsidR="00923B47" w:rsidRPr="00923B47" w:rsidRDefault="00923B47">
      <w:pPr>
        <w:rPr>
          <w:sz w:val="24"/>
          <w:szCs w:val="24"/>
        </w:rPr>
      </w:pPr>
    </w:p>
    <w:sectPr w:rsidR="00923B47" w:rsidRPr="00923B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7F"/>
    <w:rsid w:val="0001344A"/>
    <w:rsid w:val="001F7475"/>
    <w:rsid w:val="002A7256"/>
    <w:rsid w:val="00603061"/>
    <w:rsid w:val="0062607F"/>
    <w:rsid w:val="00671763"/>
    <w:rsid w:val="0068320F"/>
    <w:rsid w:val="00794513"/>
    <w:rsid w:val="00824470"/>
    <w:rsid w:val="00904D4B"/>
    <w:rsid w:val="00923B47"/>
    <w:rsid w:val="009D3137"/>
    <w:rsid w:val="00A974CC"/>
    <w:rsid w:val="00AD6B05"/>
    <w:rsid w:val="00DA505B"/>
    <w:rsid w:val="00F920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7746"/>
  <w15:chartTrackingRefBased/>
  <w15:docId w15:val="{A72B7E57-0F01-4075-8E74-19FA367E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1211</Characters>
  <Application>Microsoft Office Word</Application>
  <DocSecurity>4</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asennus</dc:creator>
  <cp:keywords/>
  <dc:description/>
  <cp:lastModifiedBy>Pertti Rinne</cp:lastModifiedBy>
  <cp:revision>2</cp:revision>
  <cp:lastPrinted>2021-04-14T13:08:00Z</cp:lastPrinted>
  <dcterms:created xsi:type="dcterms:W3CDTF">2021-04-15T15:33:00Z</dcterms:created>
  <dcterms:modified xsi:type="dcterms:W3CDTF">2021-04-15T15:33:00Z</dcterms:modified>
</cp:coreProperties>
</file>