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B2D" w:rsidP="00922B2D" w:rsidRDefault="00922B2D" w14:paraId="571FFF2F" w14:textId="1C697447">
      <w:pPr>
        <w:pStyle w:val="NormaaliWWW"/>
        <w:ind w:left="720"/>
        <w:jc w:val="center"/>
        <w:rPr>
          <w:sz w:val="36"/>
          <w:szCs w:val="36"/>
        </w:rPr>
      </w:pPr>
      <w:r w:rsidRPr="21488B45" w:rsidR="00922B2D">
        <w:rPr>
          <w:sz w:val="36"/>
          <w:szCs w:val="36"/>
        </w:rPr>
        <w:t>Ideapaperin rakentaminen</w:t>
      </w:r>
      <w:r w:rsidRPr="21488B45" w:rsidR="00922B2D">
        <w:rPr>
          <w:sz w:val="36"/>
          <w:szCs w:val="36"/>
        </w:rPr>
        <w:t xml:space="preserve"> </w:t>
      </w:r>
    </w:p>
    <w:p w:rsidR="00922B2D" w:rsidP="00922B2D" w:rsidRDefault="00922B2D" w14:paraId="6FC0A414" w14:textId="10E5B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:rsidR="00922B2D" w:rsidP="21488B45" w:rsidRDefault="00922B2D" w14:paraId="20DE4E35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ahoma" w:hAnsi="Tahoma" w:eastAsia="Tahoma" w:cs="Tahoma"/>
          <w:sz w:val="24"/>
          <w:szCs w:val="24"/>
        </w:rPr>
      </w:pPr>
    </w:p>
    <w:p w:rsidRPr="00922B2D" w:rsidR="00922B2D" w:rsidP="21488B45" w:rsidRDefault="00922B2D" w14:paraId="08480E28" w14:textId="7C41C7C1">
      <w:pPr>
        <w:pStyle w:val="paragraph"/>
        <w:numPr>
          <w:ilvl w:val="0"/>
          <w:numId w:val="2"/>
        </w:numPr>
        <w:spacing w:before="0" w:beforeAutospacing="off" w:after="0" w:afterAutospacing="off" w:line="480" w:lineRule="auto"/>
        <w:textAlignment w:val="baseline"/>
        <w:rPr>
          <w:rStyle w:val="normaltextrun"/>
          <w:rFonts w:ascii="Tahoma" w:hAnsi="Tahoma" w:eastAsia="Tahoma" w:cs="Tahoma"/>
          <w:sz w:val="24"/>
          <w:szCs w:val="24"/>
          <w:u w:val="single"/>
        </w:rPr>
      </w:pPr>
      <w:r w:rsidRPr="21488B45" w:rsidR="00922B2D">
        <w:rPr>
          <w:rStyle w:val="normaltextrun"/>
          <w:rFonts w:ascii="Tahoma" w:hAnsi="Tahoma" w:eastAsia="Tahoma" w:cs="Tahoma"/>
          <w:sz w:val="24"/>
          <w:szCs w:val="24"/>
          <w:u w:val="single"/>
        </w:rPr>
        <w:t>Tausta ja tarve kohderyhmälähtöisesti, miksi hanke tulee käynnistää</w:t>
      </w:r>
      <w:r w:rsidRPr="21488B45" w:rsidR="50B0320E">
        <w:rPr>
          <w:rStyle w:val="normaltextrun"/>
          <w:rFonts w:ascii="Tahoma" w:hAnsi="Tahoma" w:eastAsia="Tahoma" w:cs="Tahoma"/>
          <w:sz w:val="24"/>
          <w:szCs w:val="24"/>
          <w:u w:val="single"/>
        </w:rPr>
        <w:t xml:space="preserve">. </w:t>
      </w:r>
      <w:r w:rsidRPr="21488B45" w:rsidR="50B0320E">
        <w:rPr>
          <w:rFonts w:ascii="Tahoma" w:hAnsi="Tahoma" w:eastAsia="Tahoma" w:cs="Tahoma"/>
          <w:sz w:val="24"/>
          <w:szCs w:val="24"/>
          <w:u w:val="single"/>
        </w:rPr>
        <w:t>Minkä ongelman hanke ratkaisee?</w:t>
      </w:r>
    </w:p>
    <w:p w:rsidR="21488B45" w:rsidP="21488B45" w:rsidRDefault="21488B45" w14:paraId="6E6055DD" w14:textId="5986DD89">
      <w:pPr>
        <w:pStyle w:val="paragraph"/>
        <w:spacing w:before="0" w:beforeAutospacing="off" w:after="0" w:afterAutospacing="off" w:line="480" w:lineRule="auto"/>
        <w:rPr>
          <w:rStyle w:val="normaltextrun"/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3C476032" w14:textId="60017041">
      <w:pPr>
        <w:pStyle w:val="paragraph"/>
        <w:spacing w:before="0" w:beforeAutospacing="off" w:after="0" w:afterAutospacing="off" w:line="480" w:lineRule="auto"/>
        <w:rPr>
          <w:rStyle w:val="normaltextrun"/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715EEA4D" w14:textId="024A5ED2">
      <w:pPr>
        <w:pStyle w:val="paragraph"/>
        <w:spacing w:before="0" w:beforeAutospacing="off" w:after="0" w:afterAutospacing="off" w:line="480" w:lineRule="auto"/>
        <w:rPr>
          <w:rStyle w:val="normaltextrun"/>
          <w:rFonts w:ascii="Times New Roman" w:hAnsi="Times New Roman" w:eastAsia="Times New Roman" w:cs="Times New Roman"/>
          <w:sz w:val="24"/>
          <w:szCs w:val="24"/>
          <w:u w:val="single"/>
        </w:rPr>
      </w:pPr>
    </w:p>
    <w:p w:rsidRPr="00922B2D" w:rsidR="00922B2D" w:rsidP="21488B45" w:rsidRDefault="00922B2D" w14:paraId="4F53C5E9" w14:textId="4DA28E40">
      <w:pPr>
        <w:pStyle w:val="paragraph"/>
        <w:numPr>
          <w:ilvl w:val="0"/>
          <w:numId w:val="2"/>
        </w:numPr>
        <w:spacing w:before="0" w:beforeAutospacing="off" w:after="0" w:afterAutospacing="off" w:line="480" w:lineRule="auto"/>
        <w:textAlignment w:val="baseline"/>
        <w:rPr>
          <w:rFonts w:ascii="Tahoma" w:hAnsi="Tahoma" w:eastAsia="Tahoma" w:cs="Tahoma"/>
          <w:sz w:val="24"/>
          <w:szCs w:val="24"/>
          <w:u w:val="single"/>
        </w:rPr>
      </w:pPr>
      <w:r w:rsidRPr="21488B45" w:rsidR="05C25237">
        <w:rPr>
          <w:rFonts w:ascii="Tahoma" w:hAnsi="Tahoma" w:eastAsia="Tahoma" w:cs="Tahoma"/>
          <w:sz w:val="24"/>
          <w:szCs w:val="24"/>
          <w:u w:val="single"/>
        </w:rPr>
        <w:t xml:space="preserve">Kuvaa hankkeen </w:t>
      </w:r>
      <w:r w:rsidRPr="21488B45" w:rsidR="05C25237">
        <w:rPr>
          <w:rFonts w:ascii="Tahoma" w:hAnsi="Tahoma" w:eastAsia="Tahoma" w:cs="Tahoma"/>
          <w:sz w:val="24"/>
          <w:szCs w:val="24"/>
          <w:u w:val="single"/>
        </w:rPr>
        <w:t xml:space="preserve">kohderyhmä </w:t>
      </w:r>
      <w:r w:rsidRPr="21488B45" w:rsidR="00922B2D">
        <w:rPr>
          <w:rStyle w:val="normaltextrun"/>
          <w:rFonts w:ascii="Tahoma" w:hAnsi="Tahoma" w:eastAsia="Tahoma" w:cs="Tahoma"/>
          <w:sz w:val="24"/>
          <w:szCs w:val="24"/>
          <w:u w:val="single"/>
        </w:rPr>
        <w:t>j</w:t>
      </w:r>
      <w:r w:rsidRPr="21488B45" w:rsidR="00922B2D">
        <w:rPr>
          <w:rStyle w:val="normaltextrun"/>
          <w:rFonts w:ascii="Tahoma" w:hAnsi="Tahoma" w:eastAsia="Tahoma" w:cs="Tahoma"/>
          <w:sz w:val="24"/>
          <w:szCs w:val="24"/>
          <w:u w:val="single"/>
        </w:rPr>
        <w:t>a miten se ohjautuu hankkeeseen</w:t>
      </w:r>
      <w:r w:rsidRPr="21488B45" w:rsidR="00922B2D">
        <w:rPr>
          <w:rStyle w:val="eop"/>
          <w:rFonts w:ascii="Tahoma" w:hAnsi="Tahoma" w:eastAsia="Tahoma" w:cs="Tahoma"/>
          <w:sz w:val="24"/>
          <w:szCs w:val="24"/>
          <w:u w:val="single"/>
        </w:rPr>
        <w:t> </w:t>
      </w:r>
    </w:p>
    <w:p w:rsidR="21488B45" w:rsidP="21488B45" w:rsidRDefault="21488B45" w14:paraId="45FBECA6" w14:textId="54A73F5B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5FFC69AF" w14:textId="19D9CDE8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206AE5AE" w14:textId="2D263BD0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Pr="00922B2D" w:rsidR="00922B2D" w:rsidP="21488B45" w:rsidRDefault="00922B2D" w14:paraId="5BDC4A05" w14:textId="51AC7829" w14:noSpellErr="1">
      <w:pPr>
        <w:pStyle w:val="paragraph"/>
        <w:numPr>
          <w:ilvl w:val="0"/>
          <w:numId w:val="2"/>
        </w:numPr>
        <w:spacing w:before="0" w:beforeAutospacing="off" w:after="0" w:afterAutospacing="off" w:line="480" w:lineRule="auto"/>
        <w:textAlignment w:val="baseline"/>
        <w:rPr>
          <w:rFonts w:ascii="Tahoma" w:hAnsi="Tahoma" w:eastAsia="Tahoma" w:cs="Tahoma"/>
          <w:sz w:val="24"/>
          <w:szCs w:val="24"/>
          <w:u w:val="single"/>
        </w:rPr>
      </w:pPr>
      <w:r w:rsidRPr="21488B45" w:rsidR="00922B2D">
        <w:rPr>
          <w:rStyle w:val="normaltextrun"/>
          <w:rFonts w:ascii="Tahoma" w:hAnsi="Tahoma" w:eastAsia="Tahoma" w:cs="Tahoma"/>
          <w:sz w:val="24"/>
          <w:szCs w:val="24"/>
          <w:u w:val="single"/>
        </w:rPr>
        <w:t>Konkreettinen tekeminen projektiaikana (toimenpiteet, toimijat ja roolit)</w:t>
      </w:r>
      <w:r w:rsidRPr="21488B45" w:rsidR="00922B2D">
        <w:rPr>
          <w:rStyle w:val="eop"/>
          <w:rFonts w:ascii="Tahoma" w:hAnsi="Tahoma" w:eastAsia="Tahoma" w:cs="Tahoma"/>
          <w:sz w:val="24"/>
          <w:szCs w:val="24"/>
          <w:u w:val="single"/>
        </w:rPr>
        <w:t> </w:t>
      </w:r>
    </w:p>
    <w:p w:rsidR="21488B45" w:rsidP="21488B45" w:rsidRDefault="21488B45" w14:paraId="163EB964" w14:textId="73521EE8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39761CAA" w14:textId="22108A1B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6C2CDAC6" w14:textId="4804D4FF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Pr="00922B2D" w:rsidR="00922B2D" w:rsidP="21488B45" w:rsidRDefault="00922B2D" w14:paraId="2D107B82" w14:textId="1905FE2B">
      <w:pPr>
        <w:pStyle w:val="paragraph"/>
        <w:numPr>
          <w:ilvl w:val="0"/>
          <w:numId w:val="2"/>
        </w:numPr>
        <w:spacing w:before="0" w:beforeAutospacing="off" w:after="0" w:afterAutospacing="off" w:line="480" w:lineRule="auto"/>
        <w:textAlignment w:val="baseline"/>
        <w:rPr>
          <w:rStyle w:val="normaltextrun"/>
          <w:rFonts w:ascii="Tahoma" w:hAnsi="Tahoma" w:eastAsia="Tahoma" w:cs="Tahoma"/>
          <w:sz w:val="24"/>
          <w:szCs w:val="24"/>
          <w:u w:val="single"/>
        </w:rPr>
      </w:pPr>
      <w:r w:rsidRPr="21488B45" w:rsidR="00922B2D">
        <w:rPr>
          <w:rStyle w:val="normaltextrun"/>
          <w:rFonts w:ascii="Tahoma" w:hAnsi="Tahoma" w:eastAsia="Tahoma" w:cs="Tahoma"/>
          <w:sz w:val="24"/>
          <w:szCs w:val="24"/>
          <w:u w:val="single"/>
        </w:rPr>
        <w:t>Odotetut tulokset ja niiden todentaminen</w:t>
      </w:r>
      <w:r w:rsidRPr="21488B45" w:rsidR="625E8F32">
        <w:rPr>
          <w:rStyle w:val="normaltextrun"/>
          <w:rFonts w:ascii="Tahoma" w:hAnsi="Tahoma" w:eastAsia="Tahoma" w:cs="Tahoma"/>
          <w:sz w:val="24"/>
          <w:szCs w:val="24"/>
          <w:u w:val="single"/>
        </w:rPr>
        <w:t xml:space="preserve">. </w:t>
      </w:r>
      <w:r w:rsidRPr="21488B45" w:rsidR="625E8F32">
        <w:rPr>
          <w:rFonts w:ascii="Tahoma" w:hAnsi="Tahoma" w:eastAsia="Tahoma" w:cs="Tahoma"/>
          <w:sz w:val="24"/>
          <w:szCs w:val="24"/>
          <w:u w:val="single"/>
        </w:rPr>
        <w:t>Mitkä ovat tulokset, jotka toimenpiteillä saadaan aikaan?</w:t>
      </w:r>
    </w:p>
    <w:p w:rsidR="21488B45" w:rsidP="21488B45" w:rsidRDefault="21488B45" w14:paraId="2A560CE1" w14:textId="0FF925D4">
      <w:pPr>
        <w:pStyle w:val="paragraph"/>
        <w:spacing w:before="0" w:beforeAutospacing="off" w:after="0" w:afterAutospacing="off" w:line="480" w:lineRule="auto"/>
        <w:rPr>
          <w:rStyle w:val="normaltextrun"/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183C9FA6" w14:textId="54023DDD">
      <w:pPr>
        <w:pStyle w:val="paragraph"/>
        <w:spacing w:before="0" w:beforeAutospacing="off" w:after="0" w:afterAutospacing="off" w:line="480" w:lineRule="auto"/>
        <w:rPr>
          <w:rStyle w:val="normaltextrun"/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7669A1B4" w14:textId="42DC7B61">
      <w:pPr>
        <w:pStyle w:val="paragraph"/>
        <w:spacing w:before="0" w:beforeAutospacing="off" w:after="0" w:afterAutospacing="off" w:line="480" w:lineRule="auto"/>
        <w:rPr>
          <w:rStyle w:val="normaltextrun"/>
          <w:rFonts w:ascii="Times New Roman" w:hAnsi="Times New Roman" w:eastAsia="Times New Roman" w:cs="Times New Roman"/>
          <w:sz w:val="24"/>
          <w:szCs w:val="24"/>
          <w:u w:val="single"/>
        </w:rPr>
      </w:pPr>
    </w:p>
    <w:p w:rsidRPr="00922B2D" w:rsidR="00922B2D" w:rsidP="21488B45" w:rsidRDefault="00922B2D" w14:paraId="6C5EEDF6" w14:textId="1E179271" w14:noSpellErr="1">
      <w:pPr>
        <w:pStyle w:val="paragraph"/>
        <w:numPr>
          <w:ilvl w:val="0"/>
          <w:numId w:val="2"/>
        </w:numPr>
        <w:spacing w:before="0" w:beforeAutospacing="off" w:after="0" w:afterAutospacing="off" w:line="480" w:lineRule="auto"/>
        <w:textAlignment w:val="baseline"/>
        <w:rPr>
          <w:rFonts w:ascii="Tahoma" w:hAnsi="Tahoma" w:eastAsia="Tahoma" w:cs="Tahoma"/>
          <w:sz w:val="24"/>
          <w:szCs w:val="24"/>
          <w:u w:val="single"/>
        </w:rPr>
      </w:pPr>
      <w:r w:rsidRPr="21488B45" w:rsidR="00922B2D">
        <w:rPr>
          <w:rStyle w:val="normaltextrun"/>
          <w:rFonts w:ascii="Tahoma" w:hAnsi="Tahoma" w:eastAsia="Tahoma" w:cs="Tahoma"/>
          <w:sz w:val="24"/>
          <w:szCs w:val="24"/>
          <w:u w:val="single"/>
        </w:rPr>
        <w:t>Jatkuvuus (miten tulokset hyödynnetään)</w:t>
      </w:r>
      <w:r w:rsidRPr="21488B45" w:rsidR="00922B2D">
        <w:rPr>
          <w:rStyle w:val="eop"/>
          <w:rFonts w:ascii="Tahoma" w:hAnsi="Tahoma" w:eastAsia="Tahoma" w:cs="Tahoma"/>
          <w:sz w:val="24"/>
          <w:szCs w:val="24"/>
          <w:u w:val="single"/>
        </w:rPr>
        <w:t> </w:t>
      </w:r>
    </w:p>
    <w:p w:rsidR="21488B45" w:rsidP="21488B45" w:rsidRDefault="21488B45" w14:paraId="260BD5BC" w14:textId="3462AE24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362D6A42" w14:textId="22EA7706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Pr="00922B2D" w:rsidR="00922B2D" w:rsidP="21488B45" w:rsidRDefault="00922B2D" w14:paraId="10DBD801" w14:textId="6EC1DBBB" w14:noSpellErr="1">
      <w:pPr>
        <w:pStyle w:val="paragraph"/>
        <w:numPr>
          <w:ilvl w:val="0"/>
          <w:numId w:val="2"/>
        </w:numPr>
        <w:spacing w:before="0" w:beforeAutospacing="off" w:after="0" w:afterAutospacing="off" w:line="480" w:lineRule="auto"/>
        <w:textAlignment w:val="baseline"/>
        <w:rPr>
          <w:rFonts w:ascii="Tahoma" w:hAnsi="Tahoma" w:eastAsia="Tahoma" w:cs="Tahoma"/>
          <w:sz w:val="24"/>
          <w:szCs w:val="24"/>
          <w:u w:val="single"/>
        </w:rPr>
      </w:pPr>
      <w:r w:rsidRPr="21488B45" w:rsidR="00922B2D">
        <w:rPr>
          <w:rStyle w:val="normaltextrun"/>
          <w:rFonts w:ascii="Tahoma" w:hAnsi="Tahoma" w:eastAsia="Tahoma" w:cs="Tahoma"/>
          <w:sz w:val="24"/>
          <w:szCs w:val="24"/>
          <w:u w:val="single"/>
        </w:rPr>
        <w:t>Hankkeen liittyminen suurempiin kokonaisuuksiin, aiemmin kehitettyyn/rahoitettuun tms.</w:t>
      </w:r>
      <w:r w:rsidRPr="21488B45" w:rsidR="00922B2D">
        <w:rPr>
          <w:rStyle w:val="eop"/>
          <w:rFonts w:ascii="Tahoma" w:hAnsi="Tahoma" w:eastAsia="Tahoma" w:cs="Tahoma"/>
          <w:sz w:val="24"/>
          <w:szCs w:val="24"/>
          <w:u w:val="single"/>
        </w:rPr>
        <w:t> </w:t>
      </w:r>
    </w:p>
    <w:p w:rsidR="21488B45" w:rsidP="21488B45" w:rsidRDefault="21488B45" w14:paraId="782E77AF" w14:textId="55128512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43C6CBA3" w14:textId="12C97520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55ABBBCB" w14:textId="264401E3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675FF6CC" w14:textId="3B9A3DA3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3B9AA01" w:rsidP="21488B45" w:rsidRDefault="23B9AA01" w14:paraId="30A75989" w14:textId="3888C053">
      <w:pPr>
        <w:pStyle w:val="paragraph"/>
        <w:numPr>
          <w:ilvl w:val="0"/>
          <w:numId w:val="2"/>
        </w:numPr>
        <w:spacing w:before="0" w:beforeAutospacing="off" w:after="0" w:afterAutospacing="off" w:line="480" w:lineRule="auto"/>
        <w:rPr>
          <w:rFonts w:ascii="Tahoma" w:hAnsi="Tahoma" w:eastAsia="Tahoma" w:cs="Tahoma"/>
          <w:sz w:val="24"/>
          <w:szCs w:val="24"/>
          <w:u w:val="single"/>
        </w:rPr>
      </w:pPr>
      <w:r w:rsidRPr="21488B45" w:rsidR="23B9AA01">
        <w:rPr>
          <w:rFonts w:ascii="Tahoma" w:hAnsi="Tahoma" w:eastAsia="Tahoma" w:cs="Tahoma"/>
          <w:sz w:val="24"/>
          <w:szCs w:val="24"/>
          <w:u w:val="single"/>
        </w:rPr>
        <w:t>Miten hanketta on valmisteltu?</w:t>
      </w:r>
    </w:p>
    <w:p w:rsidR="21488B45" w:rsidP="21488B45" w:rsidRDefault="21488B45" w14:paraId="20BDFE28" w14:textId="3C0E7599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6D04227D" w14:textId="456F993E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716F3F28" w14:textId="1B170033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Pr="00922B2D" w:rsidR="00922B2D" w:rsidP="21488B45" w:rsidRDefault="00922B2D" w14:paraId="5CFA458D" w14:textId="23C02925" w14:noSpellErr="1">
      <w:pPr>
        <w:pStyle w:val="paragraph"/>
        <w:numPr>
          <w:ilvl w:val="0"/>
          <w:numId w:val="2"/>
        </w:numPr>
        <w:spacing w:before="0" w:beforeAutospacing="off" w:after="0" w:afterAutospacing="off" w:line="480" w:lineRule="auto"/>
        <w:textAlignment w:val="baseline"/>
        <w:rPr>
          <w:rFonts w:ascii="Tahoma" w:hAnsi="Tahoma" w:eastAsia="Tahoma" w:cs="Tahoma"/>
          <w:sz w:val="24"/>
          <w:szCs w:val="24"/>
          <w:u w:val="single"/>
        </w:rPr>
      </w:pPr>
      <w:r w:rsidRPr="21488B45" w:rsidR="00922B2D">
        <w:rPr>
          <w:rStyle w:val="normaltextrun"/>
          <w:rFonts w:ascii="Tahoma" w:hAnsi="Tahoma" w:eastAsia="Tahoma" w:cs="Tahoma"/>
          <w:sz w:val="24"/>
          <w:szCs w:val="24"/>
          <w:u w:val="single"/>
        </w:rPr>
        <w:t>Hankkeen suunnitteluun osallistuvat (organisaatiot, järjestöt, yritykset)</w:t>
      </w:r>
      <w:r w:rsidRPr="21488B45" w:rsidR="00922B2D">
        <w:rPr>
          <w:rStyle w:val="eop"/>
          <w:rFonts w:ascii="Tahoma" w:hAnsi="Tahoma" w:eastAsia="Tahoma" w:cs="Tahoma"/>
          <w:sz w:val="24"/>
          <w:szCs w:val="24"/>
          <w:u w:val="single"/>
        </w:rPr>
        <w:t> </w:t>
      </w:r>
    </w:p>
    <w:p w:rsidR="21488B45" w:rsidP="21488B45" w:rsidRDefault="21488B45" w14:paraId="7ED48E34" w14:textId="26B548E9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178E1B3B" w14:textId="0E444D9E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6F64405D" w14:textId="30FBB620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Pr="00922B2D" w:rsidR="00922B2D" w:rsidP="21488B45" w:rsidRDefault="00922B2D" w14:paraId="084B0BFE" w14:textId="1DF74603" w14:noSpellErr="1">
      <w:pPr>
        <w:pStyle w:val="paragraph"/>
        <w:numPr>
          <w:ilvl w:val="0"/>
          <w:numId w:val="2"/>
        </w:numPr>
        <w:spacing w:before="0" w:beforeAutospacing="off" w:after="0" w:afterAutospacing="off" w:line="480" w:lineRule="auto"/>
        <w:textAlignment w:val="baseline"/>
        <w:rPr>
          <w:rFonts w:ascii="Tahoma" w:hAnsi="Tahoma" w:eastAsia="Tahoma" w:cs="Tahoma"/>
          <w:sz w:val="24"/>
          <w:szCs w:val="24"/>
          <w:u w:val="single"/>
        </w:rPr>
      </w:pPr>
      <w:r w:rsidRPr="21488B45" w:rsidR="00922B2D">
        <w:rPr>
          <w:rStyle w:val="normaltextrun"/>
          <w:rFonts w:ascii="Tahoma" w:hAnsi="Tahoma" w:eastAsia="Tahoma" w:cs="Tahoma"/>
          <w:sz w:val="24"/>
          <w:szCs w:val="24"/>
          <w:u w:val="single"/>
        </w:rPr>
        <w:t>Budjettiarvio</w:t>
      </w:r>
      <w:r w:rsidRPr="21488B45" w:rsidR="00922B2D">
        <w:rPr>
          <w:rStyle w:val="eop"/>
          <w:rFonts w:ascii="Tahoma" w:hAnsi="Tahoma" w:eastAsia="Tahoma" w:cs="Tahoma"/>
          <w:sz w:val="24"/>
          <w:szCs w:val="24"/>
          <w:u w:val="single"/>
        </w:rPr>
        <w:t> </w:t>
      </w:r>
    </w:p>
    <w:p w:rsidR="21488B45" w:rsidP="21488B45" w:rsidRDefault="21488B45" w14:paraId="2FE7AC39" w14:textId="0282E40D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3DFF4BD6" w14:textId="33B44161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21488B45" w:rsidP="21488B45" w:rsidRDefault="21488B45" w14:paraId="2E9838D6" w14:textId="3FD5B178">
      <w:pPr>
        <w:pStyle w:val="paragraph"/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Pr="00922B2D" w:rsidR="00922B2D" w:rsidP="21488B45" w:rsidRDefault="00922B2D" w14:paraId="4217B39D" w14:textId="3245A533" w14:noSpellErr="1">
      <w:pPr>
        <w:pStyle w:val="paragraph"/>
        <w:numPr>
          <w:ilvl w:val="0"/>
          <w:numId w:val="2"/>
        </w:numPr>
        <w:spacing w:before="0" w:beforeAutospacing="off" w:after="0" w:afterAutospacing="off" w:line="480" w:lineRule="auto"/>
        <w:textAlignment w:val="baseline"/>
        <w:rPr>
          <w:rFonts w:ascii="Tahoma" w:hAnsi="Tahoma" w:eastAsia="Tahoma" w:cs="Tahoma"/>
          <w:sz w:val="24"/>
          <w:szCs w:val="24"/>
          <w:u w:val="single"/>
        </w:rPr>
      </w:pPr>
      <w:r w:rsidRPr="21488B45" w:rsidR="00922B2D">
        <w:rPr>
          <w:rStyle w:val="normaltextrun"/>
          <w:rFonts w:ascii="Tahoma" w:hAnsi="Tahoma" w:eastAsia="Tahoma" w:cs="Tahoma"/>
          <w:sz w:val="24"/>
          <w:szCs w:val="24"/>
          <w:u w:val="single"/>
        </w:rPr>
        <w:t>Hankkeen kohdentuminen ESR+ ohjelman sisältöihin, tavoitteisiin ja erityistavoitteen indikaattoreihin</w:t>
      </w:r>
      <w:r w:rsidRPr="21488B45" w:rsidR="00922B2D">
        <w:rPr>
          <w:rStyle w:val="eop"/>
          <w:rFonts w:ascii="Tahoma" w:hAnsi="Tahoma" w:eastAsia="Tahoma" w:cs="Tahoma"/>
          <w:sz w:val="24"/>
          <w:szCs w:val="24"/>
          <w:u w:val="single"/>
        </w:rPr>
        <w:t> </w:t>
      </w:r>
    </w:p>
    <w:p w:rsidR="00922B2D" w:rsidP="00227299" w:rsidRDefault="00922B2D" w14:paraId="59A81283" w14:textId="77777777">
      <w:pPr>
        <w:pStyle w:val="NormaaliWWW"/>
      </w:pPr>
    </w:p>
    <w:sectPr w:rsidR="00922B2D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171F"/>
    <w:multiLevelType w:val="hybridMultilevel"/>
    <w:tmpl w:val="75C6C5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64A0"/>
    <w:multiLevelType w:val="multilevel"/>
    <w:tmpl w:val="5AB8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20219456">
    <w:abstractNumId w:val="1"/>
  </w:num>
  <w:num w:numId="2" w16cid:durableId="35416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3D"/>
    <w:rsid w:val="00155E3D"/>
    <w:rsid w:val="00227299"/>
    <w:rsid w:val="00443A10"/>
    <w:rsid w:val="00922B2D"/>
    <w:rsid w:val="00947E26"/>
    <w:rsid w:val="009D27AE"/>
    <w:rsid w:val="05C25237"/>
    <w:rsid w:val="19748F77"/>
    <w:rsid w:val="21488B45"/>
    <w:rsid w:val="23B9AA01"/>
    <w:rsid w:val="418185BC"/>
    <w:rsid w:val="426D5B29"/>
    <w:rsid w:val="50B0320E"/>
    <w:rsid w:val="50EF9C18"/>
    <w:rsid w:val="55C30D3B"/>
    <w:rsid w:val="58FAADFD"/>
    <w:rsid w:val="5A967E5E"/>
    <w:rsid w:val="5C0631E8"/>
    <w:rsid w:val="625E8F32"/>
    <w:rsid w:val="6D23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0E0DF"/>
  <w15:chartTrackingRefBased/>
  <w15:docId w15:val="{9FF98782-AA55-7245-822C-9FD33619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155E3D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fi-FI"/>
      <w14:ligatures w14:val="none"/>
    </w:rPr>
  </w:style>
  <w:style w:type="paragraph" w:styleId="paragraph" w:customStyle="1">
    <w:name w:val="paragraph"/>
    <w:basedOn w:val="Normaali"/>
    <w:rsid w:val="00922B2D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fi-FI"/>
      <w14:ligatures w14:val="none"/>
    </w:rPr>
  </w:style>
  <w:style w:type="character" w:styleId="normaltextrun" w:customStyle="1">
    <w:name w:val="normaltextrun"/>
    <w:basedOn w:val="Kappaleenoletusfontti"/>
    <w:rsid w:val="00922B2D"/>
  </w:style>
  <w:style w:type="character" w:styleId="eop" w:customStyle="1">
    <w:name w:val="eop"/>
    <w:basedOn w:val="Kappaleenoletusfontti"/>
    <w:rsid w:val="0092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C68C8A5E5DEA141A8488AD10107D9F0" ma:contentTypeVersion="12" ma:contentTypeDescription="Luo uusi asiakirja." ma:contentTypeScope="" ma:versionID="39d3da81fb392c9db955b2f38abfd0e9">
  <xsd:schema xmlns:xsd="http://www.w3.org/2001/XMLSchema" xmlns:xs="http://www.w3.org/2001/XMLSchema" xmlns:p="http://schemas.microsoft.com/office/2006/metadata/properties" xmlns:ns2="e9824f6e-e556-4e81-98ec-68fc27aaf876" xmlns:ns3="97ed5ebb-1d5f-49dc-85e7-76521745a5ec" targetNamespace="http://schemas.microsoft.com/office/2006/metadata/properties" ma:root="true" ma:fieldsID="4db56af84f6ac84deb7c42f7a7cfb2f8" ns2:_="" ns3:_="">
    <xsd:import namespace="e9824f6e-e556-4e81-98ec-68fc27aaf876"/>
    <xsd:import namespace="97ed5ebb-1d5f-49dc-85e7-76521745a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24f6e-e556-4e81-98ec-68fc27aaf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uvien tunnisteet" ma:readOnly="false" ma:fieldId="{5cf76f15-5ced-4ddc-b409-7134ff3c332f}" ma:taxonomyMulti="true" ma:sspId="7049c8ad-c7b9-4594-99e5-74c3c11a6c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d5ebb-1d5f-49dc-85e7-76521745a5e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746ae3-94f9-4942-b8de-8a4abaf7b292}" ma:internalName="TaxCatchAll" ma:showField="CatchAllData" ma:web="97ed5ebb-1d5f-49dc-85e7-76521745a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824f6e-e556-4e81-98ec-68fc27aaf876">
      <Terms xmlns="http://schemas.microsoft.com/office/infopath/2007/PartnerControls"/>
    </lcf76f155ced4ddcb4097134ff3c332f>
    <TaxCatchAll xmlns="97ed5ebb-1d5f-49dc-85e7-76521745a5ec" xsi:nil="true"/>
  </documentManagement>
</p:properties>
</file>

<file path=customXml/itemProps1.xml><?xml version="1.0" encoding="utf-8"?>
<ds:datastoreItem xmlns:ds="http://schemas.openxmlformats.org/officeDocument/2006/customXml" ds:itemID="{78366CD1-1C85-4316-99F3-3169748D2292}"/>
</file>

<file path=customXml/itemProps2.xml><?xml version="1.0" encoding="utf-8"?>
<ds:datastoreItem xmlns:ds="http://schemas.openxmlformats.org/officeDocument/2006/customXml" ds:itemID="{8B835C22-D527-4016-8805-AB3B8F4B030B}"/>
</file>

<file path=customXml/itemProps3.xml><?xml version="1.0" encoding="utf-8"?>
<ds:datastoreItem xmlns:ds="http://schemas.openxmlformats.org/officeDocument/2006/customXml" ds:itemID="{E1F04EE7-8AAB-4511-AF7C-B3F476BB1E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Puustinen</dc:creator>
  <cp:keywords/>
  <dc:description/>
  <cp:lastModifiedBy>Tuomas Puustinen</cp:lastModifiedBy>
  <cp:revision>6</cp:revision>
  <cp:lastPrinted>2023-10-05T11:12:00Z</cp:lastPrinted>
  <dcterms:created xsi:type="dcterms:W3CDTF">2023-10-05T10:23:00Z</dcterms:created>
  <dcterms:modified xsi:type="dcterms:W3CDTF">2023-10-24T07:41:32Z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0x0101005C68C8A5E5DEA141A8488AD10107D9F0</vt:lpwstr>
  </property>
  <property fmtid="{D5CDD505-2E9C-101B-9397-08002B2CF9AE}" pid="3" name="MediaServiceImageTags">
    <vt:lpwstr/>
  </property>
</Properties>
</file>