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0A59" w14:textId="77777777" w:rsidR="00DD1ABA" w:rsidRDefault="00DD1ABA" w:rsidP="00DD1ABA">
      <w:pPr>
        <w:pStyle w:val="Eivli"/>
        <w:rPr>
          <w:rFonts w:cstheme="minorHAnsi"/>
          <w:b/>
          <w:bCs/>
        </w:rPr>
      </w:pPr>
    </w:p>
    <w:p w14:paraId="57371921" w14:textId="77777777" w:rsidR="00DD1ABA" w:rsidRDefault="00DD1ABA" w:rsidP="00DD1ABA">
      <w:pPr>
        <w:pStyle w:val="Eivli"/>
        <w:rPr>
          <w:rFonts w:cstheme="minorHAnsi"/>
          <w:b/>
          <w:bCs/>
        </w:rPr>
      </w:pPr>
    </w:p>
    <w:p w14:paraId="4610C9D4" w14:textId="77777777" w:rsidR="00165A9D" w:rsidRPr="00B70D99" w:rsidRDefault="00165A9D" w:rsidP="0063418E">
      <w:pPr>
        <w:pStyle w:val="Otsikko1"/>
        <w:rPr>
          <w:color w:val="auto"/>
          <w:u w:val="single"/>
        </w:rPr>
      </w:pPr>
      <w:r w:rsidRPr="00B70D99">
        <w:rPr>
          <w:color w:val="auto"/>
          <w:u w:val="single"/>
        </w:rPr>
        <w:t>Kennelpiirin vuosikokous 2024</w:t>
      </w:r>
    </w:p>
    <w:p w14:paraId="759B3A8F" w14:textId="77777777" w:rsidR="00165A9D" w:rsidRDefault="00165A9D" w:rsidP="00165A9D"/>
    <w:p w14:paraId="48B53443" w14:textId="0FFE0B27" w:rsidR="00165A9D" w:rsidRDefault="00BB3E5B" w:rsidP="00165A9D">
      <w:pPr>
        <w:rPr>
          <w:rFonts w:asciiTheme="minorHAnsi" w:hAnsiTheme="minorHAnsi" w:cstheme="minorHAnsi"/>
        </w:rPr>
      </w:pPr>
      <w:r w:rsidRPr="00324769">
        <w:rPr>
          <w:rFonts w:asciiTheme="minorHAnsi" w:hAnsiTheme="minorHAnsi" w:cstheme="minorHAnsi"/>
        </w:rPr>
        <w:t xml:space="preserve">Kennelpiirin vuosikokous pidetään </w:t>
      </w:r>
      <w:r w:rsidR="00B5765A" w:rsidRPr="00324769">
        <w:rPr>
          <w:rFonts w:asciiTheme="minorHAnsi" w:hAnsiTheme="minorHAnsi" w:cstheme="minorHAnsi"/>
        </w:rPr>
        <w:t xml:space="preserve">26.3.2024 klo </w:t>
      </w:r>
      <w:r w:rsidR="009839FD">
        <w:rPr>
          <w:rFonts w:asciiTheme="minorHAnsi" w:hAnsiTheme="minorHAnsi" w:cstheme="minorHAnsi"/>
        </w:rPr>
        <w:t xml:space="preserve">19.00. Valtakirjojen tarkistus </w:t>
      </w:r>
      <w:r w:rsidR="00B70D99">
        <w:rPr>
          <w:rFonts w:asciiTheme="minorHAnsi" w:hAnsiTheme="minorHAnsi" w:cstheme="minorHAnsi"/>
        </w:rPr>
        <w:t>18.00–18.45</w:t>
      </w:r>
      <w:r w:rsidR="009839FD">
        <w:rPr>
          <w:rFonts w:asciiTheme="minorHAnsi" w:hAnsiTheme="minorHAnsi" w:cstheme="minorHAnsi"/>
        </w:rPr>
        <w:t xml:space="preserve">. </w:t>
      </w:r>
      <w:r w:rsidR="00B70D99">
        <w:rPr>
          <w:rFonts w:asciiTheme="minorHAnsi" w:hAnsiTheme="minorHAnsi" w:cstheme="minorHAnsi"/>
        </w:rPr>
        <w:t xml:space="preserve">Kokous paikka ilmoitetaan virallisessa kutsukirjeessä. </w:t>
      </w:r>
    </w:p>
    <w:p w14:paraId="0087ED0D" w14:textId="77777777" w:rsidR="00B70D99" w:rsidRDefault="00B70D99" w:rsidP="00165A9D">
      <w:pPr>
        <w:rPr>
          <w:rFonts w:asciiTheme="minorHAnsi" w:hAnsiTheme="minorHAnsi" w:cstheme="minorHAnsi"/>
        </w:rPr>
      </w:pPr>
    </w:p>
    <w:p w14:paraId="6C73B09B" w14:textId="77777777" w:rsidR="00B70D99" w:rsidRPr="00B70D99" w:rsidRDefault="00B70D99" w:rsidP="00B70D99">
      <w:pPr>
        <w:pStyle w:val="Eivli"/>
        <w:rPr>
          <w:rFonts w:cstheme="minorHAnsi"/>
          <w:b/>
          <w:u w:val="single"/>
        </w:rPr>
      </w:pPr>
      <w:r w:rsidRPr="00B70D99">
        <w:rPr>
          <w:rStyle w:val="Otsikko1Char"/>
          <w:color w:val="auto"/>
          <w:u w:val="single"/>
        </w:rPr>
        <w:t>Toimintakertomus vuodelta 2023, toimintasuunnitelma ja talousarvio vuodelle 2024</w:t>
      </w:r>
      <w:r w:rsidRPr="00B70D99">
        <w:rPr>
          <w:rFonts w:cstheme="minorHAnsi"/>
          <w:b/>
          <w:u w:val="single"/>
        </w:rPr>
        <w:t xml:space="preserve"> </w:t>
      </w:r>
    </w:p>
    <w:p w14:paraId="2D4B1EF9" w14:textId="77777777" w:rsidR="00B70D99" w:rsidRDefault="00B70D99" w:rsidP="00B70D99">
      <w:pPr>
        <w:pStyle w:val="Eivli"/>
        <w:rPr>
          <w:rFonts w:cstheme="minorHAnsi"/>
          <w:b/>
        </w:rPr>
      </w:pPr>
    </w:p>
    <w:p w14:paraId="35F00941" w14:textId="77777777" w:rsidR="00B70D99" w:rsidRDefault="00B70D99" w:rsidP="00B70D99">
      <w:pPr>
        <w:pStyle w:val="Eivli"/>
        <w:rPr>
          <w:rFonts w:cstheme="minorHAnsi"/>
        </w:rPr>
      </w:pPr>
      <w:r>
        <w:rPr>
          <w:rFonts w:cstheme="minorHAnsi"/>
        </w:rPr>
        <w:t>Pyytäisin teiltä, aluekouluttajat, piirikouluttajat, jaostonvetäjät, haavoittuneen hirvieläimen jälj.ohjaalta seuraavaa, toimittaisitteko tiedot 31.1.2024 mennessä allekirjoittaneelle: toimintakertomus vuodelta 2023, talousarvio vuodelle 2024, käytävä ilmi tulot ja menot, toimintasuunnitelma vuodelle 2024.</w:t>
      </w:r>
    </w:p>
    <w:p w14:paraId="549FD170" w14:textId="77777777" w:rsidR="00B70D99" w:rsidRDefault="00B70D99" w:rsidP="00B70D99">
      <w:pPr>
        <w:pStyle w:val="Eivli"/>
        <w:rPr>
          <w:rFonts w:cstheme="minorHAnsi"/>
        </w:rPr>
      </w:pPr>
    </w:p>
    <w:p w14:paraId="123292D4" w14:textId="77777777" w:rsidR="00B70D99" w:rsidRDefault="00B70D99" w:rsidP="00B70D99">
      <w:pPr>
        <w:pStyle w:val="Eivli"/>
        <w:rPr>
          <w:rFonts w:cstheme="minorHAnsi"/>
        </w:rPr>
      </w:pPr>
      <w:r>
        <w:rPr>
          <w:rFonts w:cstheme="minorHAnsi"/>
        </w:rPr>
        <w:t xml:space="preserve">Jaostojen osalta varsinkin toimintasuunnitelmaa / talousarviota suunniteltaessa huomioitava, että jaostojen toiminta koskee kaikkia eri yhdistyksissä toimivia henkilöitä, ei vain jotain ”pientä piiriä”. Toimintakertomus on jaoston toimintakertomus, ei minkään erillisen yhdistyksen. Osallistujamäärät on syytä laittaa toimintakertomukseen, jotta näemme minkä verran osallistujia tapahtumaa kohden on ollut. </w:t>
      </w:r>
    </w:p>
    <w:p w14:paraId="39377A06" w14:textId="77777777" w:rsidR="00B70D99" w:rsidRDefault="00B70D99" w:rsidP="00B70D99">
      <w:pPr>
        <w:pStyle w:val="Eivli"/>
        <w:rPr>
          <w:rFonts w:cstheme="minorHAnsi"/>
        </w:rPr>
      </w:pPr>
    </w:p>
    <w:p w14:paraId="20511C10" w14:textId="093F1BD6" w:rsidR="00B70D99" w:rsidRDefault="00B70D99" w:rsidP="00B70D99">
      <w:pPr>
        <w:pStyle w:val="Eivli"/>
        <w:rPr>
          <w:rFonts w:cstheme="minorHAnsi"/>
          <w:u w:val="single"/>
        </w:rPr>
      </w:pPr>
      <w:r w:rsidRPr="00B70D99">
        <w:rPr>
          <w:rStyle w:val="Otsikko1Char"/>
          <w:color w:val="auto"/>
          <w:u w:val="single"/>
        </w:rPr>
        <w:t>Jäsenmaksuasiaa</w:t>
      </w:r>
      <w:r w:rsidRPr="00B70D99">
        <w:rPr>
          <w:rFonts w:cstheme="minorHAnsi"/>
          <w:u w:val="single"/>
        </w:rPr>
        <w:t xml:space="preserve"> </w:t>
      </w:r>
    </w:p>
    <w:p w14:paraId="1FA747C8" w14:textId="77777777" w:rsidR="00B70D99" w:rsidRPr="00B70D99" w:rsidRDefault="00B70D99" w:rsidP="00B70D99">
      <w:pPr>
        <w:pStyle w:val="Eivli"/>
        <w:rPr>
          <w:rFonts w:cstheme="minorHAnsi"/>
          <w:u w:val="single"/>
        </w:rPr>
      </w:pPr>
    </w:p>
    <w:p w14:paraId="62AE4A28" w14:textId="77777777" w:rsidR="00B70D99" w:rsidRDefault="00B70D99" w:rsidP="00B70D99">
      <w:pPr>
        <w:pStyle w:val="Eivli"/>
        <w:rPr>
          <w:rFonts w:cstheme="minorHAnsi"/>
        </w:rPr>
      </w:pPr>
      <w:r w:rsidRPr="009C4B4B">
        <w:rPr>
          <w:rFonts w:cstheme="minorHAnsi"/>
        </w:rPr>
        <w:t xml:space="preserve">Suomen Kennelliitto </w:t>
      </w:r>
      <w:r>
        <w:rPr>
          <w:rFonts w:cstheme="minorHAnsi"/>
        </w:rPr>
        <w:t>R</w:t>
      </w:r>
      <w:r w:rsidRPr="009C4B4B">
        <w:rPr>
          <w:rFonts w:cstheme="minorHAnsi"/>
        </w:rPr>
        <w:t>y perii jäsenyhdistyksiltään jäsenmaksun, tällä hetkellä 40 € / yhdistys / vuosi. Kennelpiiri lähettää keväällä jäsenmaksun, jonka vuosikokous vahvistaa, tähän asti ollut 10 € / yhdistys / vuosi. SKL: n ja kennelpiirin jäsenmaksut on oltava maksettuina, mikäli järjestää virallisia kokeita ja näyttelyitä.</w:t>
      </w:r>
    </w:p>
    <w:p w14:paraId="535FD126" w14:textId="77777777" w:rsidR="00B70D99" w:rsidRDefault="00B70D99" w:rsidP="00B70D99">
      <w:pPr>
        <w:pStyle w:val="Eivli"/>
        <w:rPr>
          <w:rFonts w:cstheme="minorHAnsi"/>
        </w:rPr>
      </w:pPr>
    </w:p>
    <w:p w14:paraId="1DE778DF" w14:textId="77777777" w:rsidR="00B70D99" w:rsidRPr="00B70D99" w:rsidRDefault="00B70D99" w:rsidP="00B70D99">
      <w:pPr>
        <w:pStyle w:val="Otsikko1"/>
        <w:rPr>
          <w:color w:val="auto"/>
          <w:u w:val="single"/>
        </w:rPr>
      </w:pPr>
      <w:r w:rsidRPr="00B70D99">
        <w:rPr>
          <w:color w:val="auto"/>
          <w:u w:val="single"/>
        </w:rPr>
        <w:t>Yhdistyksen tiedot ajan tasalle</w:t>
      </w:r>
    </w:p>
    <w:p w14:paraId="5414C339" w14:textId="77777777" w:rsidR="00B70D99" w:rsidRPr="00FD7D94" w:rsidRDefault="00B70D99" w:rsidP="00B70D99"/>
    <w:p w14:paraId="3B925519" w14:textId="77777777" w:rsidR="00B70D99" w:rsidRPr="00FD7D94" w:rsidRDefault="00B70D99" w:rsidP="00B70D99">
      <w:pPr>
        <w:pStyle w:val="Eivli"/>
        <w:rPr>
          <w:rFonts w:cstheme="minorHAnsi"/>
        </w:rPr>
      </w:pPr>
      <w:r w:rsidRPr="00FD7D94">
        <w:rPr>
          <w:rFonts w:cstheme="minorHAnsi"/>
        </w:rPr>
        <w:t>Voisitteko ystävällisesti käydä Omakoira-järjestelmästä tarkastamassa ja tarvittaessa korjaamassa yhteystietosivulta (etusivu</w:t>
      </w:r>
      <w:r>
        <w:rPr>
          <w:rFonts w:cstheme="minorHAnsi"/>
        </w:rPr>
        <w:t>, joka aukeaa ensimmäisenä</w:t>
      </w:r>
      <w:r w:rsidRPr="00FD7D94">
        <w:rPr>
          <w:rFonts w:cstheme="minorHAnsi"/>
        </w:rPr>
        <w:t xml:space="preserve">) jäsenyhdistyksenne osoitteen. </w:t>
      </w:r>
    </w:p>
    <w:p w14:paraId="77D76F6E" w14:textId="77777777" w:rsidR="00B70D99" w:rsidRDefault="00B70D99" w:rsidP="00B70D99">
      <w:pPr>
        <w:pStyle w:val="Eivli"/>
        <w:rPr>
          <w:rFonts w:cstheme="minorHAnsi"/>
        </w:rPr>
      </w:pPr>
      <w:r w:rsidRPr="00FD7D94">
        <w:rPr>
          <w:rFonts w:cstheme="minorHAnsi"/>
        </w:rPr>
        <w:t>Tämä osoite on tärkeä, koska Koiramme lehti postitetaan ao. osoitteeseen. Mikäli yhdistyksen pj tai sihteeri ei ole SKL:n jäsen, niin tällöin on täytettävä Toimintailmoitus –lomake ja lähetettävä se allekirjoittaneelle, joko sähköpostitse tai kirjeenä, yhteystiedot löytyvät tiedotteesta</w:t>
      </w:r>
      <w:r>
        <w:rPr>
          <w:rFonts w:cstheme="minorHAnsi"/>
        </w:rPr>
        <w:t xml:space="preserve">. Lomakkeen löydät täältä: </w:t>
      </w:r>
      <w:hyperlink r:id="rId6" w:history="1">
        <w:r w:rsidRPr="00567386">
          <w:rPr>
            <w:rStyle w:val="Hyperlinkki"/>
            <w:rFonts w:cstheme="minorHAnsi"/>
          </w:rPr>
          <w:t>www.kennelliitto.fi/toimintailmoitus</w:t>
        </w:r>
      </w:hyperlink>
      <w:r>
        <w:rPr>
          <w:rFonts w:cstheme="minorHAnsi"/>
        </w:rPr>
        <w:t xml:space="preserve"> </w:t>
      </w:r>
    </w:p>
    <w:p w14:paraId="1EDAB684" w14:textId="77777777" w:rsidR="00B70D99" w:rsidRDefault="00B70D99" w:rsidP="00B70D99">
      <w:pPr>
        <w:pStyle w:val="Eivli"/>
        <w:rPr>
          <w:rFonts w:cstheme="minorHAnsi"/>
        </w:rPr>
      </w:pPr>
      <w:r w:rsidRPr="00FD7D94">
        <w:rPr>
          <w:rFonts w:cstheme="minorHAnsi"/>
        </w:rPr>
        <w:t xml:space="preserve">HUOM! Mikäli teette tarvittavat muutokset Omakoiraan, niin tällöin ei lähetetä toimintailmoitusta lainkaan.  </w:t>
      </w:r>
      <w:r w:rsidRPr="00AF0381">
        <w:rPr>
          <w:rFonts w:cstheme="minorHAnsi"/>
          <w:b/>
          <w:bCs/>
        </w:rPr>
        <w:t>Vaikka yhdistyksessä ei oli mitään henkilö muutoksia, niin jäsenmäärä on laitettava Omakoiraan, tilanne 31.12.2023!</w:t>
      </w:r>
    </w:p>
    <w:p w14:paraId="22994188" w14:textId="77777777" w:rsidR="00B70D99" w:rsidRPr="00324769" w:rsidRDefault="00B70D99" w:rsidP="00165A9D">
      <w:pPr>
        <w:rPr>
          <w:rFonts w:asciiTheme="minorHAnsi" w:hAnsiTheme="minorHAnsi" w:cstheme="minorHAnsi"/>
        </w:rPr>
      </w:pPr>
    </w:p>
    <w:p w14:paraId="1850201B" w14:textId="27356282" w:rsidR="00D953D9" w:rsidRPr="00B70D99" w:rsidRDefault="00DD1ABA" w:rsidP="0063418E">
      <w:pPr>
        <w:pStyle w:val="Otsikko1"/>
        <w:rPr>
          <w:color w:val="auto"/>
          <w:u w:val="single"/>
        </w:rPr>
      </w:pPr>
      <w:r w:rsidRPr="00B70D99">
        <w:rPr>
          <w:color w:val="auto"/>
          <w:u w:val="single"/>
        </w:rPr>
        <w:t xml:space="preserve">Koe- ja kurssianomukset ajalle </w:t>
      </w:r>
      <w:r w:rsidR="0063418E" w:rsidRPr="00B70D99">
        <w:rPr>
          <w:color w:val="auto"/>
          <w:u w:val="single"/>
        </w:rPr>
        <w:t>20.8</w:t>
      </w:r>
      <w:r w:rsidRPr="00B70D99">
        <w:rPr>
          <w:color w:val="auto"/>
          <w:u w:val="single"/>
        </w:rPr>
        <w:t xml:space="preserve">. – </w:t>
      </w:r>
      <w:r w:rsidR="0063418E" w:rsidRPr="00B70D99">
        <w:rPr>
          <w:color w:val="auto"/>
          <w:u w:val="single"/>
        </w:rPr>
        <w:t>31.12</w:t>
      </w:r>
      <w:r w:rsidRPr="00B70D99">
        <w:rPr>
          <w:color w:val="auto"/>
          <w:u w:val="single"/>
        </w:rPr>
        <w:t>.202</w:t>
      </w:r>
      <w:r w:rsidR="00BD717E" w:rsidRPr="00B70D99">
        <w:rPr>
          <w:color w:val="auto"/>
          <w:u w:val="single"/>
        </w:rPr>
        <w:t>4 tulee tehdä</w:t>
      </w:r>
      <w:r w:rsidRPr="00B70D99">
        <w:rPr>
          <w:color w:val="auto"/>
          <w:u w:val="single"/>
        </w:rPr>
        <w:t xml:space="preserve"> </w:t>
      </w:r>
      <w:r w:rsidR="00BD717E" w:rsidRPr="00B70D99">
        <w:rPr>
          <w:color w:val="auto"/>
          <w:u w:val="single"/>
        </w:rPr>
        <w:t xml:space="preserve">viimeistään 31.3.2024 mennessä </w:t>
      </w:r>
      <w:r w:rsidR="0063418E" w:rsidRPr="00B70D99">
        <w:rPr>
          <w:color w:val="auto"/>
          <w:u w:val="single"/>
        </w:rPr>
        <w:t>kennelpiirille</w:t>
      </w:r>
    </w:p>
    <w:p w14:paraId="6A8C45EE" w14:textId="77777777" w:rsidR="0063418E" w:rsidRPr="0063418E" w:rsidRDefault="0063418E" w:rsidP="0063418E"/>
    <w:p w14:paraId="77CBDBA7" w14:textId="6F79976C" w:rsidR="00DD1ABA" w:rsidRDefault="00DD1ABA" w:rsidP="00DD1ABA">
      <w:pPr>
        <w:pStyle w:val="Eivli"/>
        <w:rPr>
          <w:rFonts w:cstheme="minorHAnsi"/>
        </w:rPr>
      </w:pPr>
      <w:r>
        <w:rPr>
          <w:rFonts w:cstheme="minorHAnsi"/>
        </w:rPr>
        <w:t>Ko. ajalle olevat koe- ja kurssianomukset on tehtävä SKL:n Omakoira-järjestelmän kautta. Mikäli kennelpiirin toimitiloja tarvitaan ko. tilaisuutta varten, ne on varattava ennen anomuksen täyttämistä sihteeriltä, yhteystiedot tiedotteessa. Automaattisia varauksia ei suoriteta. Koe- ja kurssianomukset Omakoirajärjestelmään voi tallentaa yhdistyksen pj tai sihteeri tai henkilö, jolle on annettu oikeudet ko. tallennuksia varten. Se etu Omakoirajärjestelmän käytössä on, että ylituomaritiedot ovat siellä ajan tasalla.</w:t>
      </w:r>
    </w:p>
    <w:p w14:paraId="44E2778F" w14:textId="3CD3B60F" w:rsidR="00CE6E64" w:rsidRDefault="005206AD" w:rsidP="00DD1ABA">
      <w:pPr>
        <w:pStyle w:val="Eivli"/>
        <w:rPr>
          <w:rFonts w:cstheme="minorHAnsi"/>
        </w:rPr>
      </w:pPr>
      <w:hyperlink r:id="rId7" w:history="1">
        <w:r w:rsidRPr="00567386">
          <w:rPr>
            <w:rStyle w:val="Hyperlinkki"/>
            <w:rFonts w:cstheme="minorHAnsi"/>
          </w:rPr>
          <w:t>https://www.kennelliitto.fi/ohje-maaraaikaisilmoituksista</w:t>
        </w:r>
      </w:hyperlink>
      <w:r>
        <w:rPr>
          <w:rFonts w:cstheme="minorHAnsi"/>
        </w:rPr>
        <w:t xml:space="preserve"> </w:t>
      </w:r>
    </w:p>
    <w:p w14:paraId="448CC764" w14:textId="44A460F9" w:rsidR="0004211C" w:rsidRPr="00B70D99" w:rsidRDefault="0004211C" w:rsidP="008D35BD">
      <w:pPr>
        <w:pStyle w:val="Otsikko1"/>
        <w:rPr>
          <w:color w:val="auto"/>
          <w:u w:val="single"/>
        </w:rPr>
      </w:pPr>
      <w:r w:rsidRPr="00B70D99">
        <w:rPr>
          <w:color w:val="auto"/>
          <w:u w:val="single"/>
        </w:rPr>
        <w:t xml:space="preserve">KOIRANKOULUTUKSEN JA KOIRAKOKEIDEN JÄRJESTÄMISEN LUPAMENETTELY AJALLA </w:t>
      </w:r>
      <w:r w:rsidR="008D35BD" w:rsidRPr="00B70D99">
        <w:rPr>
          <w:color w:val="auto"/>
          <w:u w:val="single"/>
        </w:rPr>
        <w:t>1.3.–19.8.</w:t>
      </w:r>
    </w:p>
    <w:p w14:paraId="6DEF4336" w14:textId="77777777" w:rsidR="008D35BD" w:rsidRPr="008D35BD" w:rsidRDefault="008D35BD" w:rsidP="008D35BD"/>
    <w:p w14:paraId="67CA0F1B" w14:textId="77777777" w:rsidR="0004211C" w:rsidRPr="00315807" w:rsidRDefault="0004211C" w:rsidP="0004211C">
      <w:pPr>
        <w:rPr>
          <w:rFonts w:asciiTheme="minorHAnsi" w:hAnsiTheme="minorHAnsi" w:cstheme="minorHAnsi"/>
          <w:b/>
          <w:bCs/>
        </w:rPr>
      </w:pPr>
      <w:r w:rsidRPr="00315807">
        <w:rPr>
          <w:rFonts w:asciiTheme="minorHAnsi" w:hAnsiTheme="minorHAnsi" w:cstheme="minorHAnsi"/>
          <w:b/>
          <w:bCs/>
        </w:rPr>
        <w:t>Salpausselän Kennelpiiri ry:n hallituksen kokouksen päätös 17.1.2022: </w:t>
      </w:r>
    </w:p>
    <w:p w14:paraId="4DB27F76" w14:textId="000277B8" w:rsidR="0004211C" w:rsidRDefault="0004211C" w:rsidP="0004211C">
      <w:pPr>
        <w:rPr>
          <w:rFonts w:asciiTheme="minorHAnsi" w:hAnsiTheme="minorHAnsi" w:cstheme="minorHAnsi"/>
        </w:rPr>
      </w:pPr>
      <w:r w:rsidRPr="00315807">
        <w:rPr>
          <w:rFonts w:asciiTheme="minorHAnsi" w:hAnsiTheme="minorHAnsi" w:cstheme="minorHAnsi"/>
        </w:rPr>
        <w:t>Kennelpiiri ei hae ”yhteislupaa”, vaan jokainen kokeen järjestäjä hakee luvat.</w:t>
      </w:r>
      <w:r>
        <w:rPr>
          <w:rFonts w:asciiTheme="minorHAnsi" w:hAnsiTheme="minorHAnsi" w:cstheme="minorHAnsi"/>
        </w:rPr>
        <w:t xml:space="preserve"> </w:t>
      </w:r>
      <w:r w:rsidRPr="00315807">
        <w:rPr>
          <w:rFonts w:asciiTheme="minorHAnsi" w:hAnsiTheme="minorHAnsi" w:cstheme="minorHAnsi"/>
        </w:rPr>
        <w:t>Tämä koskee koemuotoja NOU, NOME-A, NOME-B, NOWT, KAER, KAER-vesityö, SPA, SPME, VEPE.  Poikkeuksena on, että karhukoirajaosto hakee karhunhaukku</w:t>
      </w:r>
      <w:r>
        <w:rPr>
          <w:rFonts w:asciiTheme="minorHAnsi" w:hAnsiTheme="minorHAnsi" w:cstheme="minorHAnsi"/>
        </w:rPr>
        <w:t>-</w:t>
      </w:r>
      <w:r w:rsidRPr="00315807">
        <w:rPr>
          <w:rFonts w:asciiTheme="minorHAnsi" w:hAnsiTheme="minorHAnsi" w:cstheme="minorHAnsi"/>
        </w:rPr>
        <w:t>taipumuskokeeseen liittyvän anomuksen kennelpiirin alueelle.</w:t>
      </w:r>
    </w:p>
    <w:p w14:paraId="53D0A6FC" w14:textId="0EAA8540" w:rsidR="0004211C" w:rsidRPr="00315807" w:rsidRDefault="00904797" w:rsidP="0004211C">
      <w:pPr>
        <w:rPr>
          <w:rFonts w:asciiTheme="minorHAnsi" w:hAnsiTheme="minorHAnsi" w:cstheme="minorHAnsi"/>
        </w:rPr>
      </w:pPr>
      <w:r>
        <w:rPr>
          <w:rFonts w:asciiTheme="minorHAnsi" w:hAnsiTheme="minorHAnsi" w:cstheme="minorHAnsi"/>
        </w:rPr>
        <w:t xml:space="preserve">Riistakeskus Jyri Rauhala: </w:t>
      </w:r>
      <w:r w:rsidR="0004211C">
        <w:rPr>
          <w:rFonts w:asciiTheme="minorHAnsi" w:hAnsiTheme="minorHAnsi" w:cstheme="minorHAnsi"/>
        </w:rPr>
        <w:t>”N</w:t>
      </w:r>
      <w:r w:rsidR="0004211C" w:rsidRPr="00315807">
        <w:rPr>
          <w:rFonts w:asciiTheme="minorHAnsi" w:hAnsiTheme="minorHAnsi" w:cstheme="minorHAnsi"/>
        </w:rPr>
        <w:t>yt tarpeen kiinnittää huomiota myös koirakokeita ja koulutuksia koskevien lupien täytäntöönpanoon. Lähtökohtaisesti nämä luvat voivat tulla voimaan sen jälkeen, kun 30 päivän valitusaika ja tiedoksisaantiaika ovat kuluneet. Tiedoksisaantiaika on 3 päivää, kun päätös toimitetaan sähköisesti ja 7 päivää jos</w:t>
      </w:r>
      <w:r w:rsidR="0004211C">
        <w:rPr>
          <w:rFonts w:asciiTheme="minorHAnsi" w:hAnsiTheme="minorHAnsi" w:cstheme="minorHAnsi"/>
        </w:rPr>
        <w:t xml:space="preserve">, </w:t>
      </w:r>
      <w:r w:rsidR="0004211C" w:rsidRPr="00315807">
        <w:rPr>
          <w:rFonts w:asciiTheme="minorHAnsi" w:hAnsiTheme="minorHAnsi" w:cstheme="minorHAnsi"/>
        </w:rPr>
        <w:t>maapostitse. Tästä on poikettu aiemmin joiltain osin, nämä luvat ovat kuitenkin luonteeltaan sellaisia, että niiden toimeenpano yleisesti lainvoimaa vailla on perusteluiltaan vaikeaa. Jos hakemus ei saavu ajoissa eikä täytäntöönpanoaika ehdi umpeutua, lupa ei silloin ilman erityisperusteita tule voimaan kokeen aiottuna pitopäivänä.</w:t>
      </w:r>
      <w:r w:rsidR="00B70C95">
        <w:rPr>
          <w:rFonts w:asciiTheme="minorHAnsi" w:hAnsiTheme="minorHAnsi" w:cstheme="minorHAnsi"/>
        </w:rPr>
        <w:t>”</w:t>
      </w:r>
    </w:p>
    <w:p w14:paraId="52A106D2" w14:textId="071320B4" w:rsidR="0004211C" w:rsidRPr="00623C63" w:rsidRDefault="0004211C" w:rsidP="00780321">
      <w:pPr>
        <w:rPr>
          <w:rFonts w:asciiTheme="minorHAnsi" w:hAnsiTheme="minorHAnsi" w:cstheme="minorHAnsi"/>
        </w:rPr>
      </w:pPr>
      <w:r w:rsidRPr="00315807">
        <w:rPr>
          <w:rFonts w:asciiTheme="minorHAnsi" w:hAnsiTheme="minorHAnsi" w:cstheme="minorHAnsi"/>
        </w:rPr>
        <w:t xml:space="preserve">Pyydämmekin ystävällisesti kaikkia hakijatahoja varautumaan siihen, että luvat haettaisiin niin ajoissa, että valitusajat ehtivät kulua. </w:t>
      </w:r>
      <w:r w:rsidRPr="00904797">
        <w:rPr>
          <w:rFonts w:asciiTheme="minorHAnsi" w:hAnsiTheme="minorHAnsi" w:cstheme="minorHAnsi"/>
          <w:b/>
          <w:bCs/>
        </w:rPr>
        <w:t xml:space="preserve">Tämän vuoksi kehotamme hakemaan luvat noin kahta kuukautta ennen tapahtumaa. </w:t>
      </w:r>
      <w:r w:rsidRPr="00315807">
        <w:rPr>
          <w:rFonts w:asciiTheme="minorHAnsi" w:hAnsiTheme="minorHAnsi" w:cstheme="minorHAnsi"/>
        </w:rPr>
        <w:t>Perustelemme asian sillä, että kevään ruuhka-aikoina voidaan tarvita tavallista enemmän aikaa mahdollisten lisäselvitysten tekemiseen.</w:t>
      </w:r>
      <w:r w:rsidR="00623C63">
        <w:rPr>
          <w:rFonts w:asciiTheme="minorHAnsi" w:hAnsiTheme="minorHAnsi" w:cstheme="minorHAnsi"/>
        </w:rPr>
        <w:t xml:space="preserve"> T</w:t>
      </w:r>
      <w:r w:rsidRPr="00315807">
        <w:rPr>
          <w:rFonts w:asciiTheme="minorHAnsi" w:hAnsiTheme="minorHAnsi" w:cstheme="minorHAnsi"/>
        </w:rPr>
        <w:t>apahtumalle voi hakea varapäivän ja/tai varapaikan, joka voidaan myöntää normaalimenettelyn puitteissa."</w:t>
      </w:r>
    </w:p>
    <w:p w14:paraId="62B69F9C" w14:textId="77777777" w:rsidR="00DD1ABA" w:rsidRDefault="00DD1ABA" w:rsidP="00DD1ABA">
      <w:pPr>
        <w:pStyle w:val="Eivli"/>
        <w:rPr>
          <w:rFonts w:cstheme="minorHAnsi"/>
        </w:rPr>
      </w:pPr>
    </w:p>
    <w:p w14:paraId="2BA53EC8" w14:textId="4F45FDE3" w:rsidR="00DD1ABA" w:rsidRDefault="00DD1ABA" w:rsidP="00DD1ABA">
      <w:pPr>
        <w:ind w:left="1304"/>
        <w:rPr>
          <w:rFonts w:asciiTheme="minorHAnsi" w:hAnsiTheme="minorHAnsi" w:cstheme="minorHAnsi"/>
          <w:szCs w:val="22"/>
        </w:rPr>
      </w:pPr>
      <w:bookmarkStart w:id="0" w:name="_Hlk92351242"/>
    </w:p>
    <w:p w14:paraId="4B29D936" w14:textId="4478AEBB" w:rsidR="003D7C70" w:rsidRPr="00B70D99" w:rsidRDefault="003D7C70" w:rsidP="003D7C70">
      <w:pPr>
        <w:rPr>
          <w:rFonts w:asciiTheme="minorHAnsi" w:hAnsiTheme="minorHAnsi" w:cstheme="minorHAnsi"/>
          <w:u w:val="single"/>
        </w:rPr>
      </w:pPr>
      <w:r w:rsidRPr="00B70D99">
        <w:rPr>
          <w:rStyle w:val="Otsikko1Char"/>
          <w:color w:val="auto"/>
          <w:u w:val="single"/>
        </w:rPr>
        <w:t>Tarvike- ja telttavaraukset</w:t>
      </w:r>
      <w:r w:rsidRPr="00B70D99">
        <w:rPr>
          <w:rFonts w:asciiTheme="minorHAnsi" w:hAnsiTheme="minorHAnsi" w:cstheme="minorHAnsi"/>
          <w:u w:val="single"/>
        </w:rPr>
        <w:t xml:space="preserve"> </w:t>
      </w:r>
    </w:p>
    <w:p w14:paraId="7DAF9B05" w14:textId="77777777" w:rsidR="004261E0" w:rsidRDefault="004261E0" w:rsidP="003D7C70">
      <w:pPr>
        <w:rPr>
          <w:rFonts w:asciiTheme="minorHAnsi" w:hAnsiTheme="minorHAnsi" w:cstheme="minorHAnsi"/>
        </w:rPr>
      </w:pPr>
    </w:p>
    <w:p w14:paraId="73E75875" w14:textId="55ABF54F" w:rsidR="004261E0" w:rsidRPr="00796B3A" w:rsidRDefault="005B380C" w:rsidP="003D7C70">
      <w:pPr>
        <w:rPr>
          <w:rFonts w:asciiTheme="minorHAnsi" w:hAnsiTheme="minorHAnsi" w:cstheme="minorHAnsi"/>
        </w:rPr>
      </w:pPr>
      <w:r w:rsidRPr="005B380C">
        <w:rPr>
          <w:rFonts w:asciiTheme="minorHAnsi" w:hAnsiTheme="minorHAnsi" w:cstheme="minorHAnsi"/>
        </w:rPr>
        <w:t>Tarvikkeiden lainaamisesta sovitaan niistä vastaavien varastonhoitajien kanssa, sähköposti: sskp.kalusteet@gmail.com. Kalustovaraus tulee tehdä vähintään kuukautta ennen tapahtumaa.</w:t>
      </w:r>
    </w:p>
    <w:p w14:paraId="46F11A64" w14:textId="2A8E5967" w:rsidR="003D7C70" w:rsidRDefault="003D7C70" w:rsidP="003D7C70">
      <w:pPr>
        <w:rPr>
          <w:rFonts w:cstheme="minorHAnsi"/>
        </w:rPr>
      </w:pPr>
    </w:p>
    <w:p w14:paraId="5D70B339" w14:textId="77777777" w:rsidR="005B380C" w:rsidRPr="00B70D99" w:rsidRDefault="00796B3A" w:rsidP="00796B3A">
      <w:pPr>
        <w:pStyle w:val="Eivli"/>
        <w:rPr>
          <w:u w:val="single"/>
        </w:rPr>
      </w:pPr>
      <w:r w:rsidRPr="00B70D99">
        <w:rPr>
          <w:rStyle w:val="Otsikko1Char"/>
          <w:color w:val="auto"/>
          <w:u w:val="single"/>
        </w:rPr>
        <w:t>Renkomäen hallivaraukset</w:t>
      </w:r>
      <w:r w:rsidRPr="00B70D99">
        <w:rPr>
          <w:u w:val="single"/>
        </w:rPr>
        <w:t xml:space="preserve"> </w:t>
      </w:r>
    </w:p>
    <w:p w14:paraId="3E84FE78" w14:textId="77777777" w:rsidR="005B380C" w:rsidRDefault="005B380C" w:rsidP="00796B3A">
      <w:pPr>
        <w:pStyle w:val="Eivli"/>
      </w:pPr>
    </w:p>
    <w:p w14:paraId="32088D8D" w14:textId="3F431FD8" w:rsidR="003D7C70" w:rsidRDefault="00A62C19" w:rsidP="003D7C70">
      <w:pPr>
        <w:rPr>
          <w:rFonts w:asciiTheme="minorHAnsi" w:hAnsiTheme="minorHAnsi" w:cstheme="minorHAnsi"/>
          <w:szCs w:val="22"/>
        </w:rPr>
      </w:pPr>
      <w:r w:rsidRPr="00A62C19">
        <w:rPr>
          <w:rFonts w:asciiTheme="minorHAnsi" w:hAnsiTheme="minorHAnsi" w:cstheme="minorHAnsi"/>
          <w:szCs w:val="22"/>
        </w:rPr>
        <w:t>Varauksista vastaa Anna-Kaisa Lehikoinen puh. 040 033 0356 ja sähköpostitse kennelpiiri.simolankatu@gmail.com.  Mikäli numero ei vastaa, soittaa varaustenhoitaja sinulle takaisin.</w:t>
      </w:r>
    </w:p>
    <w:p w14:paraId="0CBCA83E" w14:textId="77777777" w:rsidR="00A62C19" w:rsidRDefault="00A62C19" w:rsidP="003D7C70">
      <w:pPr>
        <w:rPr>
          <w:rFonts w:asciiTheme="minorHAnsi" w:hAnsiTheme="minorHAnsi" w:cstheme="minorHAnsi"/>
          <w:szCs w:val="22"/>
        </w:rPr>
      </w:pPr>
    </w:p>
    <w:p w14:paraId="585003DE" w14:textId="77777777" w:rsidR="00A62C19" w:rsidRDefault="00DD1ABA" w:rsidP="00DD1ABA">
      <w:pPr>
        <w:rPr>
          <w:rFonts w:asciiTheme="minorHAnsi" w:hAnsiTheme="minorHAnsi" w:cstheme="minorHAnsi"/>
          <w:b/>
          <w:szCs w:val="22"/>
          <w:u w:val="single"/>
        </w:rPr>
      </w:pPr>
      <w:r w:rsidRPr="00B70D99">
        <w:rPr>
          <w:rStyle w:val="Otsikko1Char"/>
          <w:color w:val="auto"/>
          <w:u w:val="single"/>
        </w:rPr>
        <w:t>Nettisivujen ylläpito</w:t>
      </w:r>
      <w:r w:rsidRPr="00B70D99">
        <w:rPr>
          <w:rFonts w:asciiTheme="minorHAnsi" w:hAnsiTheme="minorHAnsi" w:cstheme="minorHAnsi"/>
          <w:b/>
          <w:szCs w:val="22"/>
          <w:u w:val="single"/>
        </w:rPr>
        <w:t xml:space="preserve"> </w:t>
      </w:r>
    </w:p>
    <w:p w14:paraId="3E117785" w14:textId="77777777" w:rsidR="00B70D99" w:rsidRPr="00B70D99" w:rsidRDefault="00B70D99" w:rsidP="00DD1ABA">
      <w:pPr>
        <w:rPr>
          <w:rFonts w:asciiTheme="minorHAnsi" w:hAnsiTheme="minorHAnsi" w:cstheme="minorHAnsi"/>
          <w:szCs w:val="22"/>
          <w:u w:val="single"/>
        </w:rPr>
      </w:pPr>
    </w:p>
    <w:p w14:paraId="580EB40A" w14:textId="77777777" w:rsidR="00A62C19" w:rsidRPr="00B70D99" w:rsidRDefault="00DD1ABA" w:rsidP="00DD1ABA">
      <w:pPr>
        <w:rPr>
          <w:rFonts w:asciiTheme="minorHAnsi" w:hAnsiTheme="minorHAnsi" w:cstheme="minorHAnsi"/>
          <w:szCs w:val="22"/>
        </w:rPr>
      </w:pPr>
      <w:r w:rsidRPr="00B70D99">
        <w:rPr>
          <w:rFonts w:asciiTheme="minorHAnsi" w:hAnsiTheme="minorHAnsi" w:cstheme="minorHAnsi"/>
          <w:szCs w:val="22"/>
        </w:rPr>
        <w:t>Sivujen ylläpito ja päivitys (ei koulutus-, kurssi- ym. tiedusteluja):</w:t>
      </w:r>
      <w:r w:rsidRPr="00B70D99">
        <w:rPr>
          <w:rStyle w:val="apple-converted-space"/>
          <w:rFonts w:asciiTheme="minorHAnsi" w:hAnsiTheme="minorHAnsi" w:cstheme="minorHAnsi"/>
          <w:color w:val="333333"/>
          <w:szCs w:val="22"/>
        </w:rPr>
        <w:t> </w:t>
      </w:r>
    </w:p>
    <w:p w14:paraId="7D66568B" w14:textId="1E8D057B" w:rsidR="00DD1ABA" w:rsidRPr="00B70D99" w:rsidRDefault="008936C7" w:rsidP="00DD1ABA">
      <w:pPr>
        <w:rPr>
          <w:rStyle w:val="Hyperlinkki"/>
          <w:rFonts w:asciiTheme="minorHAnsi" w:hAnsiTheme="minorHAnsi" w:cstheme="minorHAnsi"/>
          <w:color w:val="0267AD"/>
        </w:rPr>
      </w:pPr>
      <w:r w:rsidRPr="00B70D99">
        <w:rPr>
          <w:rStyle w:val="Hyperlinkki"/>
          <w:rFonts w:asciiTheme="minorHAnsi" w:hAnsiTheme="minorHAnsi" w:cstheme="minorHAnsi"/>
          <w:color w:val="0267AD"/>
        </w:rPr>
        <w:t>salpauskennelpiiri@gmail.com</w:t>
      </w:r>
    </w:p>
    <w:p w14:paraId="5A13152B" w14:textId="77777777" w:rsidR="00DD1ABA" w:rsidRDefault="00DD1ABA" w:rsidP="00DD1ABA">
      <w:pPr>
        <w:pStyle w:val="Eivli"/>
      </w:pPr>
    </w:p>
    <w:p w14:paraId="29200A6F" w14:textId="7DDBCCE0" w:rsidR="00DD1ABA" w:rsidRDefault="00DD1ABA" w:rsidP="00DD1ABA">
      <w:pPr>
        <w:pStyle w:val="NormaaliWWW"/>
        <w:shd w:val="clear" w:color="auto" w:fill="FFFFFF"/>
        <w:spacing w:before="0" w:beforeAutospacing="0" w:after="0" w:afterAutospacing="0" w:line="336" w:lineRule="atLeast"/>
        <w:rPr>
          <w:rFonts w:asciiTheme="minorHAnsi" w:hAnsiTheme="minorHAnsi" w:cstheme="minorHAnsi"/>
          <w:sz w:val="22"/>
          <w:szCs w:val="22"/>
        </w:rPr>
      </w:pPr>
      <w:r>
        <w:rPr>
          <w:rStyle w:val="Voimakas"/>
          <w:rFonts w:asciiTheme="minorHAnsi" w:hAnsiTheme="minorHAnsi" w:cstheme="minorHAnsi"/>
          <w:color w:val="333333"/>
          <w:sz w:val="22"/>
          <w:szCs w:val="22"/>
        </w:rPr>
        <w:t>Kennelpiirin nettisivut löytyvät osoitteesta:</w:t>
      </w:r>
      <w:r>
        <w:rPr>
          <w:rStyle w:val="apple-converted-space"/>
          <w:rFonts w:asciiTheme="minorHAnsi" w:hAnsiTheme="minorHAnsi" w:cstheme="minorHAnsi"/>
          <w:b/>
          <w:bCs/>
          <w:color w:val="333333"/>
          <w:sz w:val="22"/>
          <w:szCs w:val="22"/>
        </w:rPr>
        <w:t> </w:t>
      </w:r>
      <w:r w:rsidR="00CB711D">
        <w:rPr>
          <w:rFonts w:asciiTheme="minorHAnsi" w:hAnsiTheme="minorHAnsi" w:cstheme="minorHAnsi"/>
          <w:sz w:val="22"/>
          <w:szCs w:val="22"/>
        </w:rPr>
        <w:t xml:space="preserve"> </w:t>
      </w:r>
      <w:hyperlink r:id="rId8" w:history="1">
        <w:r w:rsidR="00CB711D" w:rsidRPr="00567386">
          <w:rPr>
            <w:rStyle w:val="Hyperlinkki"/>
            <w:rFonts w:asciiTheme="minorHAnsi" w:hAnsiTheme="minorHAnsi" w:cstheme="minorHAnsi"/>
            <w:sz w:val="22"/>
            <w:szCs w:val="22"/>
          </w:rPr>
          <w:t>https://salpausselan.kennelpiiri.fi/</w:t>
        </w:r>
      </w:hyperlink>
      <w:r w:rsidR="00CB711D">
        <w:rPr>
          <w:rFonts w:asciiTheme="minorHAnsi" w:hAnsiTheme="minorHAnsi" w:cstheme="minorHAnsi"/>
          <w:sz w:val="22"/>
          <w:szCs w:val="22"/>
        </w:rPr>
        <w:t xml:space="preserve"> </w:t>
      </w:r>
    </w:p>
    <w:p w14:paraId="4D1F11FC" w14:textId="59367053" w:rsidR="00780321" w:rsidRDefault="00780321" w:rsidP="00780321">
      <w:pPr>
        <w:rPr>
          <w:rFonts w:asciiTheme="minorHAnsi" w:hAnsiTheme="minorHAnsi" w:cstheme="minorHAnsi"/>
          <w:szCs w:val="22"/>
        </w:rPr>
      </w:pPr>
    </w:p>
    <w:p w14:paraId="426E91B2" w14:textId="670DB986" w:rsidR="004C47FD" w:rsidRDefault="00DD1ABA" w:rsidP="00DD1ABA">
      <w:r>
        <w:rPr>
          <w:rFonts w:asciiTheme="minorHAnsi" w:hAnsiTheme="minorHAnsi" w:cstheme="minorHAnsi"/>
          <w:b/>
          <w:szCs w:val="22"/>
        </w:rPr>
        <w:t xml:space="preserve">Kennelpiirin posti </w:t>
      </w:r>
      <w:r>
        <w:rPr>
          <w:rFonts w:asciiTheme="minorHAnsi" w:hAnsiTheme="minorHAnsi" w:cstheme="minorHAnsi"/>
          <w:szCs w:val="22"/>
        </w:rPr>
        <w:t xml:space="preserve">on lähetettävä osoitteeseen: </w:t>
      </w:r>
      <w:r w:rsidR="008936C7">
        <w:rPr>
          <w:rFonts w:asciiTheme="minorHAnsi" w:hAnsiTheme="minorHAnsi" w:cstheme="minorHAnsi"/>
          <w:szCs w:val="22"/>
        </w:rPr>
        <w:t>Anu Lintula, Oksa</w:t>
      </w:r>
      <w:r w:rsidR="00A21DCE">
        <w:rPr>
          <w:rFonts w:asciiTheme="minorHAnsi" w:hAnsiTheme="minorHAnsi" w:cstheme="minorHAnsi"/>
          <w:szCs w:val="22"/>
        </w:rPr>
        <w:t xml:space="preserve">tie 29, 18120 HEINOLA, </w:t>
      </w:r>
      <w:hyperlink r:id="rId9" w:history="1">
        <w:r w:rsidR="00A21DCE" w:rsidRPr="00567386">
          <w:rPr>
            <w:rStyle w:val="Hyperlinkki"/>
            <w:rFonts w:asciiTheme="minorHAnsi" w:hAnsiTheme="minorHAnsi" w:cstheme="minorHAnsi"/>
            <w:szCs w:val="22"/>
          </w:rPr>
          <w:t>salpauskennelpiiri@gmail.com</w:t>
        </w:r>
      </w:hyperlink>
      <w:r w:rsidR="00A21DCE">
        <w:rPr>
          <w:rFonts w:asciiTheme="minorHAnsi" w:hAnsiTheme="minorHAnsi" w:cstheme="minorHAnsi"/>
          <w:szCs w:val="22"/>
        </w:rPr>
        <w:t xml:space="preserve"> </w:t>
      </w:r>
    </w:p>
    <w:bookmarkEnd w:id="0"/>
    <w:p w14:paraId="51CB3D8D" w14:textId="77777777" w:rsidR="00DD1ABA" w:rsidRDefault="00DD1ABA" w:rsidP="00DD1ABA">
      <w:pPr>
        <w:rPr>
          <w:rFonts w:asciiTheme="minorHAnsi" w:hAnsiTheme="minorHAnsi" w:cstheme="minorHAnsi"/>
          <w:b/>
          <w:szCs w:val="22"/>
        </w:rPr>
      </w:pPr>
    </w:p>
    <w:p w14:paraId="3D46E017" w14:textId="77777777" w:rsidR="00DD1ABA" w:rsidRDefault="00DD1ABA" w:rsidP="00DD1ABA">
      <w:pPr>
        <w:rPr>
          <w:rFonts w:asciiTheme="minorHAnsi" w:hAnsiTheme="minorHAnsi" w:cstheme="minorHAnsi"/>
          <w:szCs w:val="22"/>
        </w:rPr>
      </w:pPr>
    </w:p>
    <w:p w14:paraId="01BF5A6C" w14:textId="77777777" w:rsidR="00A21DCE" w:rsidRDefault="00A21DCE" w:rsidP="00DD1ABA">
      <w:pPr>
        <w:rPr>
          <w:rFonts w:asciiTheme="minorHAnsi" w:hAnsiTheme="minorHAnsi" w:cstheme="minorHAnsi"/>
          <w:szCs w:val="22"/>
        </w:rPr>
      </w:pPr>
    </w:p>
    <w:p w14:paraId="09DB0556" w14:textId="5665EE00" w:rsidR="00A21DCE" w:rsidRDefault="00A21DCE" w:rsidP="00DD1ABA">
      <w:pPr>
        <w:rPr>
          <w:rFonts w:asciiTheme="minorHAnsi" w:hAnsiTheme="minorHAnsi" w:cstheme="minorHAnsi"/>
          <w:szCs w:val="22"/>
        </w:rPr>
      </w:pPr>
      <w:r>
        <w:rPr>
          <w:rFonts w:asciiTheme="minorHAnsi" w:hAnsiTheme="minorHAnsi" w:cstheme="minorHAnsi"/>
          <w:szCs w:val="22"/>
        </w:rPr>
        <w:t>Hyvää alkanutta vuotta 2024 !</w:t>
      </w:r>
    </w:p>
    <w:p w14:paraId="036F12E1" w14:textId="77777777" w:rsidR="00A21DCE" w:rsidRDefault="00A21DCE" w:rsidP="00DD1ABA">
      <w:pPr>
        <w:rPr>
          <w:rFonts w:asciiTheme="minorHAnsi" w:hAnsiTheme="minorHAnsi" w:cstheme="minorHAnsi"/>
          <w:szCs w:val="22"/>
        </w:rPr>
      </w:pPr>
    </w:p>
    <w:p w14:paraId="630FAD18" w14:textId="6F3C9E1A" w:rsidR="00DD1ABA" w:rsidRDefault="00A21DCE" w:rsidP="00DD1ABA">
      <w:pPr>
        <w:rPr>
          <w:rFonts w:asciiTheme="minorHAnsi" w:hAnsiTheme="minorHAnsi" w:cstheme="minorHAnsi"/>
          <w:szCs w:val="22"/>
        </w:rPr>
      </w:pPr>
      <w:r>
        <w:rPr>
          <w:rFonts w:asciiTheme="minorHAnsi" w:hAnsiTheme="minorHAnsi" w:cstheme="minorHAnsi"/>
          <w:szCs w:val="22"/>
        </w:rPr>
        <w:t>Sihteeri, Anu Lintula</w:t>
      </w:r>
    </w:p>
    <w:p w14:paraId="0C5A1682" w14:textId="77777777" w:rsidR="0004211C" w:rsidRPr="00315807" w:rsidRDefault="0004211C" w:rsidP="0004211C">
      <w:pPr>
        <w:rPr>
          <w:rFonts w:asciiTheme="minorHAnsi" w:hAnsiTheme="minorHAnsi" w:cstheme="minorHAnsi"/>
        </w:rPr>
      </w:pPr>
    </w:p>
    <w:p w14:paraId="2EF9EB46" w14:textId="77777777" w:rsidR="0051529A" w:rsidRDefault="0051529A"/>
    <w:sectPr w:rsidR="0051529A">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4FB1" w14:textId="77777777" w:rsidR="00780321" w:rsidRDefault="00780321" w:rsidP="00780321">
      <w:r>
        <w:separator/>
      </w:r>
    </w:p>
  </w:endnote>
  <w:endnote w:type="continuationSeparator" w:id="0">
    <w:p w14:paraId="14BD63C9" w14:textId="77777777" w:rsidR="00780321" w:rsidRDefault="00780321" w:rsidP="0078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1240" w14:textId="77777777" w:rsidR="00780321" w:rsidRDefault="00780321" w:rsidP="00780321">
      <w:r>
        <w:separator/>
      </w:r>
    </w:p>
  </w:footnote>
  <w:footnote w:type="continuationSeparator" w:id="0">
    <w:p w14:paraId="4FA7810F" w14:textId="77777777" w:rsidR="00780321" w:rsidRDefault="00780321" w:rsidP="00780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8048" w14:textId="16DE071A" w:rsidR="00780321" w:rsidRPr="00780321" w:rsidRDefault="00780321">
    <w:pPr>
      <w:pStyle w:val="Yltunniste"/>
      <w:rPr>
        <w:rFonts w:asciiTheme="minorHAnsi" w:hAnsiTheme="minorHAnsi" w:cstheme="minorHAnsi"/>
      </w:rPr>
    </w:pPr>
    <w:r w:rsidRPr="00780321">
      <w:rPr>
        <w:rFonts w:asciiTheme="minorHAnsi" w:hAnsiTheme="minorHAnsi" w:cstheme="minorHAnsi"/>
      </w:rPr>
      <w:t>Salpausselän Kennelpiiri ry</w:t>
    </w:r>
    <w:r w:rsidRPr="00780321">
      <w:rPr>
        <w:rFonts w:asciiTheme="minorHAnsi" w:hAnsiTheme="minorHAnsi" w:cstheme="minorHAnsi"/>
      </w:rPr>
      <w:tab/>
      <w:t>jäsentiedote</w:t>
    </w:r>
  </w:p>
  <w:p w14:paraId="7489577B" w14:textId="29C2270D" w:rsidR="00780321" w:rsidRPr="00780321" w:rsidRDefault="00780321">
    <w:pPr>
      <w:pStyle w:val="Yltunniste"/>
      <w:rPr>
        <w:rFonts w:asciiTheme="minorHAnsi" w:hAnsiTheme="minorHAnsi" w:cstheme="minorHAnsi"/>
      </w:rPr>
    </w:pPr>
    <w:r w:rsidRPr="00780321">
      <w:rPr>
        <w:rFonts w:asciiTheme="minorHAnsi" w:hAnsiTheme="minorHAnsi" w:cstheme="minorHAnsi"/>
      </w:rPr>
      <w:t>Lahti</w:t>
    </w:r>
    <w:r w:rsidRPr="00780321">
      <w:rPr>
        <w:rFonts w:asciiTheme="minorHAnsi" w:hAnsiTheme="minorHAnsi" w:cstheme="minorHAnsi"/>
      </w:rPr>
      <w:tab/>
      <w:t>20.11.2022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BA"/>
    <w:rsid w:val="0004211C"/>
    <w:rsid w:val="0006502E"/>
    <w:rsid w:val="00157474"/>
    <w:rsid w:val="00165A9D"/>
    <w:rsid w:val="001A64F6"/>
    <w:rsid w:val="001B4645"/>
    <w:rsid w:val="00324769"/>
    <w:rsid w:val="003D7C70"/>
    <w:rsid w:val="004261E0"/>
    <w:rsid w:val="004C47FD"/>
    <w:rsid w:val="0051529A"/>
    <w:rsid w:val="005206AD"/>
    <w:rsid w:val="00521BC5"/>
    <w:rsid w:val="005B380C"/>
    <w:rsid w:val="00612430"/>
    <w:rsid w:val="00623C63"/>
    <w:rsid w:val="0063418E"/>
    <w:rsid w:val="00780321"/>
    <w:rsid w:val="0078505F"/>
    <w:rsid w:val="00796B3A"/>
    <w:rsid w:val="008936C7"/>
    <w:rsid w:val="008A5303"/>
    <w:rsid w:val="008A6066"/>
    <w:rsid w:val="008D35BD"/>
    <w:rsid w:val="00904797"/>
    <w:rsid w:val="009839FD"/>
    <w:rsid w:val="009C4B4B"/>
    <w:rsid w:val="00A16C53"/>
    <w:rsid w:val="00A21DCE"/>
    <w:rsid w:val="00A62C19"/>
    <w:rsid w:val="00AF0381"/>
    <w:rsid w:val="00B5765A"/>
    <w:rsid w:val="00B70C95"/>
    <w:rsid w:val="00B70D99"/>
    <w:rsid w:val="00B80486"/>
    <w:rsid w:val="00BB3E5B"/>
    <w:rsid w:val="00BD717E"/>
    <w:rsid w:val="00CB711D"/>
    <w:rsid w:val="00CE6E64"/>
    <w:rsid w:val="00D953D9"/>
    <w:rsid w:val="00DD1ABA"/>
    <w:rsid w:val="00DD7CD8"/>
    <w:rsid w:val="00E1143F"/>
    <w:rsid w:val="00FD7D94"/>
    <w:rsid w:val="00FE5E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2594"/>
  <w15:chartTrackingRefBased/>
  <w15:docId w15:val="{B806490D-6A82-4AF8-934C-78FBF6E6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D1ABA"/>
    <w:pPr>
      <w:spacing w:after="0" w:line="240" w:lineRule="auto"/>
    </w:pPr>
    <w:rPr>
      <w:rFonts w:ascii="Arial" w:eastAsia="Times New Roman" w:hAnsi="Arial" w:cs="Times New Roman"/>
      <w:szCs w:val="24"/>
      <w:lang w:eastAsia="fi-FI"/>
    </w:rPr>
  </w:style>
  <w:style w:type="paragraph" w:styleId="Otsikko1">
    <w:name w:val="heading 1"/>
    <w:basedOn w:val="Normaali"/>
    <w:next w:val="Normaali"/>
    <w:link w:val="Otsikko1Char"/>
    <w:uiPriority w:val="9"/>
    <w:qFormat/>
    <w:rsid w:val="006341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nhideWhenUsed/>
    <w:rsid w:val="00DD1ABA"/>
    <w:rPr>
      <w:color w:val="0000FF"/>
      <w:u w:val="single"/>
    </w:rPr>
  </w:style>
  <w:style w:type="paragraph" w:styleId="NormaaliWWW">
    <w:name w:val="Normal (Web)"/>
    <w:basedOn w:val="Normaali"/>
    <w:uiPriority w:val="99"/>
    <w:semiHidden/>
    <w:unhideWhenUsed/>
    <w:rsid w:val="00DD1ABA"/>
    <w:pPr>
      <w:spacing w:before="100" w:beforeAutospacing="1" w:after="100" w:afterAutospacing="1"/>
    </w:pPr>
    <w:rPr>
      <w:rFonts w:ascii="Times New Roman" w:hAnsi="Times New Roman"/>
      <w:sz w:val="24"/>
    </w:rPr>
  </w:style>
  <w:style w:type="paragraph" w:styleId="Eivli">
    <w:name w:val="No Spacing"/>
    <w:uiPriority w:val="1"/>
    <w:qFormat/>
    <w:rsid w:val="00DD1ABA"/>
    <w:pPr>
      <w:spacing w:after="0" w:line="240" w:lineRule="auto"/>
    </w:pPr>
  </w:style>
  <w:style w:type="character" w:customStyle="1" w:styleId="apple-converted-space">
    <w:name w:val="apple-converted-space"/>
    <w:rsid w:val="00DD1ABA"/>
  </w:style>
  <w:style w:type="character" w:customStyle="1" w:styleId="monospace">
    <w:name w:val="monospace"/>
    <w:basedOn w:val="Kappaleenoletusfontti"/>
    <w:rsid w:val="00DD1ABA"/>
  </w:style>
  <w:style w:type="character" w:styleId="Voimakas">
    <w:name w:val="Strong"/>
    <w:basedOn w:val="Kappaleenoletusfontti"/>
    <w:uiPriority w:val="22"/>
    <w:qFormat/>
    <w:rsid w:val="00DD1ABA"/>
    <w:rPr>
      <w:b/>
      <w:bCs/>
    </w:rPr>
  </w:style>
  <w:style w:type="character" w:styleId="Korostus">
    <w:name w:val="Emphasis"/>
    <w:qFormat/>
    <w:rsid w:val="0004211C"/>
    <w:rPr>
      <w:i/>
      <w:iCs/>
    </w:rPr>
  </w:style>
  <w:style w:type="paragraph" w:styleId="Yltunniste">
    <w:name w:val="header"/>
    <w:basedOn w:val="Normaali"/>
    <w:link w:val="YltunnisteChar"/>
    <w:uiPriority w:val="99"/>
    <w:unhideWhenUsed/>
    <w:rsid w:val="00780321"/>
    <w:pPr>
      <w:tabs>
        <w:tab w:val="center" w:pos="4819"/>
        <w:tab w:val="right" w:pos="9638"/>
      </w:tabs>
    </w:pPr>
  </w:style>
  <w:style w:type="character" w:customStyle="1" w:styleId="YltunnisteChar">
    <w:name w:val="Ylätunniste Char"/>
    <w:basedOn w:val="Kappaleenoletusfontti"/>
    <w:link w:val="Yltunniste"/>
    <w:uiPriority w:val="99"/>
    <w:rsid w:val="00780321"/>
    <w:rPr>
      <w:rFonts w:ascii="Arial" w:eastAsia="Times New Roman" w:hAnsi="Arial" w:cs="Times New Roman"/>
      <w:szCs w:val="24"/>
      <w:lang w:eastAsia="fi-FI"/>
    </w:rPr>
  </w:style>
  <w:style w:type="paragraph" w:styleId="Alatunniste">
    <w:name w:val="footer"/>
    <w:basedOn w:val="Normaali"/>
    <w:link w:val="AlatunnisteChar"/>
    <w:uiPriority w:val="99"/>
    <w:unhideWhenUsed/>
    <w:rsid w:val="00780321"/>
    <w:pPr>
      <w:tabs>
        <w:tab w:val="center" w:pos="4819"/>
        <w:tab w:val="right" w:pos="9638"/>
      </w:tabs>
    </w:pPr>
  </w:style>
  <w:style w:type="character" w:customStyle="1" w:styleId="AlatunnisteChar">
    <w:name w:val="Alatunniste Char"/>
    <w:basedOn w:val="Kappaleenoletusfontti"/>
    <w:link w:val="Alatunniste"/>
    <w:uiPriority w:val="99"/>
    <w:rsid w:val="00780321"/>
    <w:rPr>
      <w:rFonts w:ascii="Arial" w:eastAsia="Times New Roman" w:hAnsi="Arial" w:cs="Times New Roman"/>
      <w:szCs w:val="24"/>
      <w:lang w:eastAsia="fi-FI"/>
    </w:rPr>
  </w:style>
  <w:style w:type="character" w:customStyle="1" w:styleId="Otsikko1Char">
    <w:name w:val="Otsikko 1 Char"/>
    <w:basedOn w:val="Kappaleenoletusfontti"/>
    <w:link w:val="Otsikko1"/>
    <w:uiPriority w:val="9"/>
    <w:rsid w:val="0063418E"/>
    <w:rPr>
      <w:rFonts w:asciiTheme="majorHAnsi" w:eastAsiaTheme="majorEastAsia" w:hAnsiTheme="majorHAnsi" w:cstheme="majorBidi"/>
      <w:color w:val="2F5496" w:themeColor="accent1" w:themeShade="BF"/>
      <w:sz w:val="32"/>
      <w:szCs w:val="32"/>
      <w:lang w:eastAsia="fi-FI"/>
    </w:rPr>
  </w:style>
  <w:style w:type="character" w:styleId="Ratkaisematonmaininta">
    <w:name w:val="Unresolved Mention"/>
    <w:basedOn w:val="Kappaleenoletusfontti"/>
    <w:uiPriority w:val="99"/>
    <w:semiHidden/>
    <w:unhideWhenUsed/>
    <w:rsid w:val="00520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0004">
      <w:bodyDiv w:val="1"/>
      <w:marLeft w:val="0"/>
      <w:marRight w:val="0"/>
      <w:marTop w:val="0"/>
      <w:marBottom w:val="0"/>
      <w:divBdr>
        <w:top w:val="none" w:sz="0" w:space="0" w:color="auto"/>
        <w:left w:val="none" w:sz="0" w:space="0" w:color="auto"/>
        <w:bottom w:val="none" w:sz="0" w:space="0" w:color="auto"/>
        <w:right w:val="none" w:sz="0" w:space="0" w:color="auto"/>
      </w:divBdr>
    </w:div>
    <w:div w:id="17549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pausselan.kennelpiiri.fi/" TargetMode="External"/><Relationship Id="rId3" Type="http://schemas.openxmlformats.org/officeDocument/2006/relationships/webSettings" Target="webSettings.xml"/><Relationship Id="rId7" Type="http://schemas.openxmlformats.org/officeDocument/2006/relationships/hyperlink" Target="https://www.kennelliitto.fi/ohje-maaraaikaisilmoituksis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nelliitto.fi/toimintailmoit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lpauskennelpiiri@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595</Words>
  <Characters>4823</Characters>
  <Application>Microsoft Office Word</Application>
  <DocSecurity>0</DocSecurity>
  <Lines>40</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Sinikka Suntiola</dc:creator>
  <cp:keywords/>
  <dc:description/>
  <cp:lastModifiedBy>Anu Lintula</cp:lastModifiedBy>
  <cp:revision>38</cp:revision>
  <dcterms:created xsi:type="dcterms:W3CDTF">2024-01-07T12:31:00Z</dcterms:created>
  <dcterms:modified xsi:type="dcterms:W3CDTF">2024-01-07T14:18:00Z</dcterms:modified>
</cp:coreProperties>
</file>