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8B85" w14:textId="77777777" w:rsidR="00CD65F7" w:rsidRPr="00214E04" w:rsidRDefault="00CD65F7" w:rsidP="00CD65F7">
      <w:r>
        <w:rPr>
          <w:b/>
          <w:szCs w:val="24"/>
        </w:rPr>
        <w:t>Compensation for Expenses</w:t>
      </w:r>
    </w:p>
    <w:p w14:paraId="25A26461" w14:textId="77777777" w:rsidR="00CD65F7" w:rsidRDefault="00CD65F7" w:rsidP="00CD65F7">
      <w:r w:rsidRPr="00214E04">
        <w:t xml:space="preserve">Viittakivi International Centre: Promoting International Understanding and Peace Project </w:t>
      </w:r>
      <w:r>
        <w:t>(</w:t>
      </w:r>
      <w:r w:rsidRPr="00214E04">
        <w:t>2025–2</w:t>
      </w:r>
      <w:r>
        <w:t>6)</w:t>
      </w:r>
    </w:p>
    <w:p w14:paraId="61F1A8D7" w14:textId="77777777" w:rsidR="00CD65F7" w:rsidRDefault="00CD65F7" w:rsidP="00CD65F7"/>
    <w:tbl>
      <w:tblPr>
        <w:tblW w:w="99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CD65F7" w14:paraId="79C5E876" w14:textId="77777777" w:rsidTr="00E674F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483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Name:</w:t>
            </w:r>
          </w:p>
          <w:p w14:paraId="5470785A" w14:textId="77777777" w:rsidR="00CD65F7" w:rsidRPr="001D3F86" w:rsidRDefault="00CD65F7" w:rsidP="00E674F7">
            <w:pPr>
              <w:rPr>
                <w:szCs w:val="24"/>
              </w:rPr>
            </w:pPr>
            <w:r>
              <w:rPr>
                <w:sz w:val="16"/>
                <w:szCs w:val="16"/>
              </w:rPr>
              <w:br/>
            </w:r>
          </w:p>
        </w:tc>
      </w:tr>
      <w:tr w:rsidR="00CD65F7" w14:paraId="552E6BB9" w14:textId="77777777" w:rsidTr="00E674F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3F9EB" w14:textId="77777777" w:rsidR="00CD65F7" w:rsidRDefault="00CD65F7" w:rsidP="00E674F7">
            <w:pPr>
              <w:rPr>
                <w:szCs w:val="24"/>
              </w:rPr>
            </w:pPr>
            <w:r>
              <w:rPr>
                <w:sz w:val="16"/>
                <w:szCs w:val="16"/>
              </w:rPr>
              <w:t>Address:</w:t>
            </w:r>
            <w:r>
              <w:rPr>
                <w:sz w:val="16"/>
                <w:szCs w:val="16"/>
              </w:rPr>
              <w:br/>
            </w:r>
          </w:p>
          <w:p w14:paraId="54477A5F" w14:textId="77777777" w:rsidR="00CD65F7" w:rsidRPr="001D3F86" w:rsidRDefault="00CD65F7" w:rsidP="00E674F7">
            <w:pPr>
              <w:rPr>
                <w:szCs w:val="24"/>
              </w:rPr>
            </w:pPr>
          </w:p>
        </w:tc>
      </w:tr>
      <w:tr w:rsidR="00CD65F7" w14:paraId="29B991DB" w14:textId="77777777" w:rsidTr="00E674F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08B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E-mail: </w:t>
            </w:r>
          </w:p>
          <w:p w14:paraId="79D58A9D" w14:textId="77777777" w:rsidR="00CD65F7" w:rsidRPr="001D3F86" w:rsidRDefault="00CD65F7" w:rsidP="00E674F7">
            <w:pPr>
              <w:rPr>
                <w:szCs w:val="24"/>
              </w:rPr>
            </w:pPr>
          </w:p>
          <w:p w14:paraId="1033AE7C" w14:textId="77777777" w:rsidR="00CD65F7" w:rsidRPr="001D3F86" w:rsidRDefault="00CD65F7" w:rsidP="00E674F7">
            <w:pPr>
              <w:rPr>
                <w:szCs w:val="24"/>
              </w:rPr>
            </w:pPr>
          </w:p>
        </w:tc>
      </w:tr>
      <w:tr w:rsidR="00CD65F7" w14:paraId="75003887" w14:textId="77777777" w:rsidTr="00E674F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4AFC" w14:textId="77777777" w:rsidR="00CD65F7" w:rsidRPr="001D3F86" w:rsidRDefault="00CD65F7" w:rsidP="00E674F7">
            <w:pPr>
              <w:rPr>
                <w:szCs w:val="24"/>
              </w:rPr>
            </w:pPr>
            <w:r>
              <w:rPr>
                <w:sz w:val="16"/>
                <w:szCs w:val="16"/>
              </w:rPr>
              <w:t xml:space="preserve">Bank (BIC) and International Bank Account Number (IBAN): </w:t>
            </w:r>
            <w:r>
              <w:rPr>
                <w:sz w:val="16"/>
                <w:szCs w:val="16"/>
              </w:rPr>
              <w:br/>
            </w:r>
          </w:p>
          <w:p w14:paraId="31D289E1" w14:textId="77777777" w:rsidR="00CD65F7" w:rsidRPr="001D3F86" w:rsidRDefault="00CD65F7" w:rsidP="00E674F7">
            <w:pPr>
              <w:rPr>
                <w:szCs w:val="24"/>
              </w:rPr>
            </w:pPr>
          </w:p>
        </w:tc>
      </w:tr>
      <w:tr w:rsidR="00CD65F7" w14:paraId="75F64EBD" w14:textId="77777777" w:rsidTr="00E674F7">
        <w:tc>
          <w:tcPr>
            <w:tcW w:w="9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914D" w14:textId="77777777" w:rsidR="00CD65F7" w:rsidRPr="00090A79" w:rsidRDefault="00CD65F7" w:rsidP="00E674F7">
            <w:pPr>
              <w:rPr>
                <w:rFonts w:eastAsiaTheme="majorEastAsia"/>
                <w:sz w:val="16"/>
                <w:szCs w:val="16"/>
              </w:rPr>
            </w:pPr>
            <w:r w:rsidRPr="00090A79">
              <w:rPr>
                <w:sz w:val="16"/>
                <w:szCs w:val="16"/>
              </w:rPr>
              <w:t>Expense Claim Payer:</w:t>
            </w:r>
          </w:p>
          <w:p w14:paraId="3323ECFF" w14:textId="77777777" w:rsidR="00CD65F7" w:rsidRDefault="00CD65F7" w:rsidP="00E674F7">
            <w:pPr>
              <w:rPr>
                <w:sz w:val="16"/>
                <w:szCs w:val="16"/>
              </w:rPr>
            </w:pPr>
          </w:p>
          <w:p w14:paraId="0447CB0E" w14:textId="77777777" w:rsidR="00CD65F7" w:rsidRPr="001D3F86" w:rsidRDefault="00CD65F7" w:rsidP="00E674F7">
            <w:pPr>
              <w:rPr>
                <w:sz w:val="16"/>
                <w:szCs w:val="16"/>
              </w:rPr>
            </w:pPr>
            <w:r w:rsidRPr="00751A04">
              <w:rPr>
                <w:sz w:val="20"/>
              </w:rPr>
              <w:t>Viittakivi International Association</w:t>
            </w:r>
            <w:r>
              <w:rPr>
                <w:sz w:val="20"/>
              </w:rPr>
              <w:t xml:space="preserve">, ID: </w:t>
            </w:r>
            <w:r w:rsidRPr="00090A79">
              <w:rPr>
                <w:sz w:val="20"/>
              </w:rPr>
              <w:t>3027046-6</w:t>
            </w:r>
          </w:p>
          <w:p w14:paraId="51459873" w14:textId="77777777" w:rsidR="00CD65F7" w:rsidRDefault="00CD65F7" w:rsidP="00E674F7">
            <w:pPr>
              <w:rPr>
                <w:sz w:val="16"/>
                <w:szCs w:val="16"/>
              </w:rPr>
            </w:pPr>
          </w:p>
        </w:tc>
      </w:tr>
    </w:tbl>
    <w:p w14:paraId="05379622" w14:textId="77777777" w:rsidR="00CD65F7" w:rsidRPr="00214E04" w:rsidRDefault="00CD65F7" w:rsidP="00CD65F7"/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80"/>
        <w:gridCol w:w="5384"/>
        <w:gridCol w:w="1629"/>
      </w:tblGrid>
      <w:tr w:rsidR="00CD65F7" w14:paraId="5469B21E" w14:textId="77777777" w:rsidTr="00E674F7">
        <w:tc>
          <w:tcPr>
            <w:tcW w:w="2980" w:type="dxa"/>
          </w:tcPr>
          <w:p w14:paraId="4087585D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(of the expense)</w:t>
            </w:r>
          </w:p>
        </w:tc>
        <w:tc>
          <w:tcPr>
            <w:tcW w:w="5384" w:type="dxa"/>
          </w:tcPr>
          <w:p w14:paraId="2355C29A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Description (e.g. travelling ticket, lunch)</w:t>
            </w:r>
          </w:p>
        </w:tc>
        <w:tc>
          <w:tcPr>
            <w:tcW w:w="1629" w:type="dxa"/>
          </w:tcPr>
          <w:p w14:paraId="2C17471E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Cost</w:t>
            </w:r>
          </w:p>
          <w:p w14:paraId="14101415" w14:textId="77777777" w:rsidR="00CD65F7" w:rsidRDefault="00CD65F7" w:rsidP="00E674F7">
            <w:pPr>
              <w:rPr>
                <w:sz w:val="16"/>
                <w:szCs w:val="16"/>
              </w:rPr>
            </w:pPr>
          </w:p>
          <w:p w14:paraId="47DF165C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€</w:t>
            </w:r>
          </w:p>
        </w:tc>
      </w:tr>
      <w:tr w:rsidR="00CD65F7" w:rsidRPr="00433824" w14:paraId="55FE41FB" w14:textId="77777777" w:rsidTr="00E674F7">
        <w:tc>
          <w:tcPr>
            <w:tcW w:w="2980" w:type="dxa"/>
          </w:tcPr>
          <w:p w14:paraId="75E31BE9" w14:textId="77777777" w:rsidR="00CD65F7" w:rsidRDefault="00CD65F7" w:rsidP="00E674F7">
            <w:pPr>
              <w:rPr>
                <w:sz w:val="22"/>
                <w:szCs w:val="22"/>
              </w:rPr>
            </w:pPr>
          </w:p>
          <w:p w14:paraId="24B2B2E1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76853787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6FB0356B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</w:tr>
      <w:tr w:rsidR="00CD65F7" w:rsidRPr="00433824" w14:paraId="295BE667" w14:textId="77777777" w:rsidTr="00E674F7">
        <w:tc>
          <w:tcPr>
            <w:tcW w:w="2980" w:type="dxa"/>
          </w:tcPr>
          <w:p w14:paraId="16361A9F" w14:textId="77777777" w:rsidR="00CD65F7" w:rsidRDefault="00CD65F7" w:rsidP="00E674F7">
            <w:pPr>
              <w:rPr>
                <w:sz w:val="22"/>
                <w:szCs w:val="22"/>
              </w:rPr>
            </w:pPr>
          </w:p>
          <w:p w14:paraId="34A7F079" w14:textId="77777777" w:rsidR="00CD65F7" w:rsidRDefault="00CD65F7" w:rsidP="00E674F7">
            <w:pPr>
              <w:rPr>
                <w:sz w:val="22"/>
                <w:szCs w:val="22"/>
              </w:rPr>
            </w:pPr>
          </w:p>
          <w:p w14:paraId="29C119F7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700DE18F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5F931A11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</w:tr>
      <w:tr w:rsidR="00CD65F7" w:rsidRPr="00433824" w14:paraId="3D700EBF" w14:textId="77777777" w:rsidTr="00E674F7">
        <w:tc>
          <w:tcPr>
            <w:tcW w:w="2980" w:type="dxa"/>
          </w:tcPr>
          <w:p w14:paraId="45A2CA4B" w14:textId="77777777" w:rsidR="00CD65F7" w:rsidRDefault="00CD65F7" w:rsidP="00E674F7">
            <w:pPr>
              <w:rPr>
                <w:sz w:val="22"/>
                <w:szCs w:val="22"/>
              </w:rPr>
            </w:pPr>
          </w:p>
          <w:p w14:paraId="11378706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1A43BA9D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335ACCD0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</w:tr>
      <w:tr w:rsidR="00CD65F7" w:rsidRPr="00433824" w14:paraId="2EB561E0" w14:textId="77777777" w:rsidTr="00E674F7">
        <w:tc>
          <w:tcPr>
            <w:tcW w:w="2980" w:type="dxa"/>
          </w:tcPr>
          <w:p w14:paraId="0EF27E4C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  <w:p w14:paraId="07E3D2F9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  <w:p w14:paraId="4A21581F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5384" w:type="dxa"/>
          </w:tcPr>
          <w:p w14:paraId="7C3E89E8" w14:textId="77777777" w:rsidR="00CD65F7" w:rsidRPr="00433824" w:rsidRDefault="00CD65F7" w:rsidP="00E674F7">
            <w:pPr>
              <w:rPr>
                <w:sz w:val="22"/>
                <w:szCs w:val="22"/>
              </w:rPr>
            </w:pPr>
          </w:p>
        </w:tc>
        <w:tc>
          <w:tcPr>
            <w:tcW w:w="1629" w:type="dxa"/>
          </w:tcPr>
          <w:p w14:paraId="063D71A9" w14:textId="77777777" w:rsidR="00CD65F7" w:rsidRPr="00351352" w:rsidRDefault="00CD65F7" w:rsidP="00E674F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Total (€)</w:t>
            </w:r>
          </w:p>
          <w:p w14:paraId="7E3E14EA" w14:textId="77777777" w:rsidR="00CD65F7" w:rsidRPr="00351352" w:rsidRDefault="00CD65F7" w:rsidP="00E674F7">
            <w:pPr>
              <w:rPr>
                <w:szCs w:val="24"/>
              </w:rPr>
            </w:pPr>
          </w:p>
        </w:tc>
      </w:tr>
      <w:tr w:rsidR="00CD65F7" w:rsidRPr="00433824" w14:paraId="6995C724" w14:textId="77777777" w:rsidTr="00E674F7">
        <w:tc>
          <w:tcPr>
            <w:tcW w:w="9993" w:type="dxa"/>
            <w:gridSpan w:val="3"/>
          </w:tcPr>
          <w:p w14:paraId="7F78946E" w14:textId="77777777" w:rsidR="00CD65F7" w:rsidRPr="00351352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information</w:t>
            </w:r>
            <w:r w:rsidRPr="00351352">
              <w:rPr>
                <w:sz w:val="16"/>
                <w:szCs w:val="16"/>
              </w:rPr>
              <w:t>:</w:t>
            </w:r>
          </w:p>
          <w:p w14:paraId="4FE339CB" w14:textId="77777777" w:rsidR="00CD65F7" w:rsidRDefault="00CD65F7" w:rsidP="00E674F7">
            <w:pPr>
              <w:rPr>
                <w:szCs w:val="24"/>
              </w:rPr>
            </w:pPr>
          </w:p>
          <w:p w14:paraId="5B2D07EC" w14:textId="77777777" w:rsidR="00CD65F7" w:rsidRPr="00351352" w:rsidRDefault="00CD65F7" w:rsidP="00E674F7">
            <w:pPr>
              <w:rPr>
                <w:szCs w:val="24"/>
              </w:rPr>
            </w:pPr>
          </w:p>
        </w:tc>
      </w:tr>
      <w:tr w:rsidR="00CD65F7" w:rsidRPr="00433824" w14:paraId="0D149F39" w14:textId="77777777" w:rsidTr="00E674F7">
        <w:tc>
          <w:tcPr>
            <w:tcW w:w="9993" w:type="dxa"/>
            <w:gridSpan w:val="3"/>
          </w:tcPr>
          <w:p w14:paraId="3205AB30" w14:textId="77777777" w:rsidR="00CD65F7" w:rsidRDefault="00CD65F7" w:rsidP="00E674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and signature: </w:t>
            </w:r>
          </w:p>
          <w:p w14:paraId="1E8514A0" w14:textId="77777777" w:rsidR="00CD65F7" w:rsidRPr="00351352" w:rsidRDefault="00CD65F7" w:rsidP="00E674F7">
            <w:pPr>
              <w:rPr>
                <w:szCs w:val="24"/>
              </w:rPr>
            </w:pPr>
          </w:p>
          <w:p w14:paraId="7274FCD6" w14:textId="77777777" w:rsidR="00CD65F7" w:rsidRPr="00351352" w:rsidRDefault="00CD65F7" w:rsidP="00E674F7">
            <w:pPr>
              <w:rPr>
                <w:szCs w:val="24"/>
              </w:rPr>
            </w:pPr>
          </w:p>
        </w:tc>
      </w:tr>
    </w:tbl>
    <w:p w14:paraId="6B2CFC63" w14:textId="77777777" w:rsidR="00CD65F7" w:rsidRDefault="00CD65F7" w:rsidP="00CD65F7"/>
    <w:p w14:paraId="37DB4206" w14:textId="5E8698B6" w:rsidR="00CD65F7" w:rsidRDefault="00CD65F7" w:rsidP="00CD65F7">
      <w:pPr>
        <w:numPr>
          <w:ilvl w:val="0"/>
          <w:numId w:val="1"/>
        </w:numPr>
        <w:spacing w:line="276" w:lineRule="auto"/>
      </w:pPr>
      <w:r>
        <w:t xml:space="preserve">Fill in the form and send it to communications co-ordinator Jenni Pätäri (jenni.patari(at)sivistystyo.fi). </w:t>
      </w:r>
    </w:p>
    <w:p w14:paraId="7180B4C5" w14:textId="77777777" w:rsidR="00CD65F7" w:rsidRDefault="00CD65F7" w:rsidP="00CD65F7">
      <w:pPr>
        <w:numPr>
          <w:ilvl w:val="0"/>
          <w:numId w:val="1"/>
        </w:numPr>
        <w:spacing w:line="276" w:lineRule="auto"/>
      </w:pPr>
      <w:r>
        <w:t>Remember to s</w:t>
      </w:r>
      <w:r w:rsidRPr="00214E04">
        <w:t>can</w:t>
      </w:r>
      <w:r>
        <w:t xml:space="preserve"> and attach</w:t>
      </w:r>
      <w:r w:rsidRPr="00214E04">
        <w:t xml:space="preserve"> the receipts</w:t>
      </w:r>
      <w:r>
        <w:t>.</w:t>
      </w:r>
    </w:p>
    <w:p w14:paraId="71A3EC8A" w14:textId="77777777" w:rsidR="00CD65F7" w:rsidRDefault="00CD65F7" w:rsidP="00CD65F7">
      <w:pPr>
        <w:numPr>
          <w:ilvl w:val="0"/>
          <w:numId w:val="1"/>
        </w:numPr>
        <w:spacing w:line="276" w:lineRule="auto"/>
      </w:pPr>
      <w:r w:rsidRPr="00CD65F7">
        <w:rPr>
          <w:szCs w:val="24"/>
        </w:rPr>
        <w:t xml:space="preserve">Project’s homepage (for more information): </w:t>
      </w:r>
      <w:hyperlink r:id="rId7" w:history="1">
        <w:r w:rsidRPr="003C4E04">
          <w:rPr>
            <w:rStyle w:val="Hyperlinkki"/>
            <w:rFonts w:eastAsiaTheme="majorEastAsia"/>
            <w:sz w:val="22"/>
            <w:szCs w:val="22"/>
          </w:rPr>
          <w:t>https://viittakiviinternationalassociation.yhdistysavain.fi/projects/</w:t>
        </w:r>
      </w:hyperlink>
    </w:p>
    <w:p w14:paraId="38B65774" w14:textId="77777777" w:rsidR="00CD65F7" w:rsidRDefault="00CD65F7" w:rsidP="00CD65F7">
      <w:pPr>
        <w:spacing w:line="276" w:lineRule="auto"/>
      </w:pPr>
    </w:p>
    <w:p w14:paraId="4645D794" w14:textId="77777777" w:rsidR="00CD65F7" w:rsidRDefault="00CD65F7" w:rsidP="00CD65F7">
      <w:pPr>
        <w:pStyle w:val="Standard"/>
        <w:rPr>
          <w:rFonts w:ascii="Trebuchet MS" w:hAnsi="Trebuchet MS"/>
          <w:b/>
          <w:bCs/>
        </w:rPr>
        <w:sectPr w:rsidR="00CD65F7" w:rsidSect="00CD65F7">
          <w:headerReference w:type="default" r:id="rId8"/>
          <w:footerReference w:type="even" r:id="rId9"/>
          <w:footerReference w:type="default" r:id="rId10"/>
          <w:pgSz w:w="11906" w:h="16838"/>
          <w:pgMar w:top="1417" w:right="1134" w:bottom="1417" w:left="1134" w:header="720" w:footer="720" w:gutter="0"/>
          <w:cols w:space="720"/>
        </w:sectPr>
      </w:pPr>
    </w:p>
    <w:p w14:paraId="006C2BD3" w14:textId="77777777" w:rsidR="00CD65F7" w:rsidRDefault="00CD65F7" w:rsidP="00CD65F7">
      <w:pPr>
        <w:pStyle w:val="Standard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lastRenderedPageBreak/>
        <w:t xml:space="preserve">For the expense reimbursement approver to fill in: </w:t>
      </w:r>
    </w:p>
    <w:p w14:paraId="50D9F613" w14:textId="77777777" w:rsidR="00CD65F7" w:rsidRPr="00351352" w:rsidRDefault="00CD65F7" w:rsidP="00CD65F7">
      <w:pPr>
        <w:pStyle w:val="Standard"/>
        <w:rPr>
          <w:rFonts w:ascii="Trebuchet MS" w:hAnsi="Trebuchet MS"/>
          <w:b/>
          <w:bCs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7140"/>
      </w:tblGrid>
      <w:tr w:rsidR="00CD65F7" w:rsidRPr="00351352" w14:paraId="3C734144" w14:textId="77777777" w:rsidTr="00E674F7">
        <w:tc>
          <w:tcPr>
            <w:tcW w:w="2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C20820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Hyväksyjä</w:t>
            </w:r>
          </w:p>
        </w:tc>
        <w:tc>
          <w:tcPr>
            <w:tcW w:w="7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E9508" w14:textId="77777777" w:rsidR="00CD65F7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  <w:p w14:paraId="546832D7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D65F7" w:rsidRPr="00351352" w14:paraId="55625877" w14:textId="77777777" w:rsidTr="00E674F7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B9B68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Maksetaan kuluja</w:t>
            </w:r>
            <w:r>
              <w:rPr>
                <w:rFonts w:ascii="Trebuchet MS" w:hAnsi="Trebuchet MS"/>
                <w:sz w:val="16"/>
                <w:szCs w:val="16"/>
              </w:rPr>
              <w:t xml:space="preserve"> (€)</w:t>
            </w: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A61E" w14:textId="77777777" w:rsidR="00CD65F7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  <w:p w14:paraId="35E2B5B9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D65F7" w:rsidRPr="00351352" w14:paraId="6B3CBBCC" w14:textId="77777777" w:rsidTr="00E674F7">
        <w:tc>
          <w:tcPr>
            <w:tcW w:w="2505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8BA67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  <w:r w:rsidRPr="00351352">
              <w:rPr>
                <w:rFonts w:ascii="Trebuchet MS" w:hAnsi="Trebuchet MS"/>
                <w:sz w:val="16"/>
                <w:szCs w:val="16"/>
              </w:rPr>
              <w:t>Päiväys ja allekirjoitus</w:t>
            </w:r>
          </w:p>
        </w:tc>
        <w:tc>
          <w:tcPr>
            <w:tcW w:w="714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43CDD8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</w:tc>
      </w:tr>
      <w:tr w:rsidR="00CD65F7" w:rsidRPr="00351352" w14:paraId="7EBB4687" w14:textId="77777777" w:rsidTr="00E674F7">
        <w:tc>
          <w:tcPr>
            <w:tcW w:w="250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D6345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  <w:sz w:val="16"/>
                <w:szCs w:val="16"/>
              </w:rPr>
            </w:pPr>
          </w:p>
        </w:tc>
        <w:tc>
          <w:tcPr>
            <w:tcW w:w="71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FF97" w14:textId="77777777" w:rsidR="00CD65F7" w:rsidRPr="00351352" w:rsidRDefault="00CD65F7" w:rsidP="00E674F7">
            <w:pPr>
              <w:pStyle w:val="TableContents"/>
              <w:rPr>
                <w:rFonts w:ascii="Trebuchet MS" w:hAnsi="Trebuchet MS"/>
              </w:rPr>
            </w:pPr>
          </w:p>
        </w:tc>
      </w:tr>
    </w:tbl>
    <w:p w14:paraId="718DA0DA" w14:textId="77777777" w:rsidR="00CD65F7" w:rsidRDefault="00CD65F7" w:rsidP="00CD65F7">
      <w:pPr>
        <w:spacing w:line="276" w:lineRule="auto"/>
      </w:pPr>
    </w:p>
    <w:p w14:paraId="6160B61E" w14:textId="77777777" w:rsidR="00CD65F7" w:rsidRPr="00214E04" w:rsidRDefault="00CD65F7" w:rsidP="00CD65F7"/>
    <w:p w14:paraId="23C2AC4A" w14:textId="77777777" w:rsidR="00CD65F7" w:rsidRDefault="00CD65F7"/>
    <w:sectPr w:rsidR="00CD65F7" w:rsidSect="00CD65F7">
      <w:pgSz w:w="11906" w:h="16838"/>
      <w:pgMar w:top="1417" w:right="1134" w:bottom="141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8A3F" w14:textId="77777777" w:rsidR="008B6E74" w:rsidRDefault="008B6E74">
      <w:r>
        <w:separator/>
      </w:r>
    </w:p>
  </w:endnote>
  <w:endnote w:type="continuationSeparator" w:id="0">
    <w:p w14:paraId="505B7F89" w14:textId="77777777" w:rsidR="008B6E74" w:rsidRDefault="008B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GillSans-Light">
    <w:altName w:val="Arial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8DC53" w14:textId="77777777" w:rsidR="00CD65F7" w:rsidRDefault="00CD65F7">
    <w:pPr>
      <w:pStyle w:val="Alatunniste"/>
      <w:framePr w:wrap="none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 PAGE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</w:rPr>
      <w:fldChar w:fldCharType="end"/>
    </w:r>
  </w:p>
  <w:p w14:paraId="745920B5" w14:textId="77777777" w:rsidR="00CD65F7" w:rsidRDefault="00CD65F7" w:rsidP="00351352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0FE5A" w14:textId="77777777" w:rsidR="00CD65F7" w:rsidRDefault="00CD65F7">
    <w:pPr>
      <w:pStyle w:val="Alatunniste"/>
      <w:framePr w:wrap="none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 PAGE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2</w:t>
    </w:r>
    <w:r>
      <w:rPr>
        <w:rStyle w:val="Sivunumero"/>
        <w:rFonts w:eastAsiaTheme="majorEastAsia"/>
      </w:rPr>
      <w:fldChar w:fldCharType="end"/>
    </w:r>
  </w:p>
  <w:p w14:paraId="0DCABFFB" w14:textId="77777777" w:rsidR="00CD65F7" w:rsidRDefault="008B6E74" w:rsidP="00351352">
    <w:pPr>
      <w:pStyle w:val="BasicParagraph"/>
      <w:spacing w:line="276" w:lineRule="auto"/>
      <w:ind w:right="360"/>
      <w:jc w:val="center"/>
      <w:rPr>
        <w:rFonts w:ascii="GillSans-Light" w:hAnsi="GillSans-Light" w:cs="GillSans-Light"/>
        <w:b/>
        <w:color w:val="4BACC6"/>
        <w:spacing w:val="3"/>
        <w:sz w:val="20"/>
        <w:szCs w:val="20"/>
        <w:lang w:val="fi-FI"/>
      </w:rPr>
    </w:pPr>
    <w:r>
      <w:rPr>
        <w:noProof/>
      </w:rPr>
      <w:pict w14:anchorId="0DDA4210">
        <v:line id="Suora yhdysviiva 1" o:spid="_x0000_s1025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.3pt" to="457.1pt,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" strokecolor="#f69240">
          <v:path arrowok="f"/>
          <o:lock v:ext="edit" aspectratio="t" verticies="t"/>
        </v:line>
      </w:pict>
    </w:r>
  </w:p>
  <w:p w14:paraId="3633A845" w14:textId="77777777" w:rsidR="00CD65F7" w:rsidRPr="0028554A" w:rsidRDefault="00CD65F7" w:rsidP="00E9420C">
    <w:pPr>
      <w:pStyle w:val="Alatunniste"/>
      <w:jc w:val="center"/>
      <w:rPr>
        <w:color w:val="80808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B8AEB" w14:textId="77777777" w:rsidR="008B6E74" w:rsidRDefault="008B6E74">
      <w:r>
        <w:separator/>
      </w:r>
    </w:p>
  </w:footnote>
  <w:footnote w:type="continuationSeparator" w:id="0">
    <w:p w14:paraId="3BEA99FD" w14:textId="77777777" w:rsidR="008B6E74" w:rsidRDefault="008B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7E87" w14:textId="77777777" w:rsidR="00CD65F7" w:rsidRDefault="008B6E74" w:rsidP="00660D8A">
    <w:pPr>
      <w:pStyle w:val="Yltunniste"/>
    </w:pPr>
    <w:r w:rsidRPr="008B6E74">
      <w:rPr>
        <w:noProof/>
        <w14:ligatures w14:val="standardContextual"/>
      </w:rPr>
      <w:pict w14:anchorId="0FF47A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uva 3" o:spid="_x0000_i1025" type="#_x0000_t75" alt="Kuva, joka sisältää kohteen teksti, Fontti, Grafiikka, logo&#13;&#10;&#13;&#10;Tekoälyllä luotu sisältö voi olla virheellistä." style="width:86.25pt;height:48.15pt;visibility:visible;mso-wrap-style:square;mso-width-percent:0;mso-height-percent:0;mso-width-percent:0;mso-height-percent:0">
          <v:imagedata r:id="rId1" o:title="Kuva, joka sisältää kohteen teksti, Fontti, Grafiikka, logo&#13;&#10;&#13;&#10;Tekoälyllä luotu sisältö voi olla virheellistä"/>
          <o:lock v:ext="edit" rotation="t" cropping="t" verticies="t"/>
        </v:shape>
      </w:pict>
    </w:r>
  </w:p>
  <w:p w14:paraId="29FDF4E2" w14:textId="77777777" w:rsidR="00CD65F7" w:rsidRPr="00660D8A" w:rsidRDefault="00CD65F7" w:rsidP="00660D8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F6160"/>
    <w:multiLevelType w:val="hybridMultilevel"/>
    <w:tmpl w:val="B4EC39BE"/>
    <w:lvl w:ilvl="0" w:tplc="8C6C8220">
      <w:start w:val="40"/>
      <w:numFmt w:val="bullet"/>
      <w:lvlText w:val="-"/>
      <w:lvlJc w:val="left"/>
      <w:pPr>
        <w:ind w:left="360" w:hanging="360"/>
      </w:pPr>
      <w:rPr>
        <w:rFonts w:ascii="Aptos" w:eastAsia="Aptos" w:hAnsi="Apto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31623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defaultTabStop w:val="1304"/>
  <w:hyphenationZone w:val="425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F7"/>
    <w:rsid w:val="0023125B"/>
    <w:rsid w:val="00236613"/>
    <w:rsid w:val="0043352C"/>
    <w:rsid w:val="008B6E74"/>
    <w:rsid w:val="00CD65F7"/>
    <w:rsid w:val="00FD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299F15"/>
  <w15:chartTrackingRefBased/>
  <w15:docId w15:val="{F7BA652D-347C-CE44-A6C0-BA09060C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D65F7"/>
    <w:pPr>
      <w:spacing w:after="0" w:line="240" w:lineRule="auto"/>
    </w:pPr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CD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D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D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D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D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D65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D65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D65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D65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D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D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D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D65F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D65F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D65F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D65F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D65F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D65F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D65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D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D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D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D65F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D65F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D65F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D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D65F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D65F7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rsid w:val="00CD65F7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CD65F7"/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styleId="Alatunniste">
    <w:name w:val="footer"/>
    <w:basedOn w:val="Normaali"/>
    <w:link w:val="AlatunnisteChar"/>
    <w:uiPriority w:val="99"/>
    <w:rsid w:val="00CD65F7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CD65F7"/>
    <w:rPr>
      <w:rFonts w:ascii="Trebuchet MS" w:eastAsia="Times New Roman" w:hAnsi="Trebuchet MS" w:cs="Arial"/>
      <w:color w:val="000000"/>
      <w:kern w:val="0"/>
      <w:szCs w:val="20"/>
      <w:lang w:eastAsia="fi-FI"/>
      <w14:ligatures w14:val="none"/>
    </w:rPr>
  </w:style>
  <w:style w:type="paragraph" w:customStyle="1" w:styleId="BasicParagraph">
    <w:name w:val="[Basic Paragraph]"/>
    <w:basedOn w:val="Normaali"/>
    <w:uiPriority w:val="99"/>
    <w:rsid w:val="00CD65F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szCs w:val="24"/>
      <w:lang w:val="en-GB" w:eastAsia="en-US"/>
    </w:rPr>
  </w:style>
  <w:style w:type="character" w:styleId="Hyperlinkki">
    <w:name w:val="Hyperlink"/>
    <w:rsid w:val="00CD65F7"/>
    <w:rPr>
      <w:color w:val="467886"/>
      <w:u w:val="single"/>
    </w:rPr>
  </w:style>
  <w:style w:type="paragraph" w:customStyle="1" w:styleId="Standard">
    <w:name w:val="Standard"/>
    <w:rsid w:val="00CD65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CD65F7"/>
    <w:pPr>
      <w:suppressLineNumbers/>
    </w:pPr>
  </w:style>
  <w:style w:type="character" w:styleId="Sivunumero">
    <w:name w:val="page number"/>
    <w:basedOn w:val="Kappaleenoletusfontti"/>
    <w:rsid w:val="00CD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ittakiviinternationalassociation.yhdistysavain.fi/proje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828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 Pätäri</dc:creator>
  <cp:keywords/>
  <dc:description/>
  <cp:lastModifiedBy>Jenni Pätäri</cp:lastModifiedBy>
  <cp:revision>2</cp:revision>
  <dcterms:created xsi:type="dcterms:W3CDTF">2025-12-01T16:15:00Z</dcterms:created>
  <dcterms:modified xsi:type="dcterms:W3CDTF">2025-12-08T12:18:00Z</dcterms:modified>
</cp:coreProperties>
</file>