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3B20" w14:textId="577F2766" w:rsidR="004D3389" w:rsidRPr="007F625B" w:rsidRDefault="007F625B">
      <w:pPr>
        <w:rPr>
          <w:sz w:val="24"/>
          <w:szCs w:val="24"/>
        </w:rPr>
      </w:pPr>
      <w:r w:rsidRPr="007F625B">
        <w:rPr>
          <w:rFonts w:ascii="Roboto" w:hAnsi="Roboto"/>
          <w:b/>
          <w:bCs/>
          <w:color w:val="1F1F1F"/>
          <w:sz w:val="33"/>
          <w:szCs w:val="33"/>
          <w:shd w:val="clear" w:color="auto" w:fill="FFFFFF"/>
        </w:rPr>
        <w:t>Ahvenanmaan retken kuvakooste ja teksti kotisivuille</w:t>
      </w:r>
      <w:r>
        <w:rPr>
          <w:rFonts w:ascii="Roboto" w:hAnsi="Roboto"/>
          <w:b/>
          <w:bCs/>
          <w:color w:val="1F1F1F"/>
          <w:sz w:val="33"/>
          <w:szCs w:val="33"/>
          <w:shd w:val="clear" w:color="auto" w:fill="FFFFFF"/>
        </w:rPr>
        <w:br/>
      </w:r>
      <w:r w:rsidRPr="007F625B">
        <w:rPr>
          <w:sz w:val="24"/>
          <w:szCs w:val="24"/>
        </w:rPr>
        <w:t>Laatija: Mirja Huvila</w:t>
      </w:r>
    </w:p>
    <w:p w14:paraId="593529D8" w14:textId="371E2ED6" w:rsidR="007F625B" w:rsidRDefault="007F625B">
      <w:pPr>
        <w:rPr>
          <w:rFonts w:ascii="Arial" w:hAnsi="Arial" w:cs="Arial"/>
          <w:color w:val="222222"/>
          <w:shd w:val="clear" w:color="auto" w:fill="FFFFFF"/>
        </w:rPr>
      </w:pPr>
      <w:r>
        <w:rPr>
          <w:rFonts w:ascii="Arial" w:hAnsi="Arial" w:cs="Arial"/>
          <w:color w:val="222222"/>
          <w:shd w:val="clear" w:color="auto" w:fill="FFFFFF"/>
        </w:rPr>
        <w:t xml:space="preserve">Päivitys kysyy aina ensimmäiseksi mitä mietin. </w:t>
      </w:r>
      <w:r>
        <w:rPr>
          <w:rFonts w:ascii="Arial" w:hAnsi="Arial" w:cs="Arial"/>
          <w:color w:val="222222"/>
          <w:shd w:val="clear" w:color="auto" w:fill="FFFFFF"/>
        </w:rPr>
        <w:br/>
      </w:r>
      <w:r>
        <w:rPr>
          <w:rFonts w:ascii="Arial" w:hAnsi="Arial" w:cs="Arial"/>
          <w:color w:val="222222"/>
          <w:shd w:val="clear" w:color="auto" w:fill="FFFFFF"/>
        </w:rPr>
        <w:t xml:space="preserve">Mielessä on nyt </w:t>
      </w:r>
      <w:proofErr w:type="spellStart"/>
      <w:r>
        <w:rPr>
          <w:rFonts w:ascii="Arial" w:hAnsi="Arial" w:cs="Arial"/>
          <w:color w:val="222222"/>
          <w:shd w:val="clear" w:color="auto" w:fill="FFFFFF"/>
        </w:rPr>
        <w:t>Tyksin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senioireiden</w:t>
      </w:r>
      <w:proofErr w:type="spellEnd"/>
      <w:r>
        <w:rPr>
          <w:rFonts w:ascii="Arial" w:hAnsi="Arial" w:cs="Arial"/>
          <w:color w:val="222222"/>
          <w:shd w:val="clear" w:color="auto" w:fill="FFFFFF"/>
        </w:rPr>
        <w:t xml:space="preserve"> upea, mielenkiintoinen ja monipuolinen matka Ahvenanmaalle.</w:t>
      </w:r>
      <w:r>
        <w:rPr>
          <w:rFonts w:ascii="Arial" w:hAnsi="Arial" w:cs="Arial"/>
          <w:color w:val="222222"/>
          <w:shd w:val="clear" w:color="auto" w:fill="FFFFFF"/>
        </w:rPr>
        <w:br/>
      </w:r>
      <w:r>
        <w:rPr>
          <w:rFonts w:ascii="Arial" w:hAnsi="Arial" w:cs="Arial"/>
          <w:color w:val="222222"/>
          <w:shd w:val="clear" w:color="auto" w:fill="FFFFFF"/>
        </w:rPr>
        <w:t xml:space="preserve">Kiitos vielä Erja Lankinen, kun olit suunnitellut retkiohjelman viimeistä piirtoa ja yksityiskohtaa myöten toimivaksi siitä lähtien kun ryhmän käytössä ollut oma bussi lähti Turun tuomiokirkolta matkustaja-alus Gloriaan ja palautti meidät Gracen kyydistä takaisin samaan paikkaan. Sanoinkin Erjalle, että voisit toimia päätoimisena </w:t>
      </w:r>
      <w:proofErr w:type="spellStart"/>
      <w:r>
        <w:rPr>
          <w:rFonts w:ascii="Arial" w:hAnsi="Arial" w:cs="Arial"/>
          <w:color w:val="222222"/>
          <w:shd w:val="clear" w:color="auto" w:fill="FFFFFF"/>
        </w:rPr>
        <w:t>matkanjärjestänä</w:t>
      </w:r>
      <w:proofErr w:type="spellEnd"/>
      <w:r>
        <w:rPr>
          <w:rFonts w:ascii="Arial" w:hAnsi="Arial" w:cs="Arial"/>
          <w:color w:val="222222"/>
          <w:shd w:val="clear" w:color="auto" w:fill="FFFFFF"/>
        </w:rPr>
        <w:t xml:space="preserve"> ja oppaana hyvällä menestyksellä</w:t>
      </w:r>
      <w:r>
        <w:rPr>
          <w:rFonts w:ascii="Arial" w:hAnsi="Arial" w:cs="Arial"/>
          <w:color w:val="222222"/>
          <w:shd w:val="clear" w:color="auto" w:fill="FFFFFF"/>
        </w:rPr>
        <w:br/>
      </w:r>
      <w:r>
        <w:rPr>
          <w:rFonts w:ascii="Arial" w:hAnsi="Arial" w:cs="Arial"/>
          <w:color w:val="222222"/>
          <w:shd w:val="clear" w:color="auto" w:fill="FFFFFF"/>
        </w:rPr>
        <w:t xml:space="preserve">Mennen tullen syötiin laivan noutopöydästä. Maanantaina meidän 57 hengen ryhmä oli melkein ainoa, mutta tullessa alkoikin olla jo vähän vapun </w:t>
      </w:r>
      <w:proofErr w:type="spellStart"/>
      <w:r>
        <w:rPr>
          <w:rFonts w:ascii="Arial" w:hAnsi="Arial" w:cs="Arial"/>
          <w:color w:val="222222"/>
          <w:shd w:val="clear" w:color="auto" w:fill="FFFFFF"/>
        </w:rPr>
        <w:t>etkojuhlinnan</w:t>
      </w:r>
      <w:proofErr w:type="spellEnd"/>
      <w:r>
        <w:rPr>
          <w:rFonts w:ascii="Arial" w:hAnsi="Arial" w:cs="Arial"/>
          <w:color w:val="222222"/>
          <w:shd w:val="clear" w:color="auto" w:fill="FFFFFF"/>
        </w:rPr>
        <w:t xml:space="preserve"> meininkiä. Majoittuminen itäsatamassa sijaitsevaan hotelli Arkipelagiin ja sieltä lähdettiin </w:t>
      </w:r>
      <w:proofErr w:type="spellStart"/>
      <w:proofErr w:type="gramStart"/>
      <w:r>
        <w:rPr>
          <w:rFonts w:ascii="Arial" w:hAnsi="Arial" w:cs="Arial"/>
          <w:color w:val="222222"/>
          <w:shd w:val="clear" w:color="auto" w:fill="FFFFFF"/>
        </w:rPr>
        <w:t>samantien</w:t>
      </w:r>
      <w:proofErr w:type="spellEnd"/>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Andersuddeniin</w:t>
      </w:r>
      <w:proofErr w:type="spellEnd"/>
      <w:r>
        <w:rPr>
          <w:rFonts w:ascii="Arial" w:hAnsi="Arial" w:cs="Arial"/>
          <w:color w:val="222222"/>
          <w:shd w:val="clear" w:color="auto" w:fill="FFFFFF"/>
        </w:rPr>
        <w:t>.</w:t>
      </w:r>
      <w:r>
        <w:rPr>
          <w:rFonts w:ascii="Arial" w:hAnsi="Arial" w:cs="Arial"/>
          <w:color w:val="222222"/>
          <w:shd w:val="clear" w:color="auto" w:fill="FFFFFF"/>
        </w:rPr>
        <w:br/>
      </w:r>
      <w:r>
        <w:rPr>
          <w:rFonts w:ascii="Arial" w:hAnsi="Arial" w:cs="Arial"/>
          <w:color w:val="222222"/>
          <w:shd w:val="clear" w:color="auto" w:fill="FFFFFF"/>
        </w:rPr>
        <w:t xml:space="preserve">Osa päivityksen kuvista on paikanpäältä ja osa taidekirjasta sekä Anders Wiklöfin elämäkertakirjasta, jotka hän antoi jokaiselle henkilökohtaisesti muistolahjoiksi. </w:t>
      </w:r>
      <w:proofErr w:type="spellStart"/>
      <w:r>
        <w:rPr>
          <w:rFonts w:ascii="Arial" w:hAnsi="Arial" w:cs="Arial"/>
          <w:color w:val="222222"/>
          <w:shd w:val="clear" w:color="auto" w:fill="FFFFFF"/>
        </w:rPr>
        <w:t>Andersuddenissa</w:t>
      </w:r>
      <w:proofErr w:type="spellEnd"/>
      <w:r>
        <w:rPr>
          <w:rFonts w:ascii="Arial" w:hAnsi="Arial" w:cs="Arial"/>
          <w:color w:val="222222"/>
          <w:shd w:val="clear" w:color="auto" w:fill="FFFFFF"/>
        </w:rPr>
        <w:t xml:space="preserve"> oli hyvät oppaat, jotka kertoivat paikan historiasta ja taidekokoelmista. Arvotauluja on pelkästään 100. </w:t>
      </w:r>
      <w:r>
        <w:rPr>
          <w:rFonts w:ascii="Arial" w:hAnsi="Arial" w:cs="Arial"/>
          <w:color w:val="222222"/>
          <w:shd w:val="clear" w:color="auto" w:fill="FFFFFF"/>
        </w:rPr>
        <w:br/>
      </w:r>
      <w:r>
        <w:rPr>
          <w:rFonts w:ascii="Arial" w:hAnsi="Arial" w:cs="Arial"/>
          <w:color w:val="222222"/>
          <w:shd w:val="clear" w:color="auto" w:fill="FFFFFF"/>
        </w:rPr>
        <w:t xml:space="preserve">Kysyin Anders Wiklöfiltä luvan saada julkaista </w:t>
      </w:r>
      <w:proofErr w:type="spellStart"/>
      <w:r>
        <w:rPr>
          <w:rFonts w:ascii="Arial" w:hAnsi="Arial" w:cs="Arial"/>
          <w:color w:val="222222"/>
          <w:shd w:val="clear" w:color="auto" w:fill="FFFFFF"/>
        </w:rPr>
        <w:t>facebook</w:t>
      </w:r>
      <w:proofErr w:type="spellEnd"/>
      <w:r>
        <w:rPr>
          <w:rFonts w:ascii="Arial" w:hAnsi="Arial" w:cs="Arial"/>
          <w:color w:val="222222"/>
          <w:shd w:val="clear" w:color="auto" w:fill="FFFFFF"/>
        </w:rPr>
        <w:t xml:space="preserve"> päivityksen </w:t>
      </w:r>
      <w:proofErr w:type="spellStart"/>
      <w:r>
        <w:rPr>
          <w:rFonts w:ascii="Arial" w:hAnsi="Arial" w:cs="Arial"/>
          <w:color w:val="222222"/>
          <w:shd w:val="clear" w:color="auto" w:fill="FFFFFF"/>
        </w:rPr>
        <w:t>Tyksin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senioireiden</w:t>
      </w:r>
      <w:proofErr w:type="spellEnd"/>
      <w:r>
        <w:rPr>
          <w:rFonts w:ascii="Arial" w:hAnsi="Arial" w:cs="Arial"/>
          <w:color w:val="222222"/>
          <w:shd w:val="clear" w:color="auto" w:fill="FFFFFF"/>
        </w:rPr>
        <w:t xml:space="preserve"> ja omalle yksityiselle kotisivulleni. Tässä on mahdotonta luetella edes pientä osaa niistä, mutta nyt muutamia mainitakseni Carl Larssonin, Albert </w:t>
      </w:r>
      <w:proofErr w:type="spellStart"/>
      <w:r>
        <w:rPr>
          <w:rFonts w:ascii="Arial" w:hAnsi="Arial" w:cs="Arial"/>
          <w:color w:val="222222"/>
          <w:shd w:val="clear" w:color="auto" w:fill="FFFFFF"/>
        </w:rPr>
        <w:t>Edefeltin</w:t>
      </w:r>
      <w:proofErr w:type="spellEnd"/>
      <w:r>
        <w:rPr>
          <w:rFonts w:ascii="Arial" w:hAnsi="Arial" w:cs="Arial"/>
          <w:color w:val="222222"/>
          <w:shd w:val="clear" w:color="auto" w:fill="FFFFFF"/>
        </w:rPr>
        <w:t>, Victor Westerholmin, Elin Danielsson-</w:t>
      </w:r>
      <w:proofErr w:type="spellStart"/>
      <w:r>
        <w:rPr>
          <w:rFonts w:ascii="Arial" w:hAnsi="Arial" w:cs="Arial"/>
          <w:color w:val="222222"/>
          <w:shd w:val="clear" w:color="auto" w:fill="FFFFFF"/>
        </w:rPr>
        <w:t>Gambogin</w:t>
      </w:r>
      <w:proofErr w:type="spellEnd"/>
      <w:r>
        <w:rPr>
          <w:rFonts w:ascii="Arial" w:hAnsi="Arial" w:cs="Arial"/>
          <w:color w:val="222222"/>
          <w:shd w:val="clear" w:color="auto" w:fill="FFFFFF"/>
        </w:rPr>
        <w:t xml:space="preserve">, Helene Schjerfbeckin, Eero Järnefeltin, Akseli Gallen-Kallelan, Pekka Halosen, Ellen Thesleffin ja Hugo Simbergin teoksia. Anders Wiklöf kertoi, että hän on valinnut ostamansa ja huutamansa teokset ainoastaan ja vain sen perusteella, mitkä miellyttävät hänen silmäänsä. </w:t>
      </w:r>
      <w:r>
        <w:rPr>
          <w:rFonts w:ascii="Arial" w:hAnsi="Arial" w:cs="Arial"/>
          <w:color w:val="222222"/>
          <w:shd w:val="clear" w:color="auto" w:fill="FFFFFF"/>
        </w:rPr>
        <w:br/>
      </w:r>
      <w:proofErr w:type="spellStart"/>
      <w:r>
        <w:rPr>
          <w:rFonts w:ascii="Arial" w:hAnsi="Arial" w:cs="Arial"/>
          <w:color w:val="222222"/>
          <w:shd w:val="clear" w:color="auto" w:fill="FFFFFF"/>
        </w:rPr>
        <w:t>Andersudden</w:t>
      </w:r>
      <w:proofErr w:type="spellEnd"/>
      <w:r>
        <w:rPr>
          <w:rFonts w:ascii="Arial" w:hAnsi="Arial" w:cs="Arial"/>
          <w:color w:val="222222"/>
          <w:shd w:val="clear" w:color="auto" w:fill="FFFFFF"/>
        </w:rPr>
        <w:t xml:space="preserve"> on pariskunnan vapaa-ajan koti, hän itse puhui ”kesämökistä” joka on kylläkin 700 neliön suuruinen ja tiluksien laajuutta voi vain arvata kuvien perusteella. </w:t>
      </w:r>
      <w:r>
        <w:rPr>
          <w:rFonts w:ascii="Arial" w:hAnsi="Arial" w:cs="Arial"/>
          <w:color w:val="222222"/>
          <w:shd w:val="clear" w:color="auto" w:fill="FFFFFF"/>
        </w:rPr>
        <w:br/>
      </w:r>
      <w:r>
        <w:rPr>
          <w:rFonts w:ascii="Arial" w:hAnsi="Arial" w:cs="Arial"/>
          <w:color w:val="222222"/>
          <w:shd w:val="clear" w:color="auto" w:fill="FFFFFF"/>
        </w:rPr>
        <w:t>Tenniskentälle mahtuu 1600 katsojaa, siinä on pidetty myös muita tapahtumia. Kiinteistöllä on vuosien aikana vieraillut lukuisia kuuluisuuksia ja arvovieraita, Suomen presidenttejä ja Ruotsin kuninkaallisia myöten. Björn Borg on voittanut tenniskilpailun Andersin kentällä ja luovutti palkintopystinsä hänelle. Bill Clinton lienee harvinaisin vieras ja hänen lahjoittamansa lasikulhon pohjassa on Clintonin nimikirjoitus.</w:t>
      </w:r>
      <w:r>
        <w:rPr>
          <w:rFonts w:ascii="Arial" w:hAnsi="Arial" w:cs="Arial"/>
          <w:color w:val="222222"/>
        </w:rPr>
        <w:br/>
      </w:r>
      <w:r>
        <w:rPr>
          <w:rFonts w:ascii="Arial" w:hAnsi="Arial" w:cs="Arial"/>
          <w:color w:val="222222"/>
          <w:shd w:val="clear" w:color="auto" w:fill="FFFFFF"/>
        </w:rPr>
        <w:t xml:space="preserve">Jos kiinnostuu </w:t>
      </w:r>
      <w:proofErr w:type="spellStart"/>
      <w:r>
        <w:rPr>
          <w:rFonts w:ascii="Arial" w:hAnsi="Arial" w:cs="Arial"/>
          <w:color w:val="222222"/>
          <w:shd w:val="clear" w:color="auto" w:fill="FFFFFF"/>
        </w:rPr>
        <w:t>Andersuddenista</w:t>
      </w:r>
      <w:proofErr w:type="spellEnd"/>
      <w:r>
        <w:rPr>
          <w:rFonts w:ascii="Arial" w:hAnsi="Arial" w:cs="Arial"/>
          <w:color w:val="222222"/>
          <w:shd w:val="clear" w:color="auto" w:fill="FFFFFF"/>
        </w:rPr>
        <w:t xml:space="preserve"> ja Anders Wiklöfistä niin googlen avulla löytyy paljon tietoa tai sitten pyytäkää kollegoilta kirjoja lainaan. Uskomaton elämäntarina vaatimattoman muurari-isän ja näkövammaisen hieroja äidin pojasta ”Ahvenmaan kuninkaaksikin” tituleeratuksi henkilöksi, joka on mm. Ålandsbankenin suurin osakkeenomistaja. Pelkällä kansakoulupohjalla ja ainoastaan ruotsia puhuvana harvinaisen hyvän liikemiesvaiston omaavana </w:t>
      </w:r>
      <w:proofErr w:type="spellStart"/>
      <w:r>
        <w:rPr>
          <w:rFonts w:ascii="Arial" w:hAnsi="Arial" w:cs="Arial"/>
          <w:color w:val="222222"/>
          <w:shd w:val="clear" w:color="auto" w:fill="FFFFFF"/>
        </w:rPr>
        <w:t>monitoimi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yrittäjksi</w:t>
      </w:r>
      <w:proofErr w:type="spellEnd"/>
      <w:r>
        <w:rPr>
          <w:rFonts w:ascii="Arial" w:hAnsi="Arial" w:cs="Arial"/>
          <w:color w:val="222222"/>
          <w:shd w:val="clear" w:color="auto" w:fill="FFFFFF"/>
        </w:rPr>
        <w:t xml:space="preserve"> noussut mies. </w:t>
      </w:r>
      <w:r>
        <w:rPr>
          <w:rFonts w:ascii="Arial" w:hAnsi="Arial" w:cs="Arial"/>
          <w:color w:val="222222"/>
          <w:shd w:val="clear" w:color="auto" w:fill="FFFFFF"/>
        </w:rPr>
        <w:br/>
      </w:r>
      <w:r>
        <w:rPr>
          <w:rFonts w:ascii="Arial" w:hAnsi="Arial" w:cs="Arial"/>
          <w:color w:val="222222"/>
          <w:shd w:val="clear" w:color="auto" w:fill="FFFFFF"/>
        </w:rPr>
        <w:t>Ovat kuulemani mukaan Bill Clintonin kanssa kirjeenvaihdossa ja Clinton opettaa hänelle englantia. Sihteeri kääntää ja tulkkaa. Anders itse ei käytä mitään sosiaalisia medioita, ei edes sähköpostia. Kirjoittaa perinteisiä kirjeitä, soittaa kylläkin puhelimellaan. Siinä hän on antanut periksi ja omistaa I-Phonen, jotta voi pitkillä kävelylenkeillään hoitaa samalla asioita. Anders rakastaa eläimiä. Tilalla on paljon kissoja ja niillä on lämmitetyt kissankopit ulkona. Heillä on myös rakas koira. Anders ei pidä metsästyksestä ja osti sitä varten vastapäisen saarenkin, koska siellä</w:t>
      </w:r>
      <w:r>
        <w:rPr>
          <w:rFonts w:ascii="Arial" w:hAnsi="Arial" w:cs="Arial"/>
          <w:color w:val="222222"/>
        </w:rPr>
        <w:t xml:space="preserve"> </w:t>
      </w:r>
      <w:r>
        <w:rPr>
          <w:rFonts w:ascii="Arial" w:hAnsi="Arial" w:cs="Arial"/>
          <w:color w:val="222222"/>
          <w:shd w:val="clear" w:color="auto" w:fill="FFFFFF"/>
        </w:rPr>
        <w:t>metsästettiin lintuja.</w:t>
      </w:r>
      <w:r>
        <w:rPr>
          <w:rFonts w:ascii="Arial" w:hAnsi="Arial" w:cs="Arial"/>
          <w:color w:val="222222"/>
          <w:shd w:val="clear" w:color="auto" w:fill="FFFFFF"/>
        </w:rPr>
        <w:br/>
      </w:r>
      <w:r>
        <w:rPr>
          <w:rFonts w:ascii="Arial" w:hAnsi="Arial" w:cs="Arial"/>
          <w:color w:val="222222"/>
        </w:rPr>
        <w:br/>
      </w:r>
      <w:proofErr w:type="spellStart"/>
      <w:r>
        <w:rPr>
          <w:rFonts w:ascii="Arial" w:hAnsi="Arial" w:cs="Arial"/>
          <w:color w:val="222222"/>
          <w:shd w:val="clear" w:color="auto" w:fill="FFFFFF"/>
        </w:rPr>
        <w:t>Andersuddenin</w:t>
      </w:r>
      <w:proofErr w:type="spellEnd"/>
      <w:r>
        <w:rPr>
          <w:rFonts w:ascii="Arial" w:hAnsi="Arial" w:cs="Arial"/>
          <w:color w:val="222222"/>
          <w:shd w:val="clear" w:color="auto" w:fill="FFFFFF"/>
        </w:rPr>
        <w:t xml:space="preserve"> jälkeen siirryttiin Maarianhaminan kirkkoon, missä meitä varten oli suunniteltu oma ohjelma. Ohjelman kannessa on Ahvenanmaan nimikkokukka, kevätesikko. Niitä olikin jo noussut esiin, mutta eniten luonnossa näkyi </w:t>
      </w:r>
      <w:proofErr w:type="spellStart"/>
      <w:proofErr w:type="gramStart"/>
      <w:r>
        <w:rPr>
          <w:rFonts w:ascii="Arial" w:hAnsi="Arial" w:cs="Arial"/>
          <w:color w:val="222222"/>
          <w:shd w:val="clear" w:color="auto" w:fill="FFFFFF"/>
        </w:rPr>
        <w:t>valko-ja</w:t>
      </w:r>
      <w:proofErr w:type="spellEnd"/>
      <w:proofErr w:type="gramEnd"/>
      <w:r>
        <w:rPr>
          <w:rFonts w:ascii="Arial" w:hAnsi="Arial" w:cs="Arial"/>
          <w:color w:val="222222"/>
          <w:shd w:val="clear" w:color="auto" w:fill="FFFFFF"/>
        </w:rPr>
        <w:t xml:space="preserve"> keltavuokkomättäitä.</w:t>
      </w:r>
      <w:r>
        <w:rPr>
          <w:rFonts w:ascii="Arial" w:hAnsi="Arial" w:cs="Arial"/>
          <w:color w:val="222222"/>
        </w:rPr>
        <w:br/>
      </w:r>
      <w:r>
        <w:rPr>
          <w:rFonts w:ascii="Arial" w:hAnsi="Arial" w:cs="Arial"/>
          <w:color w:val="222222"/>
          <w:shd w:val="clear" w:color="auto" w:fill="FFFFFF"/>
        </w:rPr>
        <w:lastRenderedPageBreak/>
        <w:t>Kirkosta samoilla jaloilla ja silmillä hotellin ravintolaan illalliselle.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Seuraavana päivänä aamiaisen jälkeen lähdettiin Maarianhaminan maakuntamuseoon ja sieltä liki kolmen tunnin kiertoajelulle kohti </w:t>
      </w:r>
      <w:proofErr w:type="spellStart"/>
      <w:r>
        <w:rPr>
          <w:rFonts w:ascii="Arial" w:hAnsi="Arial" w:cs="Arial"/>
          <w:color w:val="222222"/>
          <w:shd w:val="clear" w:color="auto" w:fill="FFFFFF"/>
        </w:rPr>
        <w:t>Eckeröötä</w:t>
      </w:r>
      <w:proofErr w:type="spellEnd"/>
      <w:r>
        <w:rPr>
          <w:rFonts w:ascii="Arial" w:hAnsi="Arial" w:cs="Arial"/>
          <w:color w:val="222222"/>
          <w:shd w:val="clear" w:color="auto" w:fill="FFFFFF"/>
        </w:rPr>
        <w:t xml:space="preserve">. Käynti Eckerön kirkossa ja tutustuminen vanhaan </w:t>
      </w:r>
      <w:proofErr w:type="spellStart"/>
      <w:proofErr w:type="gramStart"/>
      <w:r>
        <w:rPr>
          <w:rFonts w:ascii="Arial" w:hAnsi="Arial" w:cs="Arial"/>
          <w:color w:val="222222"/>
          <w:shd w:val="clear" w:color="auto" w:fill="FFFFFF"/>
        </w:rPr>
        <w:t>tulli-ja</w:t>
      </w:r>
      <w:proofErr w:type="spellEnd"/>
      <w:proofErr w:type="gramEnd"/>
      <w:r>
        <w:rPr>
          <w:rFonts w:ascii="Arial" w:hAnsi="Arial" w:cs="Arial"/>
          <w:color w:val="222222"/>
          <w:shd w:val="clear" w:color="auto" w:fill="FFFFFF"/>
        </w:rPr>
        <w:t xml:space="preserve"> postirakennukseen niemen kärjessä entisen postitien alussa. Kiertoajelulta suoraan </w:t>
      </w:r>
      <w:proofErr w:type="spellStart"/>
      <w:r>
        <w:rPr>
          <w:rFonts w:ascii="Arial" w:hAnsi="Arial" w:cs="Arial"/>
          <w:color w:val="222222"/>
          <w:shd w:val="clear" w:color="auto" w:fill="FFFFFF"/>
        </w:rPr>
        <w:t>länsisatamaan</w:t>
      </w:r>
      <w:proofErr w:type="spellEnd"/>
      <w:r>
        <w:rPr>
          <w:rFonts w:ascii="Arial" w:hAnsi="Arial" w:cs="Arial"/>
          <w:color w:val="222222"/>
          <w:shd w:val="clear" w:color="auto" w:fill="FFFFFF"/>
        </w:rPr>
        <w:t xml:space="preserve"> ja </w:t>
      </w:r>
      <w:proofErr w:type="spellStart"/>
      <w:r>
        <w:rPr>
          <w:rFonts w:ascii="Arial" w:hAnsi="Arial" w:cs="Arial"/>
          <w:color w:val="222222"/>
          <w:shd w:val="clear" w:color="auto" w:fill="FFFFFF"/>
        </w:rPr>
        <w:t>Gracy</w:t>
      </w:r>
      <w:proofErr w:type="spellEnd"/>
      <w:r>
        <w:rPr>
          <w:rFonts w:ascii="Arial" w:hAnsi="Arial" w:cs="Arial"/>
          <w:color w:val="222222"/>
          <w:shd w:val="clear" w:color="auto" w:fill="FFFFFF"/>
        </w:rPr>
        <w:t xml:space="preserve"> alukseen ja hyvällä mielellä kotiin seuraavan päivän vapunaattoa vastaanottamaan.</w:t>
      </w:r>
      <w:r>
        <w:rPr>
          <w:rFonts w:ascii="Arial" w:hAnsi="Arial" w:cs="Arial"/>
          <w:color w:val="222222"/>
          <w:shd w:val="clear" w:color="auto" w:fill="FFFFFF"/>
        </w:rPr>
        <w:br/>
      </w:r>
      <w:r>
        <w:rPr>
          <w:noProof/>
        </w:rPr>
        <w:drawing>
          <wp:inline distT="0" distB="0" distL="0" distR="0" wp14:anchorId="57C86D32" wp14:editId="3F1209A8">
            <wp:extent cx="685800" cy="685800"/>
            <wp:effectExtent l="0" t="0" r="0" b="0"/>
            <wp:docPr id="1" name="Kuv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noProof/>
        </w:rPr>
        <w:drawing>
          <wp:inline distT="0" distB="0" distL="0" distR="0" wp14:anchorId="32093A7D" wp14:editId="271599B0">
            <wp:extent cx="685800" cy="685800"/>
            <wp:effectExtent l="0" t="0" r="0" b="0"/>
            <wp:docPr id="2" name="Kuv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432B77F" w14:textId="77777777" w:rsidR="007F625B" w:rsidRDefault="007F625B">
      <w:pPr>
        <w:rPr>
          <w:rFonts w:ascii="Arial" w:hAnsi="Arial" w:cs="Arial"/>
          <w:color w:val="222222"/>
          <w:shd w:val="clear" w:color="auto" w:fill="FFFFFF"/>
        </w:rPr>
      </w:pPr>
    </w:p>
    <w:p w14:paraId="725CAB11" w14:textId="5621C777" w:rsidR="007F625B" w:rsidRPr="007F625B" w:rsidRDefault="00177625">
      <w:pPr>
        <w:rPr>
          <w:rFonts w:ascii="Arial" w:hAnsi="Arial" w:cs="Arial"/>
          <w:color w:val="222222"/>
          <w:shd w:val="clear" w:color="auto" w:fill="FFFFFF"/>
        </w:rPr>
      </w:pPr>
      <w:hyperlink r:id="rId6" w:history="1">
        <w:r>
          <w:rPr>
            <w:rStyle w:val="Hyperlinkki"/>
          </w:rPr>
          <w:t>Esitys (1).pdf</w:t>
        </w:r>
      </w:hyperlink>
    </w:p>
    <w:sectPr w:rsidR="007F625B" w:rsidRPr="007F625B" w:rsidSect="00DE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5B"/>
    <w:rsid w:val="00177625"/>
    <w:rsid w:val="00257651"/>
    <w:rsid w:val="004D3389"/>
    <w:rsid w:val="007F625B"/>
    <w:rsid w:val="008C5416"/>
    <w:rsid w:val="00DE049D"/>
    <w:rsid w:val="00DE1A84"/>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7F29"/>
  <w15:chartTrackingRefBased/>
  <w15:docId w15:val="{32881782-99DC-4621-B009-908BF13E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F6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7F6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7F625B"/>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7F625B"/>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7F625B"/>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7F625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F625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F625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F625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F625B"/>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7F625B"/>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7F625B"/>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7F625B"/>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7F625B"/>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7F625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F625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F625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F625B"/>
    <w:rPr>
      <w:rFonts w:eastAsiaTheme="majorEastAsia" w:cstheme="majorBidi"/>
      <w:color w:val="272727" w:themeColor="text1" w:themeTint="D8"/>
    </w:rPr>
  </w:style>
  <w:style w:type="paragraph" w:styleId="Otsikko">
    <w:name w:val="Title"/>
    <w:basedOn w:val="Normaali"/>
    <w:next w:val="Normaali"/>
    <w:link w:val="OtsikkoChar"/>
    <w:uiPriority w:val="10"/>
    <w:qFormat/>
    <w:rsid w:val="007F6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F625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F625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F625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F625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F625B"/>
    <w:rPr>
      <w:i/>
      <w:iCs/>
      <w:color w:val="404040" w:themeColor="text1" w:themeTint="BF"/>
    </w:rPr>
  </w:style>
  <w:style w:type="paragraph" w:styleId="Luettelokappale">
    <w:name w:val="List Paragraph"/>
    <w:basedOn w:val="Normaali"/>
    <w:uiPriority w:val="34"/>
    <w:qFormat/>
    <w:rsid w:val="007F625B"/>
    <w:pPr>
      <w:ind w:left="720"/>
      <w:contextualSpacing/>
    </w:pPr>
  </w:style>
  <w:style w:type="character" w:styleId="Voimakaskorostus">
    <w:name w:val="Intense Emphasis"/>
    <w:basedOn w:val="Kappaleenoletusfontti"/>
    <w:uiPriority w:val="21"/>
    <w:qFormat/>
    <w:rsid w:val="007F625B"/>
    <w:rPr>
      <w:i/>
      <w:iCs/>
      <w:color w:val="2F5496" w:themeColor="accent1" w:themeShade="BF"/>
    </w:rPr>
  </w:style>
  <w:style w:type="paragraph" w:styleId="Erottuvalainaus">
    <w:name w:val="Intense Quote"/>
    <w:basedOn w:val="Normaali"/>
    <w:next w:val="Normaali"/>
    <w:link w:val="ErottuvalainausChar"/>
    <w:uiPriority w:val="30"/>
    <w:qFormat/>
    <w:rsid w:val="007F6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7F625B"/>
    <w:rPr>
      <w:i/>
      <w:iCs/>
      <w:color w:val="2F5496" w:themeColor="accent1" w:themeShade="BF"/>
    </w:rPr>
  </w:style>
  <w:style w:type="character" w:styleId="Erottuvaviittaus">
    <w:name w:val="Intense Reference"/>
    <w:basedOn w:val="Kappaleenoletusfontti"/>
    <w:uiPriority w:val="32"/>
    <w:qFormat/>
    <w:rsid w:val="007F625B"/>
    <w:rPr>
      <w:b/>
      <w:bCs/>
      <w:smallCaps/>
      <w:color w:val="2F5496" w:themeColor="accent1" w:themeShade="BF"/>
      <w:spacing w:val="5"/>
    </w:rPr>
  </w:style>
  <w:style w:type="character" w:styleId="Hyperlinkki">
    <w:name w:val="Hyperlink"/>
    <w:basedOn w:val="Kappaleenoletusfontti"/>
    <w:uiPriority w:val="99"/>
    <w:semiHidden/>
    <w:unhideWhenUsed/>
    <w:rsid w:val="00177625"/>
    <w:rPr>
      <w:color w:val="0000FF"/>
      <w:u w:val="single"/>
    </w:rPr>
  </w:style>
  <w:style w:type="character" w:styleId="AvattuHyperlinkki">
    <w:name w:val="FollowedHyperlink"/>
    <w:basedOn w:val="Kappaleenoletusfontti"/>
    <w:uiPriority w:val="99"/>
    <w:semiHidden/>
    <w:unhideWhenUsed/>
    <w:rsid w:val="00DE1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pekka\Downloads\Esitys%20(1).pdf"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3747</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Lankinen</dc:creator>
  <cp:keywords/>
  <dc:description/>
  <cp:lastModifiedBy>Erja</cp:lastModifiedBy>
  <cp:revision>2</cp:revision>
  <dcterms:created xsi:type="dcterms:W3CDTF">2025-05-02T16:05:00Z</dcterms:created>
  <dcterms:modified xsi:type="dcterms:W3CDTF">2025-05-02T16:05:00Z</dcterms:modified>
</cp:coreProperties>
</file>