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668B" w14:textId="7EB7B812" w:rsidR="00EA63D5" w:rsidRDefault="00EA63D5" w:rsidP="00EA63D5">
      <w:pPr>
        <w:pStyle w:val="NormaaliWWW"/>
        <w:rPr>
          <w:rStyle w:val="Voimakas"/>
          <w:rFonts w:asciiTheme="majorHAnsi" w:hAnsiTheme="majorHAnsi" w:cstheme="majorHAnsi"/>
        </w:rPr>
      </w:pPr>
      <w:r w:rsidRPr="00EA63D5">
        <w:rPr>
          <w:rStyle w:val="Voimakas"/>
          <w:rFonts w:asciiTheme="majorHAnsi" w:hAnsiTheme="majorHAnsi" w:cstheme="majorHAnsi"/>
        </w:rPr>
        <w:t xml:space="preserve">POHJOIS-KARJALAN SUKUTUTKIJAT RY                                          SÄÄNNÖT </w:t>
      </w:r>
      <w:r w:rsidR="00EE59DE">
        <w:rPr>
          <w:rStyle w:val="Voimakas"/>
          <w:rFonts w:asciiTheme="majorHAnsi" w:hAnsiTheme="majorHAnsi" w:cstheme="majorHAnsi"/>
        </w:rPr>
        <w:t>27.2.</w:t>
      </w:r>
      <w:r w:rsidRPr="00EA63D5">
        <w:rPr>
          <w:rStyle w:val="Voimakas"/>
          <w:rFonts w:asciiTheme="majorHAnsi" w:hAnsiTheme="majorHAnsi" w:cstheme="majorHAnsi"/>
        </w:rPr>
        <w:t>2023</w:t>
      </w:r>
    </w:p>
    <w:p w14:paraId="3408A1C1" w14:textId="4029B002" w:rsidR="00EA63D5" w:rsidRPr="00EA63D5" w:rsidRDefault="00EA63D5" w:rsidP="00EA63D5">
      <w:pPr>
        <w:pStyle w:val="NormaaliWWW"/>
        <w:rPr>
          <w:rFonts w:asciiTheme="majorHAnsi" w:hAnsiTheme="majorHAnsi" w:cstheme="majorHAnsi"/>
          <w:b/>
          <w:bCs/>
        </w:rPr>
      </w:pPr>
      <w:r w:rsidRPr="00EA63D5">
        <w:rPr>
          <w:rFonts w:asciiTheme="majorHAnsi" w:hAnsiTheme="majorHAnsi" w:cstheme="majorHAnsi"/>
          <w:b/>
          <w:bCs/>
        </w:rPr>
        <w:t>Yhdistys ja sen toiminnan tarkoitus</w:t>
      </w:r>
    </w:p>
    <w:p w14:paraId="77A9094D" w14:textId="122C8A8C" w:rsidR="00EA63D5" w:rsidRPr="00EA63D5" w:rsidRDefault="00EA63D5" w:rsidP="00EA63D5">
      <w:pPr>
        <w:pStyle w:val="NormaaliWWW"/>
        <w:numPr>
          <w:ilvl w:val="0"/>
          <w:numId w:val="2"/>
        </w:numPr>
        <w:rPr>
          <w:rFonts w:asciiTheme="majorHAnsi" w:hAnsiTheme="majorHAnsi" w:cstheme="majorHAnsi"/>
        </w:rPr>
      </w:pPr>
      <w:r w:rsidRPr="00EA63D5">
        <w:rPr>
          <w:rFonts w:asciiTheme="majorHAnsi" w:hAnsiTheme="majorHAnsi" w:cstheme="majorHAnsi"/>
        </w:rPr>
        <w:t>Yhdistyksen nimenä on Pohjois-Karjalan sukututkijat ry ja sen kotipaikkana on Joensuun kaupunki.</w:t>
      </w:r>
    </w:p>
    <w:p w14:paraId="0CABD08C" w14:textId="4DB488F1" w:rsidR="00EA63D5" w:rsidRPr="00EA63D5" w:rsidRDefault="00EA63D5" w:rsidP="00EA63D5">
      <w:pPr>
        <w:pStyle w:val="NormaaliWWW"/>
        <w:numPr>
          <w:ilvl w:val="0"/>
          <w:numId w:val="2"/>
        </w:numPr>
        <w:rPr>
          <w:rFonts w:asciiTheme="majorHAnsi" w:hAnsiTheme="majorHAnsi" w:cstheme="majorHAnsi"/>
        </w:rPr>
      </w:pPr>
      <w:r w:rsidRPr="00EA63D5">
        <w:rPr>
          <w:rFonts w:asciiTheme="majorHAnsi" w:hAnsiTheme="majorHAnsi" w:cstheme="majorHAnsi"/>
        </w:rPr>
        <w:t>Yhdistyksen tarkoituksena on edistää suku- ja henkilöhistoriallista harrastusta ja tutkimusta sekä toimia sukututkijoiden yhdyssiteenä Pohjois-Karjalassa.</w:t>
      </w:r>
      <w:r w:rsidR="00E716FB" w:rsidRPr="00E716FB">
        <w:rPr>
          <w:rFonts w:asciiTheme="majorHAnsi" w:hAnsiTheme="majorHAnsi" w:cstheme="majorHAnsi"/>
        </w:rPr>
        <w:t xml:space="preserve"> </w:t>
      </w:r>
      <w:r w:rsidR="00E716FB" w:rsidRPr="00EA63D5">
        <w:rPr>
          <w:rFonts w:asciiTheme="majorHAnsi" w:hAnsiTheme="majorHAnsi" w:cstheme="majorHAnsi"/>
        </w:rPr>
        <w:t>Yhdistys on voittoa tavoittelematon yleishyödyllinen yhdistys.</w:t>
      </w:r>
    </w:p>
    <w:p w14:paraId="366C4B73" w14:textId="545664C0" w:rsidR="00EA63D5" w:rsidRPr="00E716FB" w:rsidRDefault="00E716FB" w:rsidP="002215C7">
      <w:pPr>
        <w:pStyle w:val="NormaaliWWW"/>
        <w:numPr>
          <w:ilvl w:val="0"/>
          <w:numId w:val="2"/>
        </w:numPr>
        <w:rPr>
          <w:rFonts w:asciiTheme="majorHAnsi" w:hAnsiTheme="majorHAnsi" w:cstheme="majorHAnsi"/>
        </w:rPr>
      </w:pPr>
      <w:r w:rsidRPr="00E716FB">
        <w:rPr>
          <w:rFonts w:asciiTheme="majorHAnsi" w:hAnsiTheme="majorHAnsi" w:cstheme="majorHAnsi"/>
        </w:rPr>
        <w:t>Tarkoituksensa toteuttamiseksi yhdistys harjoittaa alaan liittyvää tiedonkeruuta ja julkaisutoimintaa, järjestää esitelmätilaisuuksia ja retkiä sekä antaa sukututkimusta koskevia tietoja ja neuvoja. Yhdistys voi ottaa vastaan testamentteja ja lahjoituksia ja harjoittaa muuta varainkeruutoimintaa.</w:t>
      </w:r>
    </w:p>
    <w:p w14:paraId="5B5DBD28" w14:textId="6C65BE53" w:rsidR="00EA63D5" w:rsidRPr="00EA63D5" w:rsidRDefault="00EA63D5" w:rsidP="00EA63D5">
      <w:pPr>
        <w:pStyle w:val="NormaaliWWW"/>
        <w:rPr>
          <w:rFonts w:asciiTheme="majorHAnsi" w:hAnsiTheme="majorHAnsi" w:cstheme="majorHAnsi"/>
          <w:b/>
          <w:bCs/>
        </w:rPr>
      </w:pPr>
      <w:r w:rsidRPr="00EA63D5">
        <w:rPr>
          <w:rFonts w:asciiTheme="majorHAnsi" w:hAnsiTheme="majorHAnsi" w:cstheme="majorHAnsi"/>
          <w:b/>
          <w:bCs/>
        </w:rPr>
        <w:t>Yhdistyksen jäsenyys</w:t>
      </w:r>
    </w:p>
    <w:p w14:paraId="78C50A00" w14:textId="076F4AD1" w:rsidR="00EA63D5" w:rsidRPr="00EA63D5" w:rsidRDefault="00EA63D5" w:rsidP="00E716FB">
      <w:pPr>
        <w:pStyle w:val="NormaaliWWW"/>
        <w:numPr>
          <w:ilvl w:val="0"/>
          <w:numId w:val="2"/>
        </w:numPr>
        <w:rPr>
          <w:rFonts w:asciiTheme="majorHAnsi" w:hAnsiTheme="majorHAnsi" w:cstheme="majorHAnsi"/>
        </w:rPr>
      </w:pPr>
      <w:r w:rsidRPr="00EA63D5">
        <w:rPr>
          <w:rFonts w:asciiTheme="majorHAnsi" w:hAnsiTheme="majorHAnsi" w:cstheme="majorHAnsi"/>
        </w:rPr>
        <w:t xml:space="preserve">Yhdistyksen jäseneksi voi hakea jokainen, joka hyväksyy yhdistyksen tarkoituksen ja säännöt. Jäseneksi hyväksymisestä päättää yhdistyksen hallitus. Jäseneksi hyväksytyn henkilön nimi kirjoitetaan yhdistyksen jäsenluetteloon, johon merkitään muutkin häntä koskevat tarpeelliset henkilötiedot. Jäsen on velvollinen suorittamaan yhdistykselle jäsenmaksuja </w:t>
      </w:r>
      <w:bookmarkStart w:id="0" w:name="_Hlk128404637"/>
      <w:r w:rsidR="00EE59DE">
        <w:rPr>
          <w:rFonts w:asciiTheme="majorHAnsi" w:hAnsiTheme="majorHAnsi" w:cstheme="majorHAnsi"/>
        </w:rPr>
        <w:t>sekä koulutus- ja osallistumis</w:t>
      </w:r>
      <w:r w:rsidRPr="00EA63D5">
        <w:rPr>
          <w:rFonts w:asciiTheme="majorHAnsi" w:hAnsiTheme="majorHAnsi" w:cstheme="majorHAnsi"/>
        </w:rPr>
        <w:t>maksuja.</w:t>
      </w:r>
      <w:bookmarkEnd w:id="0"/>
    </w:p>
    <w:p w14:paraId="1941DD24" w14:textId="77777777" w:rsidR="00E716FB" w:rsidRDefault="00EA63D5" w:rsidP="00E6444C">
      <w:pPr>
        <w:pStyle w:val="NormaaliWWW"/>
        <w:numPr>
          <w:ilvl w:val="0"/>
          <w:numId w:val="2"/>
        </w:numPr>
        <w:jc w:val="both"/>
        <w:rPr>
          <w:rFonts w:asciiTheme="majorHAnsi" w:hAnsiTheme="majorHAnsi" w:cstheme="majorHAnsi"/>
        </w:rPr>
      </w:pPr>
      <w:r w:rsidRPr="00E716FB">
        <w:rPr>
          <w:rFonts w:asciiTheme="majorHAnsi" w:hAnsiTheme="majorHAnsi" w:cstheme="majorHAnsi"/>
        </w:rPr>
        <w:t>Henkilö, joka on ansiokkaalla tavalla toiminut yhdistyksen tarkoitusperien edistämiseksi, voidaan vuosikokouksen päätöksellä kutsua yhdistyksen kunniajäseneksi. Kunniajäseneltä ei peritä jäsenmaksua.</w:t>
      </w:r>
    </w:p>
    <w:p w14:paraId="75553C84" w14:textId="77777777" w:rsidR="00E716FB" w:rsidRDefault="00EA63D5" w:rsidP="0009275F">
      <w:pPr>
        <w:pStyle w:val="NormaaliWWW"/>
        <w:numPr>
          <w:ilvl w:val="0"/>
          <w:numId w:val="2"/>
        </w:numPr>
        <w:jc w:val="both"/>
        <w:rPr>
          <w:rFonts w:asciiTheme="majorHAnsi" w:hAnsiTheme="majorHAnsi" w:cstheme="majorHAnsi"/>
        </w:rPr>
      </w:pPr>
      <w:r w:rsidRPr="00E716FB">
        <w:rPr>
          <w:rFonts w:asciiTheme="majorHAnsi" w:hAnsiTheme="majorHAnsi" w:cstheme="majorHAnsi"/>
        </w:rPr>
        <w:t>Jäsenen, joka haluaa erota yhdistyksestä, on siitä kirjallisesti ilmoitettava yhdistyksen hallitukselle tai sen puheenjohtajalle, taikka ilmoitettava erosta yhdistyksen kokouksessa pöytäkirjaan merkittäväksi.</w:t>
      </w:r>
    </w:p>
    <w:p w14:paraId="2300AA02" w14:textId="636A67D6" w:rsidR="00E716FB" w:rsidRDefault="00EA63D5" w:rsidP="00E716FB">
      <w:pPr>
        <w:pStyle w:val="NormaaliWWW"/>
        <w:numPr>
          <w:ilvl w:val="0"/>
          <w:numId w:val="2"/>
        </w:numPr>
        <w:jc w:val="both"/>
        <w:rPr>
          <w:rFonts w:asciiTheme="majorHAnsi" w:hAnsiTheme="majorHAnsi" w:cstheme="majorHAnsi"/>
        </w:rPr>
      </w:pPr>
      <w:r w:rsidRPr="00E716FB">
        <w:rPr>
          <w:rFonts w:asciiTheme="majorHAnsi" w:hAnsiTheme="majorHAnsi" w:cstheme="majorHAnsi"/>
        </w:rPr>
        <w:t>Yhdistyksen jäsen voidaan hallituksen päätöksellä erottaa yhdistyksestä yhdistyslain 14 ja 15 §:n mukaisilla perusteilla. Jäsen katsotaan eronneeksi yhdistyksestä, jos jäsenmaksua ei ole maksettu kuluvan vuoden loppuun mennessä. </w:t>
      </w:r>
    </w:p>
    <w:p w14:paraId="041E651F" w14:textId="2A4740A2" w:rsidR="00E716FB" w:rsidRPr="00E716FB" w:rsidRDefault="00E716FB" w:rsidP="00E716FB">
      <w:pPr>
        <w:pStyle w:val="NormaaliWWW"/>
        <w:jc w:val="both"/>
        <w:rPr>
          <w:rFonts w:asciiTheme="majorHAnsi" w:hAnsiTheme="majorHAnsi" w:cstheme="majorHAnsi"/>
          <w:b/>
          <w:bCs/>
        </w:rPr>
      </w:pPr>
      <w:r w:rsidRPr="00E716FB">
        <w:rPr>
          <w:rFonts w:asciiTheme="majorHAnsi" w:hAnsiTheme="majorHAnsi" w:cstheme="majorHAnsi"/>
          <w:b/>
          <w:bCs/>
        </w:rPr>
        <w:t>Yhdistyksen kokoukset ja päätösvalta</w:t>
      </w:r>
    </w:p>
    <w:p w14:paraId="28296C24" w14:textId="3CF147A8" w:rsidR="00EA63D5" w:rsidRPr="00E716FB" w:rsidRDefault="00EA63D5" w:rsidP="00C91290">
      <w:pPr>
        <w:pStyle w:val="NormaaliWWW"/>
        <w:numPr>
          <w:ilvl w:val="0"/>
          <w:numId w:val="2"/>
        </w:numPr>
        <w:rPr>
          <w:rFonts w:asciiTheme="majorHAnsi" w:hAnsiTheme="majorHAnsi" w:cstheme="majorHAnsi"/>
        </w:rPr>
      </w:pPr>
      <w:r w:rsidRPr="00E716FB">
        <w:rPr>
          <w:rFonts w:asciiTheme="majorHAnsi" w:hAnsiTheme="majorHAnsi" w:cstheme="majorHAnsi"/>
        </w:rPr>
        <w:t>Yhdistyksen vuosikokous pidetään hallituksen m</w:t>
      </w:r>
      <w:r w:rsidR="00E716FB" w:rsidRPr="00E716FB">
        <w:rPr>
          <w:rFonts w:asciiTheme="majorHAnsi" w:hAnsiTheme="majorHAnsi" w:cstheme="majorHAnsi"/>
        </w:rPr>
        <w:t>ä</w:t>
      </w:r>
      <w:r w:rsidRPr="00E716FB">
        <w:rPr>
          <w:rFonts w:asciiTheme="majorHAnsi" w:hAnsiTheme="majorHAnsi" w:cstheme="majorHAnsi"/>
        </w:rPr>
        <w:t>äräämänä päivänä vuosittain maaliskuun loppuun mennessä.</w:t>
      </w:r>
      <w:r w:rsidR="00E716FB" w:rsidRPr="00E716FB">
        <w:rPr>
          <w:rFonts w:asciiTheme="majorHAnsi" w:hAnsiTheme="majorHAnsi" w:cstheme="majorHAnsi"/>
        </w:rPr>
        <w:t xml:space="preserve"> </w:t>
      </w:r>
      <w:r w:rsidRPr="00E716FB">
        <w:rPr>
          <w:rFonts w:asciiTheme="majorHAnsi" w:hAnsiTheme="majorHAnsi" w:cstheme="majorHAnsi"/>
        </w:rPr>
        <w:t>Siinä käsitellään seuraavat asiat:</w:t>
      </w:r>
    </w:p>
    <w:p w14:paraId="4CD1B226" w14:textId="77777777" w:rsidR="00E716FB" w:rsidRDefault="00EA63D5" w:rsidP="005E1616">
      <w:pPr>
        <w:pStyle w:val="NormaaliWWW"/>
        <w:ind w:left="1304"/>
        <w:rPr>
          <w:rFonts w:asciiTheme="majorHAnsi" w:hAnsiTheme="majorHAnsi" w:cstheme="majorHAnsi"/>
        </w:rPr>
      </w:pPr>
      <w:r w:rsidRPr="00EA63D5">
        <w:rPr>
          <w:rFonts w:asciiTheme="majorHAnsi" w:hAnsiTheme="majorHAnsi" w:cstheme="majorHAnsi"/>
        </w:rPr>
        <w:t>- Esitetään yhdistyksen toimintakertomus, tilit ja toiminnantarkastajan lausunto.</w:t>
      </w:r>
    </w:p>
    <w:p w14:paraId="52781265" w14:textId="1084AC46" w:rsidR="00EA63D5" w:rsidRPr="00EA63D5" w:rsidRDefault="00EA63D5" w:rsidP="005E1616">
      <w:pPr>
        <w:pStyle w:val="NormaaliWWW"/>
        <w:ind w:left="1304"/>
        <w:rPr>
          <w:rFonts w:asciiTheme="majorHAnsi" w:hAnsiTheme="majorHAnsi" w:cstheme="majorHAnsi"/>
        </w:rPr>
      </w:pPr>
      <w:r w:rsidRPr="00EA63D5">
        <w:rPr>
          <w:rFonts w:asciiTheme="majorHAnsi" w:hAnsiTheme="majorHAnsi" w:cstheme="majorHAnsi"/>
        </w:rPr>
        <w:t>- Vahvistetaan tilinpäätös edelliseltä tilikaudelta.</w:t>
      </w:r>
    </w:p>
    <w:p w14:paraId="6366852E" w14:textId="23AC48E7" w:rsidR="00EA63D5" w:rsidRPr="00EA63D5" w:rsidRDefault="00EA63D5" w:rsidP="005E1616">
      <w:pPr>
        <w:pStyle w:val="NormaaliWWW"/>
        <w:ind w:left="1304"/>
        <w:rPr>
          <w:rFonts w:asciiTheme="majorHAnsi" w:hAnsiTheme="majorHAnsi" w:cstheme="majorHAnsi"/>
        </w:rPr>
      </w:pPr>
      <w:r w:rsidRPr="00EA63D5">
        <w:rPr>
          <w:rFonts w:asciiTheme="majorHAnsi" w:hAnsiTheme="majorHAnsi" w:cstheme="majorHAnsi"/>
        </w:rPr>
        <w:t>- Päätetään tili- ja vastuuvapauden myöntämisestä hallitukselle tai niistä toimenpiteistä, joihin toiminnantarkastajan lausunto antaa aihetta.</w:t>
      </w:r>
    </w:p>
    <w:p w14:paraId="6F102367" w14:textId="47F17058" w:rsidR="00EA63D5" w:rsidRPr="00EA63D5" w:rsidRDefault="00EA63D5" w:rsidP="005E1616">
      <w:pPr>
        <w:pStyle w:val="NormaaliWWW"/>
        <w:ind w:left="1304"/>
        <w:rPr>
          <w:rFonts w:asciiTheme="majorHAnsi" w:hAnsiTheme="majorHAnsi" w:cstheme="majorHAnsi"/>
        </w:rPr>
      </w:pPr>
      <w:r w:rsidRPr="00EA63D5">
        <w:rPr>
          <w:rFonts w:asciiTheme="majorHAnsi" w:hAnsiTheme="majorHAnsi" w:cstheme="majorHAnsi"/>
        </w:rPr>
        <w:t xml:space="preserve">- Päätetään yhdistyksen jäseniltä perittävän jäsenmaksun suuruudesta, kantotavasta ja -ajasta sekä </w:t>
      </w:r>
      <w:r w:rsidR="00EE59DE" w:rsidRPr="00EE59DE">
        <w:rPr>
          <w:rFonts w:asciiTheme="majorHAnsi" w:hAnsiTheme="majorHAnsi" w:cstheme="majorHAnsi"/>
        </w:rPr>
        <w:t>koulutus- ja osallistumi</w:t>
      </w:r>
      <w:r w:rsidR="00EE59DE">
        <w:rPr>
          <w:rFonts w:asciiTheme="majorHAnsi" w:hAnsiTheme="majorHAnsi" w:cstheme="majorHAnsi"/>
        </w:rPr>
        <w:t>s</w:t>
      </w:r>
      <w:r w:rsidRPr="00EA63D5">
        <w:rPr>
          <w:rFonts w:asciiTheme="majorHAnsi" w:hAnsiTheme="majorHAnsi" w:cstheme="majorHAnsi"/>
        </w:rPr>
        <w:t>maksuista.</w:t>
      </w:r>
    </w:p>
    <w:p w14:paraId="592B239F" w14:textId="6C0EA6F1" w:rsidR="00EA63D5" w:rsidRPr="00EA63D5" w:rsidRDefault="00EA63D5" w:rsidP="005E1616">
      <w:pPr>
        <w:pStyle w:val="NormaaliWWW"/>
        <w:ind w:left="1304"/>
        <w:rPr>
          <w:rFonts w:asciiTheme="majorHAnsi" w:hAnsiTheme="majorHAnsi" w:cstheme="majorHAnsi"/>
        </w:rPr>
      </w:pPr>
      <w:r w:rsidRPr="00EA63D5">
        <w:rPr>
          <w:rFonts w:asciiTheme="majorHAnsi" w:hAnsiTheme="majorHAnsi" w:cstheme="majorHAnsi"/>
        </w:rPr>
        <w:t>- Valitaan hallituksen puheenjohtaja ja jäse</w:t>
      </w:r>
      <w:r w:rsidR="00E716FB">
        <w:rPr>
          <w:rFonts w:asciiTheme="majorHAnsi" w:hAnsiTheme="majorHAnsi" w:cstheme="majorHAnsi"/>
        </w:rPr>
        <w:t>net</w:t>
      </w:r>
    </w:p>
    <w:p w14:paraId="670278AE" w14:textId="77777777" w:rsidR="00EA63D5" w:rsidRPr="00EA63D5" w:rsidRDefault="00EA63D5" w:rsidP="005E1616">
      <w:pPr>
        <w:pStyle w:val="NormaaliWWW"/>
        <w:ind w:left="1304"/>
        <w:rPr>
          <w:rFonts w:asciiTheme="majorHAnsi" w:hAnsiTheme="majorHAnsi" w:cstheme="majorHAnsi"/>
        </w:rPr>
      </w:pPr>
      <w:r w:rsidRPr="00EA63D5">
        <w:rPr>
          <w:rFonts w:asciiTheme="majorHAnsi" w:hAnsiTheme="majorHAnsi" w:cstheme="majorHAnsi"/>
        </w:rPr>
        <w:lastRenderedPageBreak/>
        <w:t>- Valitaan yksi toiminnantarkastaja ja yksi varatoiminnantarkastaja tarkastamaan alkaneen vuoden hallintoa ja tilejä.</w:t>
      </w:r>
    </w:p>
    <w:p w14:paraId="64DC96F5" w14:textId="77777777" w:rsidR="00EA63D5" w:rsidRPr="00EA63D5" w:rsidRDefault="00EA63D5" w:rsidP="005E1616">
      <w:pPr>
        <w:pStyle w:val="NormaaliWWW"/>
        <w:ind w:left="1304"/>
        <w:rPr>
          <w:rFonts w:asciiTheme="majorHAnsi" w:hAnsiTheme="majorHAnsi" w:cstheme="majorHAnsi"/>
        </w:rPr>
      </w:pPr>
      <w:r w:rsidRPr="00EA63D5">
        <w:rPr>
          <w:rFonts w:asciiTheme="majorHAnsi" w:hAnsiTheme="majorHAnsi" w:cstheme="majorHAnsi"/>
        </w:rPr>
        <w:t>- Vahvistetaan hallituksen laatima toimintasuunnitelma ja talousarvio alkaneelle vuodelle.</w:t>
      </w:r>
    </w:p>
    <w:p w14:paraId="7D98167B" w14:textId="77777777" w:rsidR="00EA63D5" w:rsidRPr="00EA63D5" w:rsidRDefault="00EA63D5" w:rsidP="005E1616">
      <w:pPr>
        <w:pStyle w:val="NormaaliWWW"/>
        <w:ind w:left="1304"/>
        <w:rPr>
          <w:rFonts w:asciiTheme="majorHAnsi" w:hAnsiTheme="majorHAnsi" w:cstheme="majorHAnsi"/>
        </w:rPr>
      </w:pPr>
      <w:r w:rsidRPr="00EA63D5">
        <w:rPr>
          <w:rFonts w:asciiTheme="majorHAnsi" w:hAnsiTheme="majorHAnsi" w:cstheme="majorHAnsi"/>
        </w:rPr>
        <w:t>- Käsitellään muut hallituksen tai jäsenten esittämät asiat.</w:t>
      </w:r>
    </w:p>
    <w:p w14:paraId="4EA378F3" w14:textId="77777777" w:rsidR="00EA63D5" w:rsidRPr="00EA63D5" w:rsidRDefault="00EA63D5" w:rsidP="005E1616">
      <w:pPr>
        <w:pStyle w:val="NormaaliWWW"/>
        <w:ind w:left="1304"/>
        <w:rPr>
          <w:rFonts w:asciiTheme="majorHAnsi" w:hAnsiTheme="majorHAnsi" w:cstheme="majorHAnsi"/>
        </w:rPr>
      </w:pPr>
      <w:r w:rsidRPr="00EA63D5">
        <w:rPr>
          <w:rFonts w:asciiTheme="majorHAnsi" w:hAnsiTheme="majorHAnsi" w:cstheme="majorHAnsi"/>
        </w:rPr>
        <w:t>- Jäsenten esittämät asiat on toimitettava kirjallisena hallitukselle/puheenjohtajalle viimeistään 14 päivää ennen vuosikokousta.</w:t>
      </w:r>
    </w:p>
    <w:p w14:paraId="3BBBA590" w14:textId="77777777" w:rsidR="005E1616" w:rsidRDefault="00EA63D5" w:rsidP="000876D9">
      <w:pPr>
        <w:pStyle w:val="NormaaliWWW"/>
        <w:numPr>
          <w:ilvl w:val="0"/>
          <w:numId w:val="2"/>
        </w:numPr>
        <w:rPr>
          <w:rFonts w:asciiTheme="majorHAnsi" w:hAnsiTheme="majorHAnsi" w:cstheme="majorHAnsi"/>
        </w:rPr>
      </w:pPr>
      <w:r w:rsidRPr="005E1616">
        <w:rPr>
          <w:rFonts w:asciiTheme="majorHAnsi" w:hAnsiTheme="majorHAnsi" w:cstheme="majorHAnsi"/>
        </w:rPr>
        <w:t>Yhdistyksen ylimääräinen kokous pidetään, milloin hallitus katsoo sen tarpeelliseksi, tai kun vähintä</w:t>
      </w:r>
      <w:r w:rsidR="005E1616" w:rsidRPr="005E1616">
        <w:rPr>
          <w:rFonts w:asciiTheme="majorHAnsi" w:hAnsiTheme="majorHAnsi" w:cstheme="majorHAnsi"/>
        </w:rPr>
        <w:t>ä</w:t>
      </w:r>
      <w:r w:rsidRPr="005E1616">
        <w:rPr>
          <w:rFonts w:asciiTheme="majorHAnsi" w:hAnsiTheme="majorHAnsi" w:cstheme="majorHAnsi"/>
        </w:rPr>
        <w:t>n kahdeskymmenes osa (1/20) yhdistyksen koko jäsenluvusta sitä hallitukselta vaatii kirjallisesti erityisesti ilmoitettua asiaa varten. Kokous on pidettävä 14 päivän kuluessa vaatimuksen esittämisestä.</w:t>
      </w:r>
    </w:p>
    <w:p w14:paraId="107E85EA" w14:textId="77777777" w:rsidR="005E1616" w:rsidRDefault="00EA63D5" w:rsidP="001F1465">
      <w:pPr>
        <w:pStyle w:val="NormaaliWWW"/>
        <w:numPr>
          <w:ilvl w:val="0"/>
          <w:numId w:val="2"/>
        </w:numPr>
        <w:rPr>
          <w:rFonts w:asciiTheme="majorHAnsi" w:hAnsiTheme="majorHAnsi" w:cstheme="majorHAnsi"/>
        </w:rPr>
      </w:pPr>
      <w:r w:rsidRPr="005E1616">
        <w:rPr>
          <w:rFonts w:asciiTheme="majorHAnsi" w:hAnsiTheme="majorHAnsi" w:cstheme="majorHAnsi"/>
        </w:rPr>
        <w:t>Yhdistyksen kokous kutsutaan koolle vähintään seitsemän (7) päivää ennen kokousta yhdessä yhdistyksen kotipaikkakunnalla ilmestyvässä sanomalehdessä julkaistavalla ilmoituksella tai lähettämällä kutsu kirjallisena kullekin jäsenelle.</w:t>
      </w:r>
      <w:r w:rsidR="005E1616" w:rsidRPr="005E1616">
        <w:rPr>
          <w:rFonts w:asciiTheme="majorHAnsi" w:hAnsiTheme="majorHAnsi" w:cstheme="majorHAnsi"/>
        </w:rPr>
        <w:t xml:space="preserve"> </w:t>
      </w:r>
    </w:p>
    <w:p w14:paraId="6FFFAF2A" w14:textId="60E41BDA" w:rsidR="005E1616" w:rsidRDefault="00EA63D5" w:rsidP="001F1465">
      <w:pPr>
        <w:pStyle w:val="NormaaliWWW"/>
        <w:numPr>
          <w:ilvl w:val="0"/>
          <w:numId w:val="2"/>
        </w:numPr>
        <w:rPr>
          <w:rFonts w:asciiTheme="majorHAnsi" w:hAnsiTheme="majorHAnsi" w:cstheme="majorHAnsi"/>
        </w:rPr>
      </w:pPr>
      <w:r w:rsidRPr="005E1616">
        <w:rPr>
          <w:rFonts w:asciiTheme="majorHAnsi" w:hAnsiTheme="majorHAnsi" w:cstheme="majorHAnsi"/>
        </w:rPr>
        <w:t>Yhdistyksen kokouksessa jokaisella 15 vuotta täyttäneellä jäs</w:t>
      </w:r>
      <w:r w:rsidR="005E1616" w:rsidRPr="005E1616">
        <w:rPr>
          <w:rFonts w:asciiTheme="majorHAnsi" w:hAnsiTheme="majorHAnsi" w:cstheme="majorHAnsi"/>
        </w:rPr>
        <w:t>e</w:t>
      </w:r>
      <w:r w:rsidRPr="005E1616">
        <w:rPr>
          <w:rFonts w:asciiTheme="majorHAnsi" w:hAnsiTheme="majorHAnsi" w:cstheme="majorHAnsi"/>
        </w:rPr>
        <w:t>nelle on äänioikeus ja jokaisella äänioikeutetulla yksi ääni. Äänten mennessä tasan, ratkaisee puheenjohtajan ääni.</w:t>
      </w:r>
      <w:r w:rsidR="005E1616" w:rsidRPr="005E1616">
        <w:rPr>
          <w:rFonts w:asciiTheme="majorHAnsi" w:hAnsiTheme="majorHAnsi" w:cstheme="majorHAnsi"/>
        </w:rPr>
        <w:t xml:space="preserve"> </w:t>
      </w:r>
      <w:r w:rsidRPr="005E1616">
        <w:rPr>
          <w:rFonts w:asciiTheme="majorHAnsi" w:hAnsiTheme="majorHAnsi" w:cstheme="majorHAnsi"/>
        </w:rPr>
        <w:t>Yhdistyksen kokous voidaan järjestää ilman kokouspaikkaa siten, että jäsenet käyttävät päätösvaltaansa ajantasaisesti tietoliikenneyhteyden ja teknisen apuvälineen avulla kokouksen aikana.</w:t>
      </w:r>
      <w:r w:rsidR="005E1616">
        <w:rPr>
          <w:rFonts w:asciiTheme="majorHAnsi" w:hAnsiTheme="majorHAnsi" w:cstheme="majorHAnsi"/>
        </w:rPr>
        <w:t xml:space="preserve"> </w:t>
      </w:r>
    </w:p>
    <w:p w14:paraId="2A0D5CBA" w14:textId="6BB44176" w:rsidR="005E1616" w:rsidRPr="005E1616" w:rsidRDefault="005E1616" w:rsidP="005E1616">
      <w:pPr>
        <w:pStyle w:val="NormaaliWWW"/>
        <w:rPr>
          <w:rFonts w:asciiTheme="majorHAnsi" w:hAnsiTheme="majorHAnsi" w:cstheme="majorHAnsi"/>
          <w:b/>
          <w:bCs/>
        </w:rPr>
      </w:pPr>
      <w:r w:rsidRPr="005E1616">
        <w:rPr>
          <w:rFonts w:asciiTheme="majorHAnsi" w:hAnsiTheme="majorHAnsi" w:cstheme="majorHAnsi"/>
          <w:b/>
          <w:bCs/>
        </w:rPr>
        <w:t>Yhdistyksen halli</w:t>
      </w:r>
      <w:r w:rsidR="00960429">
        <w:rPr>
          <w:rFonts w:asciiTheme="majorHAnsi" w:hAnsiTheme="majorHAnsi" w:cstheme="majorHAnsi"/>
          <w:b/>
          <w:bCs/>
        </w:rPr>
        <w:t>nto</w:t>
      </w:r>
      <w:r w:rsidRPr="005E1616">
        <w:rPr>
          <w:rFonts w:asciiTheme="majorHAnsi" w:hAnsiTheme="majorHAnsi" w:cstheme="majorHAnsi"/>
          <w:b/>
          <w:bCs/>
        </w:rPr>
        <w:t xml:space="preserve"> ja talous</w:t>
      </w:r>
    </w:p>
    <w:p w14:paraId="2B7D3A52" w14:textId="321B0B0C" w:rsidR="005E1616" w:rsidRDefault="00EA63D5" w:rsidP="00C47E70">
      <w:pPr>
        <w:pStyle w:val="NormaaliWWW"/>
        <w:numPr>
          <w:ilvl w:val="0"/>
          <w:numId w:val="2"/>
        </w:numPr>
        <w:rPr>
          <w:rFonts w:asciiTheme="majorHAnsi" w:hAnsiTheme="majorHAnsi" w:cstheme="majorHAnsi"/>
        </w:rPr>
      </w:pPr>
      <w:r w:rsidRPr="005E1616">
        <w:rPr>
          <w:rFonts w:asciiTheme="majorHAnsi" w:hAnsiTheme="majorHAnsi" w:cstheme="majorHAnsi"/>
        </w:rPr>
        <w:t>Yhdistyksen asioita hoitaa vuosikokouksen valitsema hallitus, johon kuuluu puheenjohtaja ja neljä jäsentä.</w:t>
      </w:r>
      <w:r w:rsidR="005E1616" w:rsidRPr="005E1616">
        <w:rPr>
          <w:rFonts w:asciiTheme="majorHAnsi" w:hAnsiTheme="majorHAnsi" w:cstheme="majorHAnsi"/>
        </w:rPr>
        <w:t xml:space="preserve"> </w:t>
      </w:r>
      <w:r w:rsidRPr="005E1616">
        <w:rPr>
          <w:rFonts w:asciiTheme="majorHAnsi" w:hAnsiTheme="majorHAnsi" w:cstheme="majorHAnsi"/>
        </w:rPr>
        <w:t>Puheenjohtaja valitaan aina vuodeksi kerrallaan.</w:t>
      </w:r>
      <w:r w:rsidR="005E1616" w:rsidRPr="005E1616">
        <w:rPr>
          <w:rFonts w:asciiTheme="majorHAnsi" w:hAnsiTheme="majorHAnsi" w:cstheme="majorHAnsi"/>
        </w:rPr>
        <w:t xml:space="preserve"> </w:t>
      </w:r>
      <w:r w:rsidRPr="005E1616">
        <w:rPr>
          <w:rFonts w:asciiTheme="majorHAnsi" w:hAnsiTheme="majorHAnsi" w:cstheme="majorHAnsi"/>
        </w:rPr>
        <w:t>Hallitus valitaan kahdeksi vuodeksi siten, että puolet hallituksen jäsenistä on kunakin vuonna erovuorossa. Ensimmäisellä kerralla erovuoroisuus arvotaan.</w:t>
      </w:r>
      <w:r w:rsidR="005E1616" w:rsidRPr="005E1616">
        <w:rPr>
          <w:rFonts w:asciiTheme="majorHAnsi" w:hAnsiTheme="majorHAnsi" w:cstheme="majorHAnsi"/>
        </w:rPr>
        <w:t xml:space="preserve"> </w:t>
      </w:r>
      <w:r w:rsidRPr="005E1616">
        <w:rPr>
          <w:rFonts w:asciiTheme="majorHAnsi" w:hAnsiTheme="majorHAnsi" w:cstheme="majorHAnsi"/>
        </w:rPr>
        <w:t>Hallitus valitsee keskuudestaan varapuheenjohtajan sekä valitsee sihteerin, rahastonhoitajan ja muut tarvittavat virkailijat, jotka voivat olla myös hallituksen ulkopuolelta.</w:t>
      </w:r>
    </w:p>
    <w:p w14:paraId="6AFAD747" w14:textId="52839769" w:rsidR="005E1616" w:rsidRDefault="00EA63D5" w:rsidP="00A4729B">
      <w:pPr>
        <w:pStyle w:val="NormaaliWWW"/>
        <w:numPr>
          <w:ilvl w:val="0"/>
          <w:numId w:val="2"/>
        </w:numPr>
        <w:rPr>
          <w:rFonts w:asciiTheme="majorHAnsi" w:hAnsiTheme="majorHAnsi" w:cstheme="majorHAnsi"/>
        </w:rPr>
      </w:pPr>
      <w:r w:rsidRPr="005E1616">
        <w:rPr>
          <w:rFonts w:asciiTheme="majorHAnsi" w:hAnsiTheme="majorHAnsi" w:cstheme="majorHAnsi"/>
        </w:rPr>
        <w:t>Hallitus kokoontuu tarvittaessa puheenjohtaja</w:t>
      </w:r>
      <w:r w:rsidR="00EE59DE">
        <w:rPr>
          <w:rFonts w:asciiTheme="majorHAnsi" w:hAnsiTheme="majorHAnsi" w:cstheme="majorHAnsi"/>
        </w:rPr>
        <w:t>n</w:t>
      </w:r>
      <w:r w:rsidRPr="005E1616">
        <w:rPr>
          <w:rFonts w:asciiTheme="majorHAnsi" w:hAnsiTheme="majorHAnsi" w:cstheme="majorHAnsi"/>
        </w:rPr>
        <w:t xml:space="preserve"> ja hänen estyneenä ollessaan, varapuheenjohtajan kutsusta, tai jos vähintään kaksi hallituksen jäsentä sitä esittää.</w:t>
      </w:r>
      <w:r w:rsidR="005E1616" w:rsidRPr="005E1616">
        <w:rPr>
          <w:rFonts w:asciiTheme="majorHAnsi" w:hAnsiTheme="majorHAnsi" w:cstheme="majorHAnsi"/>
        </w:rPr>
        <w:t xml:space="preserve"> </w:t>
      </w:r>
      <w:r w:rsidRPr="005E1616">
        <w:rPr>
          <w:rFonts w:asciiTheme="majorHAnsi" w:hAnsiTheme="majorHAnsi" w:cstheme="majorHAnsi"/>
        </w:rPr>
        <w:t xml:space="preserve">Hallitus on päätösvaltainen, jos puheenjohtaja tai varapuheenjohtaja ja vähintään kaksi jäsentä </w:t>
      </w:r>
      <w:proofErr w:type="gramStart"/>
      <w:r w:rsidRPr="005E1616">
        <w:rPr>
          <w:rFonts w:asciiTheme="majorHAnsi" w:hAnsiTheme="majorHAnsi" w:cstheme="majorHAnsi"/>
        </w:rPr>
        <w:t>on</w:t>
      </w:r>
      <w:proofErr w:type="gramEnd"/>
      <w:r w:rsidRPr="005E1616">
        <w:rPr>
          <w:rFonts w:asciiTheme="majorHAnsi" w:hAnsiTheme="majorHAnsi" w:cstheme="majorHAnsi"/>
        </w:rPr>
        <w:t xml:space="preserve"> läsnä. Päätökset tehdään yksinkertaisella äänten enemmistöllä. Jos äänet menevät tasan, päätökseksi tulee puheenjohtajan kannattama mielipide.</w:t>
      </w:r>
    </w:p>
    <w:p w14:paraId="7D995569" w14:textId="0FF0ABC2" w:rsidR="005E1616" w:rsidRDefault="00EA63D5" w:rsidP="008E40DB">
      <w:pPr>
        <w:pStyle w:val="NormaaliWWW"/>
        <w:numPr>
          <w:ilvl w:val="0"/>
          <w:numId w:val="2"/>
        </w:numPr>
        <w:rPr>
          <w:rFonts w:asciiTheme="majorHAnsi" w:hAnsiTheme="majorHAnsi" w:cstheme="majorHAnsi"/>
        </w:rPr>
      </w:pPr>
      <w:r w:rsidRPr="005E1616">
        <w:rPr>
          <w:rFonts w:asciiTheme="majorHAnsi" w:hAnsiTheme="majorHAnsi" w:cstheme="majorHAnsi"/>
        </w:rPr>
        <w:t>Yhdistyksen nimen kirjoittaa hallituksen puheenjohtaja</w:t>
      </w:r>
      <w:r w:rsidR="00EE59DE">
        <w:rPr>
          <w:rFonts w:asciiTheme="majorHAnsi" w:hAnsiTheme="majorHAnsi" w:cstheme="majorHAnsi"/>
        </w:rPr>
        <w:t xml:space="preserve"> tai varapuheenjohtaja, kumpikin yksinään.</w:t>
      </w:r>
    </w:p>
    <w:p w14:paraId="4B3D0002" w14:textId="7D404B8B" w:rsidR="00EA63D5" w:rsidRDefault="00EA63D5" w:rsidP="00006BD1">
      <w:pPr>
        <w:pStyle w:val="NormaaliWWW"/>
        <w:numPr>
          <w:ilvl w:val="0"/>
          <w:numId w:val="2"/>
        </w:numPr>
        <w:rPr>
          <w:rFonts w:asciiTheme="majorHAnsi" w:hAnsiTheme="majorHAnsi" w:cstheme="majorHAnsi"/>
        </w:rPr>
      </w:pPr>
      <w:r w:rsidRPr="005E1616">
        <w:rPr>
          <w:rFonts w:asciiTheme="majorHAnsi" w:hAnsiTheme="majorHAnsi" w:cstheme="majorHAnsi"/>
        </w:rPr>
        <w:t>Yhdistyksen tilikausi on kalenterivuosi.</w:t>
      </w:r>
      <w:r w:rsidR="005E1616" w:rsidRPr="005E1616">
        <w:rPr>
          <w:rFonts w:asciiTheme="majorHAnsi" w:hAnsiTheme="majorHAnsi" w:cstheme="majorHAnsi"/>
        </w:rPr>
        <w:t xml:space="preserve"> </w:t>
      </w:r>
      <w:r w:rsidRPr="005E1616">
        <w:rPr>
          <w:rFonts w:asciiTheme="majorHAnsi" w:hAnsiTheme="majorHAnsi" w:cstheme="majorHAnsi"/>
        </w:rPr>
        <w:t>Tilinpäätös tarvittavine asiakirjoineen ja vuosikertomus on annettava toiminnantarkastajalle viimeistään kolme viikkoa ennen vuosikokousta.</w:t>
      </w:r>
      <w:r w:rsidR="005E1616">
        <w:rPr>
          <w:rFonts w:asciiTheme="majorHAnsi" w:hAnsiTheme="majorHAnsi" w:cstheme="majorHAnsi"/>
        </w:rPr>
        <w:t xml:space="preserve"> T</w:t>
      </w:r>
      <w:r w:rsidRPr="005E1616">
        <w:rPr>
          <w:rFonts w:asciiTheme="majorHAnsi" w:hAnsiTheme="majorHAnsi" w:cstheme="majorHAnsi"/>
        </w:rPr>
        <w:t>oiminnantarkastajan tulee antaa tilit, vuosikertomus ja kirjallinen lausuntonsa hallitukselle viimeistään kaksi viikkoa ennen vuosikokousta.</w:t>
      </w:r>
    </w:p>
    <w:p w14:paraId="304CB893" w14:textId="77777777" w:rsidR="00960429" w:rsidRDefault="00960429" w:rsidP="00960429">
      <w:pPr>
        <w:pStyle w:val="NormaaliWWW"/>
        <w:rPr>
          <w:rFonts w:asciiTheme="majorHAnsi" w:hAnsiTheme="majorHAnsi" w:cstheme="majorHAnsi"/>
          <w:b/>
          <w:bCs/>
        </w:rPr>
      </w:pPr>
    </w:p>
    <w:p w14:paraId="77A785F5" w14:textId="77777777" w:rsidR="00960429" w:rsidRDefault="00960429" w:rsidP="00960429">
      <w:pPr>
        <w:pStyle w:val="NormaaliWWW"/>
        <w:rPr>
          <w:rFonts w:asciiTheme="majorHAnsi" w:hAnsiTheme="majorHAnsi" w:cstheme="majorHAnsi"/>
          <w:b/>
          <w:bCs/>
        </w:rPr>
      </w:pPr>
    </w:p>
    <w:p w14:paraId="269F011E" w14:textId="0A519AAD" w:rsidR="00960429" w:rsidRPr="005E1616" w:rsidRDefault="00960429" w:rsidP="00960429">
      <w:pPr>
        <w:pStyle w:val="NormaaliWWW"/>
        <w:rPr>
          <w:rFonts w:asciiTheme="majorHAnsi" w:hAnsiTheme="majorHAnsi" w:cstheme="majorHAnsi"/>
        </w:rPr>
      </w:pPr>
      <w:r w:rsidRPr="00C57CE8">
        <w:rPr>
          <w:rFonts w:asciiTheme="majorHAnsi" w:hAnsiTheme="majorHAnsi" w:cstheme="majorHAnsi"/>
          <w:b/>
          <w:bCs/>
        </w:rPr>
        <w:lastRenderedPageBreak/>
        <w:t>Sääntöjen muuttaminen ja yhdistyksen purkaminen</w:t>
      </w:r>
    </w:p>
    <w:p w14:paraId="59EE02A6" w14:textId="77777777" w:rsidR="00960429" w:rsidRDefault="00960429" w:rsidP="00CF68ED">
      <w:pPr>
        <w:pStyle w:val="NormaaliWWW"/>
        <w:numPr>
          <w:ilvl w:val="0"/>
          <w:numId w:val="2"/>
        </w:numPr>
        <w:rPr>
          <w:rFonts w:asciiTheme="majorHAnsi" w:hAnsiTheme="majorHAnsi" w:cstheme="majorHAnsi"/>
        </w:rPr>
      </w:pPr>
      <w:r w:rsidRPr="00960429">
        <w:rPr>
          <w:rFonts w:asciiTheme="majorHAnsi" w:hAnsiTheme="majorHAnsi" w:cstheme="majorHAnsi"/>
        </w:rPr>
        <w:t>Eh</w:t>
      </w:r>
      <w:r w:rsidR="00EA63D5" w:rsidRPr="00960429">
        <w:rPr>
          <w:rFonts w:asciiTheme="majorHAnsi" w:hAnsiTheme="majorHAnsi" w:cstheme="majorHAnsi"/>
        </w:rPr>
        <w:t>dotus yhdistyksen sääntöjen muuttamisesta on käsiteltävä yhdistyksen sääntömääräisessä kokouksessa. Ehdotuksen hyväksymiseen vaaditaan vähintään kolme neljäsosaa (3/4) annetuista äänistä.</w:t>
      </w:r>
      <w:r>
        <w:rPr>
          <w:rFonts w:asciiTheme="majorHAnsi" w:hAnsiTheme="majorHAnsi" w:cstheme="majorHAnsi"/>
        </w:rPr>
        <w:t xml:space="preserve"> </w:t>
      </w:r>
    </w:p>
    <w:p w14:paraId="1180284F" w14:textId="77777777" w:rsidR="00960429" w:rsidRDefault="00EA63D5" w:rsidP="009D15F6">
      <w:pPr>
        <w:pStyle w:val="NormaaliWWW"/>
        <w:numPr>
          <w:ilvl w:val="0"/>
          <w:numId w:val="2"/>
        </w:numPr>
        <w:rPr>
          <w:rFonts w:asciiTheme="majorHAnsi" w:hAnsiTheme="majorHAnsi" w:cstheme="majorHAnsi"/>
        </w:rPr>
      </w:pPr>
      <w:r w:rsidRPr="00960429">
        <w:rPr>
          <w:rFonts w:asciiTheme="majorHAnsi" w:hAnsiTheme="majorHAnsi" w:cstheme="majorHAnsi"/>
        </w:rPr>
        <w:t>Ehdotus yhdistyksen purkamisesta on käsiteltävä kahdessa, vähintään yhden kuukauden väliajoin pidettävässä yhdistyksen sääntömääräisessä kokouksessa. Ehdotuksen hyväksymiseen vaaditaan kummassakin kokouksessa vähintään kolme neljäsosaa (3/4) annetuista äänistä.</w:t>
      </w:r>
      <w:r w:rsidR="00960429">
        <w:rPr>
          <w:rFonts w:asciiTheme="majorHAnsi" w:hAnsiTheme="majorHAnsi" w:cstheme="majorHAnsi"/>
        </w:rPr>
        <w:t xml:space="preserve"> </w:t>
      </w:r>
    </w:p>
    <w:p w14:paraId="7B3040C8" w14:textId="5287AAE9" w:rsidR="00EA63D5" w:rsidRPr="00960429" w:rsidRDefault="00960429" w:rsidP="00C32E48">
      <w:pPr>
        <w:pStyle w:val="NormaaliWWW"/>
        <w:numPr>
          <w:ilvl w:val="0"/>
          <w:numId w:val="2"/>
        </w:numPr>
      </w:pPr>
      <w:r w:rsidRPr="00960429">
        <w:rPr>
          <w:rFonts w:asciiTheme="majorHAnsi" w:hAnsiTheme="majorHAnsi" w:cstheme="majorHAnsi"/>
        </w:rPr>
        <w:t>J</w:t>
      </w:r>
      <w:r w:rsidR="00EA63D5" w:rsidRPr="00960429">
        <w:rPr>
          <w:rFonts w:asciiTheme="majorHAnsi" w:hAnsiTheme="majorHAnsi" w:cstheme="majorHAnsi"/>
        </w:rPr>
        <w:t>os yhdistys puretaan, luovutetaan sen varat ja muu omaisuus jollekin yhdistyksen toimialueella toimivalle rekisteröidylle kotiseutututkimusta edistävälle ja harrastavalle toimijalle</w:t>
      </w:r>
      <w:r>
        <w:rPr>
          <w:rFonts w:asciiTheme="majorHAnsi" w:hAnsiTheme="majorHAnsi" w:cstheme="majorHAnsi"/>
        </w:rPr>
        <w:t>.</w:t>
      </w:r>
    </w:p>
    <w:p w14:paraId="39B490D3" w14:textId="77777777" w:rsidR="00960429" w:rsidRDefault="00960429" w:rsidP="00960429">
      <w:pPr>
        <w:pStyle w:val="NormaaliWWW"/>
      </w:pPr>
    </w:p>
    <w:p w14:paraId="05322ED2" w14:textId="77777777" w:rsidR="00EA63D5" w:rsidRPr="00960429" w:rsidRDefault="00EA63D5" w:rsidP="00960429">
      <w:pPr>
        <w:pStyle w:val="NormaaliWWW"/>
        <w:numPr>
          <w:ilvl w:val="0"/>
          <w:numId w:val="2"/>
        </w:numPr>
        <w:rPr>
          <w:rFonts w:asciiTheme="majorHAnsi" w:hAnsiTheme="majorHAnsi" w:cstheme="majorHAnsi"/>
        </w:rPr>
      </w:pPr>
      <w:r w:rsidRPr="00960429">
        <w:rPr>
          <w:rFonts w:asciiTheme="majorHAnsi" w:hAnsiTheme="majorHAnsi" w:cstheme="majorHAnsi"/>
        </w:rPr>
        <w:t>Muutoin noudatetaan yhdistyksen toiminnassa voimassa olevan yhdistyslain säännöksiä.</w:t>
      </w:r>
    </w:p>
    <w:p w14:paraId="0244A5CF" w14:textId="77777777" w:rsidR="00904424" w:rsidRDefault="00904424"/>
    <w:sectPr w:rsidR="009044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F17"/>
    <w:multiLevelType w:val="hybridMultilevel"/>
    <w:tmpl w:val="430689F2"/>
    <w:lvl w:ilvl="0" w:tplc="E0FA8BF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3DD55E23"/>
    <w:multiLevelType w:val="hybridMultilevel"/>
    <w:tmpl w:val="8338785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7467A0D"/>
    <w:multiLevelType w:val="hybridMultilevel"/>
    <w:tmpl w:val="19DC7EE0"/>
    <w:lvl w:ilvl="0" w:tplc="E0FA8BF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CA90264"/>
    <w:multiLevelType w:val="hybridMultilevel"/>
    <w:tmpl w:val="1A6022EC"/>
    <w:lvl w:ilvl="0" w:tplc="2DEACFB8">
      <w:start w:val="1"/>
      <w:numFmt w:val="decimal"/>
      <w:lvlText w:val="%1"/>
      <w:lvlJc w:val="left"/>
      <w:pPr>
        <w:ind w:left="720" w:hanging="360"/>
      </w:pPr>
      <w:rPr>
        <w:rFonts w:hint="default"/>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5CF7671"/>
    <w:multiLevelType w:val="hybridMultilevel"/>
    <w:tmpl w:val="55B8F92E"/>
    <w:lvl w:ilvl="0" w:tplc="E0FA8BF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373503407">
    <w:abstractNumId w:val="1"/>
  </w:num>
  <w:num w:numId="2" w16cid:durableId="1692611679">
    <w:abstractNumId w:val="3"/>
  </w:num>
  <w:num w:numId="3" w16cid:durableId="1212352511">
    <w:abstractNumId w:val="4"/>
  </w:num>
  <w:num w:numId="4" w16cid:durableId="1287540774">
    <w:abstractNumId w:val="0"/>
  </w:num>
  <w:num w:numId="5" w16cid:durableId="87735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D5"/>
    <w:rsid w:val="005E1616"/>
    <w:rsid w:val="00904424"/>
    <w:rsid w:val="00960429"/>
    <w:rsid w:val="009C5745"/>
    <w:rsid w:val="00E716FB"/>
    <w:rsid w:val="00EA63D5"/>
    <w:rsid w:val="00EE59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BDF7"/>
  <w15:chartTrackingRefBased/>
  <w15:docId w15:val="{52C3F282-2B50-4F8D-ACC3-EFEF4CFE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EA63D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EA6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5212</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Kilkki</dc:creator>
  <cp:keywords/>
  <dc:description/>
  <cp:lastModifiedBy>Jaana Kilkki</cp:lastModifiedBy>
  <cp:revision>2</cp:revision>
  <dcterms:created xsi:type="dcterms:W3CDTF">2023-02-27T13:53:00Z</dcterms:created>
  <dcterms:modified xsi:type="dcterms:W3CDTF">2023-02-27T13:53:00Z</dcterms:modified>
</cp:coreProperties>
</file>