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1B55" w14:textId="2299E2AD" w:rsidR="00046588" w:rsidRDefault="00046588" w:rsidP="00046588">
      <w:pPr>
        <w:autoSpaceDE w:val="0"/>
        <w:autoSpaceDN w:val="0"/>
        <w:adjustRightInd w:val="0"/>
        <w:spacing w:line="180" w:lineRule="auto"/>
        <w:jc w:val="center"/>
        <w:rPr>
          <w:rFonts w:ascii="Microsoft JhengHei UI Light" w:eastAsia="Microsoft JhengHei UI Light" w:hAnsi="Microsoft JhengHei UI Light"/>
          <w:b/>
          <w:bCs/>
          <w:sz w:val="22"/>
          <w:szCs w:val="22"/>
          <w:lang w:val="sv-SE"/>
        </w:rPr>
      </w:pPr>
      <w:r>
        <w:rPr>
          <w:rFonts w:ascii="Microsoft JhengHei UI Light" w:eastAsia="Microsoft JhengHei UI Light" w:hAnsi="Microsoft JhengHei UI Light" w:hint="eastAsia"/>
          <w:b/>
          <w:bCs/>
          <w:sz w:val="22"/>
          <w:szCs w:val="22"/>
          <w:lang w:val="sv-SE"/>
        </w:rPr>
        <w:t xml:space="preserve">Lördag </w:t>
      </w:r>
      <w:r w:rsidR="0002544F">
        <w:rPr>
          <w:rFonts w:ascii="Microsoft JhengHei UI Light" w:eastAsia="Microsoft JhengHei UI Light" w:hAnsi="Microsoft JhengHei UI Light"/>
          <w:b/>
          <w:bCs/>
          <w:sz w:val="22"/>
          <w:szCs w:val="22"/>
          <w:lang w:val="sv-SE"/>
        </w:rPr>
        <w:t>10.5.2025</w:t>
      </w:r>
    </w:p>
    <w:p w14:paraId="65D5511C" w14:textId="5DC8279E" w:rsidR="00046588" w:rsidRPr="0002544F" w:rsidRDefault="0002544F" w:rsidP="00046588">
      <w:pPr>
        <w:autoSpaceDE w:val="0"/>
        <w:autoSpaceDN w:val="0"/>
        <w:adjustRightInd w:val="0"/>
        <w:spacing w:line="180" w:lineRule="auto"/>
        <w:jc w:val="center"/>
        <w:rPr>
          <w:rFonts w:ascii="Microsoft JhengHei UI Light" w:eastAsia="Microsoft JhengHei UI Light" w:hAnsi="Microsoft JhengHei UI Light"/>
          <w:sz w:val="22"/>
          <w:szCs w:val="22"/>
          <w:lang w:val="sv-SE"/>
        </w:rPr>
      </w:pPr>
      <w:proofErr w:type="spellStart"/>
      <w:r w:rsidRPr="0002544F">
        <w:rPr>
          <w:rFonts w:ascii="Microsoft JhengHei UI Light" w:eastAsia="Microsoft JhengHei UI Light" w:hAnsi="Microsoft JhengHei UI Light"/>
          <w:sz w:val="22"/>
          <w:szCs w:val="22"/>
          <w:lang w:val="sv-SE"/>
        </w:rPr>
        <w:t>Linnasmäen</w:t>
      </w:r>
      <w:proofErr w:type="spellEnd"/>
      <w:r w:rsidRPr="0002544F">
        <w:rPr>
          <w:rFonts w:ascii="Microsoft JhengHei UI Light" w:eastAsia="Microsoft JhengHei UI Light" w:hAnsi="Microsoft JhengHei UI Light"/>
          <w:sz w:val="22"/>
          <w:szCs w:val="22"/>
          <w:lang w:val="sv-SE"/>
        </w:rPr>
        <w:t xml:space="preserve"> </w:t>
      </w:r>
      <w:proofErr w:type="spellStart"/>
      <w:r w:rsidRPr="0002544F">
        <w:rPr>
          <w:rFonts w:ascii="Microsoft JhengHei UI Light" w:eastAsia="Microsoft JhengHei UI Light" w:hAnsi="Microsoft JhengHei UI Light"/>
          <w:sz w:val="22"/>
          <w:szCs w:val="22"/>
          <w:lang w:val="sv-SE"/>
        </w:rPr>
        <w:t>Opisto</w:t>
      </w:r>
      <w:proofErr w:type="spellEnd"/>
      <w:r w:rsidR="00B42322" w:rsidRPr="0002544F">
        <w:rPr>
          <w:rFonts w:ascii="Microsoft JhengHei UI Light" w:eastAsia="Microsoft JhengHei UI Light" w:hAnsi="Microsoft JhengHei UI Light"/>
          <w:sz w:val="22"/>
          <w:szCs w:val="22"/>
          <w:lang w:val="sv-SE"/>
        </w:rPr>
        <w:t xml:space="preserve"> (</w:t>
      </w:r>
      <w:proofErr w:type="spellStart"/>
      <w:r w:rsidRPr="0002544F">
        <w:rPr>
          <w:rFonts w:ascii="Microsoft JhengHei UI Light" w:eastAsia="Microsoft JhengHei UI Light" w:hAnsi="Microsoft JhengHei UI Light"/>
          <w:sz w:val="22"/>
          <w:szCs w:val="22"/>
          <w:lang w:val="sv-SE"/>
        </w:rPr>
        <w:t>Linnasmäki</w:t>
      </w:r>
      <w:proofErr w:type="spellEnd"/>
      <w:r w:rsidRPr="0002544F">
        <w:rPr>
          <w:rFonts w:ascii="Microsoft JhengHei UI Light" w:eastAsia="Microsoft JhengHei UI Light" w:hAnsi="Microsoft JhengHei UI Light"/>
          <w:sz w:val="22"/>
          <w:szCs w:val="22"/>
          <w:lang w:val="sv-SE"/>
        </w:rPr>
        <w:t xml:space="preserve"> Institut</w:t>
      </w:r>
      <w:r w:rsidR="00B42322" w:rsidRPr="0002544F">
        <w:rPr>
          <w:rFonts w:ascii="Microsoft JhengHei UI Light" w:eastAsia="Microsoft JhengHei UI Light" w:hAnsi="Microsoft JhengHei UI Light"/>
          <w:sz w:val="22"/>
          <w:szCs w:val="22"/>
          <w:lang w:val="sv-SE"/>
        </w:rPr>
        <w:t>)</w:t>
      </w:r>
      <w:r w:rsidR="00046588" w:rsidRPr="0002544F">
        <w:rPr>
          <w:rFonts w:ascii="Microsoft JhengHei UI Light" w:eastAsia="Microsoft JhengHei UI Light" w:hAnsi="Microsoft JhengHei UI Light"/>
          <w:sz w:val="22"/>
          <w:szCs w:val="22"/>
          <w:lang w:val="sv-SE"/>
        </w:rPr>
        <w:t xml:space="preserve">, </w:t>
      </w:r>
      <w:proofErr w:type="spellStart"/>
      <w:r w:rsidRPr="0002544F">
        <w:rPr>
          <w:rFonts w:ascii="Microsoft JhengHei UI Light" w:eastAsia="Microsoft JhengHei UI Light" w:hAnsi="Microsoft JhengHei UI Light"/>
          <w:sz w:val="22"/>
          <w:szCs w:val="22"/>
          <w:lang w:val="sv-SE"/>
        </w:rPr>
        <w:t>Ringbrynjegatan</w:t>
      </w:r>
      <w:proofErr w:type="spellEnd"/>
      <w:r w:rsidRPr="0002544F">
        <w:rPr>
          <w:rFonts w:ascii="Microsoft JhengHei UI Light" w:eastAsia="Microsoft JhengHei UI Light" w:hAnsi="Microsoft JhengHei UI Light"/>
          <w:sz w:val="22"/>
          <w:szCs w:val="22"/>
          <w:lang w:val="sv-SE"/>
        </w:rPr>
        <w:t xml:space="preserve"> 7, Åbo</w:t>
      </w:r>
    </w:p>
    <w:p w14:paraId="43959915" w14:textId="64003833" w:rsidR="00046588" w:rsidRDefault="00046588" w:rsidP="00046588">
      <w:pPr>
        <w:autoSpaceDE w:val="0"/>
        <w:autoSpaceDN w:val="0"/>
        <w:adjustRightInd w:val="0"/>
        <w:spacing w:line="180" w:lineRule="auto"/>
        <w:jc w:val="center"/>
        <w:rPr>
          <w:rFonts w:ascii="Microsoft JhengHei UI Light" w:eastAsia="Microsoft JhengHei UI Light" w:hAnsi="Microsoft JhengHei UI Light"/>
          <w:sz w:val="22"/>
          <w:szCs w:val="22"/>
          <w:lang w:val="sv-SE"/>
        </w:rPr>
      </w:pPr>
      <w:r>
        <w:rPr>
          <w:rFonts w:ascii="Microsoft JhengHei UI Light" w:eastAsia="Microsoft JhengHei UI Light" w:hAnsi="Microsoft JhengHei UI Light" w:hint="eastAsia"/>
          <w:sz w:val="22"/>
          <w:szCs w:val="22"/>
          <w:lang w:val="sv-SE"/>
        </w:rPr>
        <w:t xml:space="preserve">Lionsdistrikt 107A </w:t>
      </w:r>
      <w:proofErr w:type="spellStart"/>
      <w:r>
        <w:rPr>
          <w:rFonts w:ascii="Microsoft JhengHei UI Light" w:eastAsia="Microsoft JhengHei UI Light" w:hAnsi="Microsoft JhengHei UI Light" w:hint="eastAsia"/>
          <w:sz w:val="22"/>
          <w:szCs w:val="22"/>
          <w:lang w:val="sv-SE"/>
        </w:rPr>
        <w:t>rf:s</w:t>
      </w:r>
      <w:proofErr w:type="spellEnd"/>
      <w:r>
        <w:rPr>
          <w:rFonts w:ascii="Microsoft JhengHei UI Light" w:eastAsia="Microsoft JhengHei UI Light" w:hAnsi="Microsoft JhengHei UI Light" w:hint="eastAsia"/>
          <w:sz w:val="22"/>
          <w:szCs w:val="22"/>
          <w:lang w:val="sv-SE"/>
        </w:rPr>
        <w:t xml:space="preserve"> årsmöte 202</w:t>
      </w:r>
      <w:r w:rsidR="0002544F">
        <w:rPr>
          <w:rFonts w:ascii="Microsoft JhengHei UI Light" w:eastAsia="Microsoft JhengHei UI Light" w:hAnsi="Microsoft JhengHei UI Light"/>
          <w:sz w:val="22"/>
          <w:szCs w:val="22"/>
          <w:lang w:val="sv-SE"/>
        </w:rPr>
        <w:t>5</w:t>
      </w:r>
      <w:r>
        <w:rPr>
          <w:rFonts w:ascii="Microsoft JhengHei UI Light" w:eastAsia="Microsoft JhengHei UI Light" w:hAnsi="Microsoft JhengHei UI Light" w:hint="eastAsia"/>
          <w:sz w:val="22"/>
          <w:szCs w:val="22"/>
          <w:lang w:val="sv-SE"/>
        </w:rPr>
        <w:t>, mötesdelegaternas</w:t>
      </w:r>
    </w:p>
    <w:p w14:paraId="5D1E8269" w14:textId="77777777" w:rsidR="00046588" w:rsidRDefault="00046588" w:rsidP="00046588">
      <w:pPr>
        <w:autoSpaceDE w:val="0"/>
        <w:autoSpaceDN w:val="0"/>
        <w:adjustRightInd w:val="0"/>
        <w:jc w:val="center"/>
        <w:rPr>
          <w:rFonts w:ascii="Microsoft JhengHei UI Light" w:eastAsia="Microsoft JhengHei UI Light" w:hAnsi="Microsoft JhengHei UI Light"/>
          <w:b/>
          <w:bCs/>
          <w:sz w:val="44"/>
          <w:szCs w:val="44"/>
        </w:rPr>
      </w:pPr>
      <w:r>
        <w:rPr>
          <w:rFonts w:ascii="Microsoft JhengHei UI Light" w:eastAsia="Microsoft JhengHei UI Light" w:hAnsi="Microsoft JhengHei UI Light" w:hint="eastAsia"/>
          <w:b/>
          <w:bCs/>
          <w:sz w:val="36"/>
          <w:szCs w:val="36"/>
        </w:rPr>
        <w:t>FULLMAKT</w:t>
      </w:r>
    </w:p>
    <w:p w14:paraId="767DD06E" w14:textId="77777777" w:rsidR="00046588" w:rsidRDefault="00046588" w:rsidP="00046588">
      <w:pPr>
        <w:autoSpaceDE w:val="0"/>
        <w:autoSpaceDN w:val="0"/>
        <w:adjustRightInd w:val="0"/>
        <w:jc w:val="center"/>
        <w:rPr>
          <w:rFonts w:ascii="Microsoft JhengHei UI Light" w:eastAsia="Microsoft JhengHei UI Light" w:hAnsi="Microsoft JhengHei UI Light"/>
          <w:b/>
          <w:bCs/>
          <w:sz w:val="14"/>
          <w:szCs w:val="14"/>
        </w:rPr>
      </w:pPr>
    </w:p>
    <w:tbl>
      <w:tblPr>
        <w:tblStyle w:val="TaulukkoRuudukko"/>
        <w:tblW w:w="102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852"/>
        <w:gridCol w:w="3400"/>
        <w:gridCol w:w="424"/>
        <w:gridCol w:w="426"/>
        <w:gridCol w:w="426"/>
        <w:gridCol w:w="425"/>
        <w:gridCol w:w="3820"/>
        <w:gridCol w:w="7"/>
      </w:tblGrid>
      <w:tr w:rsidR="00046588" w14:paraId="419D0CBD" w14:textId="77777777" w:rsidTr="00046588">
        <w:trPr>
          <w:gridAfter w:val="1"/>
          <w:wAfter w:w="7" w:type="dxa"/>
          <w:trHeight w:val="550"/>
        </w:trPr>
        <w:tc>
          <w:tcPr>
            <w:tcW w:w="1273" w:type="dxa"/>
            <w:gridSpan w:val="2"/>
            <w:vAlign w:val="center"/>
            <w:hideMark/>
          </w:tcPr>
          <w:p w14:paraId="53B20771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2"/>
                <w:szCs w:val="22"/>
              </w:rPr>
              <w:t>Lions Club</w:t>
            </w:r>
          </w:p>
        </w:tc>
        <w:tc>
          <w:tcPr>
            <w:tcW w:w="8921" w:type="dxa"/>
            <w:gridSpan w:val="6"/>
            <w:shd w:val="clear" w:color="auto" w:fill="F2F2F2" w:themeFill="background1" w:themeFillShade="F2"/>
            <w:vAlign w:val="center"/>
          </w:tcPr>
          <w:p w14:paraId="6FD46113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</w:tr>
      <w:tr w:rsidR="00046588" w14:paraId="0867AF07" w14:textId="77777777" w:rsidTr="00046588">
        <w:trPr>
          <w:gridAfter w:val="1"/>
          <w:wAfter w:w="7" w:type="dxa"/>
        </w:trPr>
        <w:tc>
          <w:tcPr>
            <w:tcW w:w="10194" w:type="dxa"/>
            <w:gridSpan w:val="8"/>
          </w:tcPr>
          <w:p w14:paraId="40FE8BCC" w14:textId="77777777" w:rsidR="00046588" w:rsidRDefault="00046588">
            <w:pPr>
              <w:autoSpaceDE w:val="0"/>
              <w:autoSpaceDN w:val="0"/>
              <w:adjustRightInd w:val="0"/>
              <w:spacing w:line="180" w:lineRule="auto"/>
              <w:rPr>
                <w:rFonts w:ascii="Microsoft JhengHei UI Light" w:eastAsia="Microsoft JhengHei UI Light" w:hAnsi="Microsoft JhengHei UI Light"/>
                <w:sz w:val="18"/>
                <w:szCs w:val="18"/>
                <w:lang w:val="sv-SE"/>
              </w:rPr>
            </w:pPr>
          </w:p>
          <w:p w14:paraId="0045E27C" w14:textId="2642C6A6" w:rsidR="00046588" w:rsidRDefault="00046588">
            <w:pPr>
              <w:autoSpaceDE w:val="0"/>
              <w:autoSpaceDN w:val="0"/>
              <w:adjustRightInd w:val="0"/>
              <w:spacing w:line="180" w:lineRule="auto"/>
              <w:rPr>
                <w:rFonts w:ascii="Microsoft JhengHei UI Light" w:eastAsia="Microsoft JhengHei UI Light" w:hAnsi="Microsoft JhengHei UI Light"/>
                <w:sz w:val="18"/>
                <w:szCs w:val="18"/>
                <w:lang w:val="sv-SE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 xml:space="preserve">befullmäktigar nedan nämnda </w:t>
            </w:r>
            <w:proofErr w:type="spellStart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>lion</w:t>
            </w:r>
            <w:proofErr w:type="spellEnd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 xml:space="preserve"> att representera klubben på Lionsdistrikt 107A </w:t>
            </w:r>
            <w:proofErr w:type="spellStart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>rf:s</w:t>
            </w:r>
            <w:proofErr w:type="spellEnd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 xml:space="preserve"> årsmöte </w:t>
            </w:r>
            <w:r w:rsidR="0002544F">
              <w:rPr>
                <w:rFonts w:ascii="Microsoft JhengHei UI Light" w:eastAsia="Microsoft JhengHei UI Light" w:hAnsi="Microsoft JhengHei UI Light"/>
                <w:sz w:val="18"/>
                <w:szCs w:val="18"/>
                <w:lang w:val="sv-SE"/>
              </w:rPr>
              <w:t>10.5.2025</w:t>
            </w:r>
          </w:p>
          <w:p w14:paraId="140E6C91" w14:textId="77777777" w:rsidR="00046588" w:rsidRDefault="00046588">
            <w:pPr>
              <w:autoSpaceDE w:val="0"/>
              <w:autoSpaceDN w:val="0"/>
              <w:adjustRightInd w:val="0"/>
              <w:spacing w:line="180" w:lineRule="auto"/>
              <w:rPr>
                <w:rFonts w:ascii="Microsoft JhengHei UI Light" w:eastAsia="Microsoft JhengHei UI Light" w:hAnsi="Microsoft JhengHei UI Light"/>
                <w:sz w:val="18"/>
                <w:szCs w:val="18"/>
                <w:lang w:val="sv-SE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 xml:space="preserve">Våra officiella delegater är: </w:t>
            </w:r>
          </w:p>
        </w:tc>
      </w:tr>
      <w:tr w:rsidR="00046588" w14:paraId="6CBC2513" w14:textId="77777777" w:rsidTr="00046588">
        <w:trPr>
          <w:trHeight w:val="454"/>
        </w:trPr>
        <w:tc>
          <w:tcPr>
            <w:tcW w:w="421" w:type="dxa"/>
            <w:vAlign w:val="center"/>
            <w:hideMark/>
          </w:tcPr>
          <w:p w14:paraId="0CB251CE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0"/>
                <w:szCs w:val="20"/>
              </w:rPr>
              <w:t>1.</w:t>
            </w:r>
          </w:p>
        </w:tc>
        <w:tc>
          <w:tcPr>
            <w:tcW w:w="4676" w:type="dxa"/>
            <w:gridSpan w:val="3"/>
            <w:shd w:val="clear" w:color="auto" w:fill="F2F2F2" w:themeFill="background1" w:themeFillShade="F2"/>
            <w:vAlign w:val="center"/>
          </w:tcPr>
          <w:p w14:paraId="2FF90297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7EE53413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0"/>
                <w:szCs w:val="20"/>
              </w:rPr>
              <w:t>2.</w:t>
            </w:r>
          </w:p>
        </w:tc>
        <w:tc>
          <w:tcPr>
            <w:tcW w:w="4678" w:type="dxa"/>
            <w:gridSpan w:val="4"/>
            <w:shd w:val="clear" w:color="auto" w:fill="F2F2F2" w:themeFill="background1" w:themeFillShade="F2"/>
            <w:vAlign w:val="center"/>
          </w:tcPr>
          <w:p w14:paraId="3A0BAB6C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</w:tr>
      <w:tr w:rsidR="00046588" w14:paraId="7B832EBD" w14:textId="77777777" w:rsidTr="00046588">
        <w:trPr>
          <w:trHeight w:val="454"/>
        </w:trPr>
        <w:tc>
          <w:tcPr>
            <w:tcW w:w="421" w:type="dxa"/>
            <w:vAlign w:val="center"/>
            <w:hideMark/>
          </w:tcPr>
          <w:p w14:paraId="08E737C0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0"/>
                <w:szCs w:val="20"/>
              </w:rPr>
              <w:t>3.</w:t>
            </w:r>
          </w:p>
        </w:tc>
        <w:tc>
          <w:tcPr>
            <w:tcW w:w="4676" w:type="dxa"/>
            <w:gridSpan w:val="3"/>
            <w:shd w:val="clear" w:color="auto" w:fill="F2F2F2" w:themeFill="background1" w:themeFillShade="F2"/>
            <w:vAlign w:val="center"/>
          </w:tcPr>
          <w:p w14:paraId="29527F51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5CEB139A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0"/>
                <w:szCs w:val="20"/>
              </w:rPr>
              <w:t>4.</w:t>
            </w:r>
          </w:p>
        </w:tc>
        <w:tc>
          <w:tcPr>
            <w:tcW w:w="4678" w:type="dxa"/>
            <w:gridSpan w:val="4"/>
            <w:shd w:val="clear" w:color="auto" w:fill="F2F2F2" w:themeFill="background1" w:themeFillShade="F2"/>
            <w:vAlign w:val="center"/>
          </w:tcPr>
          <w:p w14:paraId="415BD83B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</w:tr>
      <w:tr w:rsidR="00046588" w14:paraId="72686138" w14:textId="77777777" w:rsidTr="00046588">
        <w:trPr>
          <w:trHeight w:val="454"/>
        </w:trPr>
        <w:tc>
          <w:tcPr>
            <w:tcW w:w="421" w:type="dxa"/>
            <w:vAlign w:val="center"/>
            <w:hideMark/>
          </w:tcPr>
          <w:p w14:paraId="72A50AA8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0"/>
                <w:szCs w:val="20"/>
              </w:rPr>
              <w:t>5.</w:t>
            </w:r>
          </w:p>
        </w:tc>
        <w:tc>
          <w:tcPr>
            <w:tcW w:w="4676" w:type="dxa"/>
            <w:gridSpan w:val="3"/>
            <w:shd w:val="clear" w:color="auto" w:fill="F2F2F2" w:themeFill="background1" w:themeFillShade="F2"/>
            <w:vAlign w:val="center"/>
          </w:tcPr>
          <w:p w14:paraId="4096D4EE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757378B6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0"/>
                <w:szCs w:val="20"/>
              </w:rPr>
              <w:t>6.</w:t>
            </w:r>
          </w:p>
        </w:tc>
        <w:tc>
          <w:tcPr>
            <w:tcW w:w="4678" w:type="dxa"/>
            <w:gridSpan w:val="4"/>
            <w:shd w:val="clear" w:color="auto" w:fill="F2F2F2" w:themeFill="background1" w:themeFillShade="F2"/>
            <w:vAlign w:val="center"/>
          </w:tcPr>
          <w:p w14:paraId="69EADE8B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</w:tr>
      <w:tr w:rsidR="00046588" w:rsidRPr="00BD2056" w14:paraId="617B67BD" w14:textId="77777777" w:rsidTr="00046588">
        <w:trPr>
          <w:trHeight w:val="624"/>
        </w:trPr>
        <w:tc>
          <w:tcPr>
            <w:tcW w:w="10201" w:type="dxa"/>
            <w:gridSpan w:val="9"/>
            <w:vAlign w:val="center"/>
            <w:hideMark/>
          </w:tcPr>
          <w:p w14:paraId="2966A2AC" w14:textId="77777777" w:rsidR="00046588" w:rsidRDefault="00046588">
            <w:pPr>
              <w:autoSpaceDE w:val="0"/>
              <w:autoSpaceDN w:val="0"/>
              <w:adjustRightInd w:val="0"/>
              <w:spacing w:line="180" w:lineRule="auto"/>
              <w:rPr>
                <w:rFonts w:ascii="Microsoft JhengHei UI Light" w:eastAsia="Microsoft JhengHei UI Light" w:hAnsi="Microsoft JhengHei UI Light"/>
                <w:sz w:val="18"/>
                <w:szCs w:val="18"/>
                <w:lang w:val="sv-SE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>Vi försäkrar även att vår klubb har erlagt sin medlemsavgift såväl till Finlands Lionsförbund som till Lions Club International.</w:t>
            </w:r>
          </w:p>
        </w:tc>
      </w:tr>
      <w:tr w:rsidR="00046588" w14:paraId="17CD4A29" w14:textId="77777777" w:rsidTr="00046588">
        <w:trPr>
          <w:trHeight w:val="624"/>
        </w:trPr>
        <w:tc>
          <w:tcPr>
            <w:tcW w:w="10201" w:type="dxa"/>
            <w:gridSpan w:val="9"/>
            <w:vAlign w:val="center"/>
            <w:hideMark/>
          </w:tcPr>
          <w:p w14:paraId="5647B3E5" w14:textId="77777777" w:rsidR="00046588" w:rsidRDefault="00046588">
            <w:pPr>
              <w:autoSpaceDE w:val="0"/>
              <w:autoSpaceDN w:val="0"/>
              <w:adjustRightInd w:val="0"/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Microsoft JhengHei UI Light" w:eastAsia="Microsoft JhengHei UI Light" w:hAnsi="Microsoft JhengHei UI Light" w:hint="eastAsia"/>
                <w:b/>
                <w:bCs/>
                <w:sz w:val="28"/>
                <w:szCs w:val="28"/>
              </w:rPr>
              <w:t>Registrering</w:t>
            </w:r>
            <w:proofErr w:type="spellEnd"/>
            <w:r>
              <w:rPr>
                <w:rFonts w:ascii="Microsoft JhengHei UI Light" w:eastAsia="Microsoft JhengHei UI Light" w:hAnsi="Microsoft JhengHei UI Light" w:hint="eastAsia"/>
                <w:b/>
                <w:bCs/>
                <w:sz w:val="28"/>
                <w:szCs w:val="28"/>
              </w:rPr>
              <w:t xml:space="preserve"> av PDG – </w:t>
            </w:r>
            <w:proofErr w:type="spellStart"/>
            <w:r>
              <w:rPr>
                <w:rFonts w:ascii="Microsoft JhengHei UI Light" w:eastAsia="Microsoft JhengHei UI Light" w:hAnsi="Microsoft JhengHei UI Light" w:hint="eastAsia"/>
                <w:b/>
                <w:bCs/>
                <w:sz w:val="28"/>
                <w:szCs w:val="28"/>
              </w:rPr>
              <w:t>delegater</w:t>
            </w:r>
            <w:proofErr w:type="spellEnd"/>
          </w:p>
        </w:tc>
      </w:tr>
      <w:tr w:rsidR="00046588" w14:paraId="5EDA570C" w14:textId="77777777" w:rsidTr="00046588">
        <w:trPr>
          <w:trHeight w:val="454"/>
        </w:trPr>
        <w:tc>
          <w:tcPr>
            <w:tcW w:w="1273" w:type="dxa"/>
            <w:gridSpan w:val="2"/>
            <w:vAlign w:val="center"/>
            <w:hideMark/>
          </w:tcPr>
          <w:p w14:paraId="39A2C4F0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2"/>
                <w:szCs w:val="22"/>
              </w:rPr>
              <w:t>Lions Club</w:t>
            </w:r>
          </w:p>
        </w:tc>
        <w:tc>
          <w:tcPr>
            <w:tcW w:w="8928" w:type="dxa"/>
            <w:gridSpan w:val="7"/>
            <w:shd w:val="clear" w:color="auto" w:fill="F2F2F2" w:themeFill="background1" w:themeFillShade="F2"/>
            <w:vAlign w:val="center"/>
          </w:tcPr>
          <w:p w14:paraId="3469EDF3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</w:tr>
      <w:tr w:rsidR="00046588" w:rsidRPr="0002544F" w14:paraId="65C51CC3" w14:textId="77777777" w:rsidTr="00046588">
        <w:trPr>
          <w:trHeight w:val="454"/>
        </w:trPr>
        <w:tc>
          <w:tcPr>
            <w:tcW w:w="10201" w:type="dxa"/>
            <w:gridSpan w:val="9"/>
            <w:vAlign w:val="center"/>
          </w:tcPr>
          <w:p w14:paraId="794A440B" w14:textId="77777777" w:rsidR="00046588" w:rsidRDefault="00046588">
            <w:pPr>
              <w:autoSpaceDE w:val="0"/>
              <w:autoSpaceDN w:val="0"/>
              <w:adjustRightInd w:val="0"/>
              <w:spacing w:line="180" w:lineRule="auto"/>
              <w:rPr>
                <w:rFonts w:ascii="Microsoft JhengHei UI Light" w:eastAsia="Microsoft JhengHei UI Light" w:hAnsi="Microsoft JhengHei UI Light"/>
                <w:sz w:val="18"/>
                <w:szCs w:val="18"/>
                <w:lang w:val="sv-SE"/>
              </w:rPr>
            </w:pPr>
          </w:p>
          <w:p w14:paraId="31214E49" w14:textId="0A1C1A92" w:rsidR="00046588" w:rsidRDefault="00046588">
            <w:pPr>
              <w:autoSpaceDE w:val="0"/>
              <w:autoSpaceDN w:val="0"/>
              <w:adjustRightInd w:val="0"/>
              <w:spacing w:line="180" w:lineRule="auto"/>
              <w:rPr>
                <w:rFonts w:ascii="Microsoft JhengHei UI Light" w:eastAsia="Microsoft JhengHei UI Light" w:hAnsi="Microsoft JhengHei UI Light"/>
                <w:sz w:val="18"/>
                <w:szCs w:val="18"/>
                <w:lang w:val="sv-SE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 xml:space="preserve">anmäler nedannämnda </w:t>
            </w:r>
            <w:proofErr w:type="spellStart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>lion</w:t>
            </w:r>
            <w:proofErr w:type="spellEnd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 xml:space="preserve"> till Lionsdistrikt 107A </w:t>
            </w:r>
            <w:proofErr w:type="spellStart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>rf:s</w:t>
            </w:r>
            <w:proofErr w:type="spellEnd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 xml:space="preserve"> årsmöte </w:t>
            </w:r>
            <w:r w:rsidR="0002544F">
              <w:rPr>
                <w:rFonts w:ascii="Microsoft JhengHei UI Light" w:eastAsia="Microsoft JhengHei UI Light" w:hAnsi="Microsoft JhengHei UI Light"/>
                <w:sz w:val="18"/>
                <w:szCs w:val="18"/>
                <w:lang w:val="sv-SE"/>
              </w:rPr>
              <w:t>10.5.2025</w:t>
            </w:r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>. Följande tidigare distriktsguvernörer (PDG) registrerar sig:</w:t>
            </w:r>
          </w:p>
        </w:tc>
      </w:tr>
      <w:tr w:rsidR="00046588" w14:paraId="1FF9EEAB" w14:textId="77777777" w:rsidTr="00046588">
        <w:trPr>
          <w:trHeight w:val="454"/>
        </w:trPr>
        <w:tc>
          <w:tcPr>
            <w:tcW w:w="421" w:type="dxa"/>
            <w:vAlign w:val="center"/>
            <w:hideMark/>
          </w:tcPr>
          <w:p w14:paraId="55ED414D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0"/>
                <w:szCs w:val="20"/>
              </w:rPr>
              <w:t>1.</w:t>
            </w:r>
          </w:p>
        </w:tc>
        <w:tc>
          <w:tcPr>
            <w:tcW w:w="4676" w:type="dxa"/>
            <w:gridSpan w:val="3"/>
            <w:shd w:val="clear" w:color="auto" w:fill="F2F2F2" w:themeFill="background1" w:themeFillShade="F2"/>
            <w:vAlign w:val="center"/>
          </w:tcPr>
          <w:p w14:paraId="09EF065C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31D3B3AA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0"/>
                <w:szCs w:val="20"/>
              </w:rPr>
              <w:t>2.</w:t>
            </w:r>
          </w:p>
        </w:tc>
        <w:tc>
          <w:tcPr>
            <w:tcW w:w="4678" w:type="dxa"/>
            <w:gridSpan w:val="4"/>
            <w:shd w:val="clear" w:color="auto" w:fill="F2F2F2" w:themeFill="background1" w:themeFillShade="F2"/>
            <w:vAlign w:val="center"/>
          </w:tcPr>
          <w:p w14:paraId="21A05C19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</w:tr>
      <w:tr w:rsidR="00046588" w14:paraId="59343446" w14:textId="77777777" w:rsidTr="00046588">
        <w:trPr>
          <w:trHeight w:val="454"/>
        </w:trPr>
        <w:tc>
          <w:tcPr>
            <w:tcW w:w="421" w:type="dxa"/>
            <w:vAlign w:val="center"/>
            <w:hideMark/>
          </w:tcPr>
          <w:p w14:paraId="5245E9D1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0"/>
                <w:szCs w:val="20"/>
              </w:rPr>
              <w:t>3.</w:t>
            </w:r>
          </w:p>
        </w:tc>
        <w:tc>
          <w:tcPr>
            <w:tcW w:w="4676" w:type="dxa"/>
            <w:gridSpan w:val="3"/>
            <w:shd w:val="clear" w:color="auto" w:fill="F2F2F2" w:themeFill="background1" w:themeFillShade="F2"/>
            <w:vAlign w:val="center"/>
          </w:tcPr>
          <w:p w14:paraId="5F27CCA4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14E2A7FE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0"/>
                <w:szCs w:val="20"/>
              </w:rPr>
              <w:t>4.</w:t>
            </w:r>
          </w:p>
        </w:tc>
        <w:tc>
          <w:tcPr>
            <w:tcW w:w="4678" w:type="dxa"/>
            <w:gridSpan w:val="4"/>
            <w:shd w:val="clear" w:color="auto" w:fill="F2F2F2" w:themeFill="background1" w:themeFillShade="F2"/>
            <w:vAlign w:val="center"/>
          </w:tcPr>
          <w:p w14:paraId="56536AC7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</w:tr>
      <w:tr w:rsidR="00046588" w14:paraId="4DC7CA9A" w14:textId="77777777" w:rsidTr="00046588">
        <w:trPr>
          <w:trHeight w:val="95"/>
        </w:trPr>
        <w:tc>
          <w:tcPr>
            <w:tcW w:w="10201" w:type="dxa"/>
            <w:gridSpan w:val="9"/>
            <w:vAlign w:val="center"/>
          </w:tcPr>
          <w:p w14:paraId="42C6556B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6"/>
                <w:szCs w:val="6"/>
              </w:rPr>
            </w:pPr>
          </w:p>
        </w:tc>
      </w:tr>
      <w:tr w:rsidR="00046588" w:rsidRPr="00BD2056" w14:paraId="1742A2B7" w14:textId="77777777" w:rsidTr="00046588">
        <w:trPr>
          <w:trHeight w:val="454"/>
        </w:trPr>
        <w:tc>
          <w:tcPr>
            <w:tcW w:w="10201" w:type="dxa"/>
            <w:gridSpan w:val="9"/>
            <w:vAlign w:val="center"/>
            <w:hideMark/>
          </w:tcPr>
          <w:p w14:paraId="04B462E5" w14:textId="57375477" w:rsidR="00046588" w:rsidRPr="003C51D1" w:rsidRDefault="003C51D1">
            <w:pPr>
              <w:autoSpaceDE w:val="0"/>
              <w:autoSpaceDN w:val="0"/>
              <w:adjustRightInd w:val="0"/>
              <w:spacing w:line="180" w:lineRule="auto"/>
              <w:rPr>
                <w:rFonts w:ascii="Microsoft JhengHei Light" w:eastAsia="Microsoft JhengHei Light" w:hAnsi="Microsoft JhengHei Light"/>
                <w:sz w:val="18"/>
                <w:szCs w:val="18"/>
                <w:lang w:val="sv-SE"/>
              </w:rPr>
            </w:pPr>
            <w:r w:rsidRPr="003C51D1">
              <w:rPr>
                <w:rFonts w:ascii="Microsoft JhengHei Light" w:eastAsia="Microsoft JhengHei Light" w:hAnsi="Microsoft JhengHei Light" w:cstheme="minorHAnsi"/>
                <w:sz w:val="18"/>
                <w:szCs w:val="18"/>
                <w:lang w:val="sv-FI"/>
              </w:rPr>
              <w:t>Registrering i samband med anmälan med den här blanketten ger, i enlighet med 9 § i distrikts stadgar, en tidigare distriktsguvernör (PDG), rätt att rösta i val och i frågor som ska avgöras, oberoende av antalet delegater för den berörda klubben och PDG-medlemmar räknas inte med i antalet delegater för sin klubb</w:t>
            </w:r>
          </w:p>
        </w:tc>
      </w:tr>
      <w:tr w:rsidR="00046588" w:rsidRPr="00BD2056" w14:paraId="43B6B63B" w14:textId="77777777" w:rsidTr="00046588">
        <w:trPr>
          <w:trHeight w:val="114"/>
        </w:trPr>
        <w:tc>
          <w:tcPr>
            <w:tcW w:w="10201" w:type="dxa"/>
            <w:gridSpan w:val="9"/>
            <w:vAlign w:val="center"/>
          </w:tcPr>
          <w:p w14:paraId="726910CE" w14:textId="77777777" w:rsidR="00046588" w:rsidRDefault="00046588">
            <w:pPr>
              <w:autoSpaceDE w:val="0"/>
              <w:autoSpaceDN w:val="0"/>
              <w:adjustRightInd w:val="0"/>
              <w:spacing w:line="180" w:lineRule="auto"/>
              <w:rPr>
                <w:rFonts w:ascii="Microsoft JhengHei UI Light" w:eastAsia="Microsoft JhengHei UI Light" w:hAnsi="Microsoft JhengHei UI Light"/>
                <w:sz w:val="2"/>
                <w:szCs w:val="2"/>
                <w:lang w:val="sv-SE"/>
              </w:rPr>
            </w:pPr>
          </w:p>
        </w:tc>
      </w:tr>
      <w:tr w:rsidR="00046588" w14:paraId="07E63801" w14:textId="77777777" w:rsidTr="00046588">
        <w:trPr>
          <w:trHeight w:val="454"/>
        </w:trPr>
        <w:tc>
          <w:tcPr>
            <w:tcW w:w="4673" w:type="dxa"/>
            <w:gridSpan w:val="3"/>
            <w:shd w:val="clear" w:color="auto" w:fill="F2F2F2" w:themeFill="background1" w:themeFillShade="F2"/>
            <w:vAlign w:val="center"/>
          </w:tcPr>
          <w:p w14:paraId="5379D7F7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  <w:lang w:val="sv-SE"/>
              </w:rPr>
            </w:pPr>
          </w:p>
        </w:tc>
        <w:tc>
          <w:tcPr>
            <w:tcW w:w="424" w:type="dxa"/>
            <w:vAlign w:val="center"/>
          </w:tcPr>
          <w:p w14:paraId="045EF31B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9A0F427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  <w:lang w:val="sv-SE"/>
              </w:rPr>
            </w:pPr>
          </w:p>
        </w:tc>
        <w:tc>
          <w:tcPr>
            <w:tcW w:w="426" w:type="dxa"/>
            <w:vAlign w:val="center"/>
            <w:hideMark/>
          </w:tcPr>
          <w:p w14:paraId="3EC34F7D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0"/>
                <w:szCs w:val="20"/>
              </w:rPr>
              <w:t>/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5CD47A6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  <w:hideMark/>
          </w:tcPr>
          <w:p w14:paraId="0F4291F6" w14:textId="2E8BC062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20"/>
                <w:szCs w:val="20"/>
              </w:rPr>
              <w:t>202</w:t>
            </w:r>
            <w:r w:rsidR="0002544F">
              <w:rPr>
                <w:rFonts w:ascii="Microsoft JhengHei UI Light" w:eastAsia="Microsoft JhengHei UI Light" w:hAnsi="Microsoft JhengHei UI Light"/>
                <w:sz w:val="20"/>
                <w:szCs w:val="20"/>
              </w:rPr>
              <w:t>5</w:t>
            </w:r>
          </w:p>
        </w:tc>
      </w:tr>
      <w:tr w:rsidR="00046588" w14:paraId="75C4C100" w14:textId="77777777" w:rsidTr="00046588">
        <w:trPr>
          <w:trHeight w:val="184"/>
        </w:trPr>
        <w:tc>
          <w:tcPr>
            <w:tcW w:w="5097" w:type="dxa"/>
            <w:gridSpan w:val="4"/>
            <w:vAlign w:val="center"/>
            <w:hideMark/>
          </w:tcPr>
          <w:p w14:paraId="25FF233B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  <w:proofErr w:type="spellStart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Ort</w:t>
            </w:r>
            <w:proofErr w:type="spellEnd"/>
          </w:p>
        </w:tc>
        <w:tc>
          <w:tcPr>
            <w:tcW w:w="5104" w:type="dxa"/>
            <w:gridSpan w:val="5"/>
            <w:vAlign w:val="center"/>
            <w:hideMark/>
          </w:tcPr>
          <w:p w14:paraId="47F74FFF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  <w:proofErr w:type="spellStart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Tid</w:t>
            </w:r>
            <w:proofErr w:type="spellEnd"/>
          </w:p>
        </w:tc>
      </w:tr>
      <w:tr w:rsidR="00046588" w14:paraId="2068A204" w14:textId="77777777" w:rsidTr="00046588">
        <w:trPr>
          <w:trHeight w:val="454"/>
        </w:trPr>
        <w:tc>
          <w:tcPr>
            <w:tcW w:w="4673" w:type="dxa"/>
            <w:gridSpan w:val="3"/>
            <w:shd w:val="clear" w:color="auto" w:fill="F2F2F2" w:themeFill="background1" w:themeFillShade="F2"/>
            <w:vAlign w:val="center"/>
          </w:tcPr>
          <w:p w14:paraId="182D1543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957359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F2F2F2" w:themeFill="background1" w:themeFillShade="F2"/>
            <w:vAlign w:val="center"/>
          </w:tcPr>
          <w:p w14:paraId="4476E62A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</w:p>
        </w:tc>
      </w:tr>
      <w:tr w:rsidR="00046588" w14:paraId="163DC4FB" w14:textId="77777777" w:rsidTr="00046588">
        <w:trPr>
          <w:trHeight w:val="239"/>
        </w:trPr>
        <w:tc>
          <w:tcPr>
            <w:tcW w:w="4673" w:type="dxa"/>
            <w:gridSpan w:val="3"/>
            <w:vAlign w:val="center"/>
            <w:hideMark/>
          </w:tcPr>
          <w:p w14:paraId="691C353D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  <w:proofErr w:type="spellStart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President</w:t>
            </w:r>
            <w:proofErr w:type="spellEnd"/>
          </w:p>
        </w:tc>
        <w:tc>
          <w:tcPr>
            <w:tcW w:w="424" w:type="dxa"/>
            <w:vAlign w:val="center"/>
          </w:tcPr>
          <w:p w14:paraId="7A33516E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Align w:val="center"/>
            <w:hideMark/>
          </w:tcPr>
          <w:p w14:paraId="1DC7D4DC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  <w:proofErr w:type="spellStart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Sekreterare</w:t>
            </w:r>
            <w:proofErr w:type="spellEnd"/>
          </w:p>
        </w:tc>
      </w:tr>
      <w:tr w:rsidR="00046588" w14:paraId="3EF4D53E" w14:textId="77777777" w:rsidTr="00046588">
        <w:trPr>
          <w:trHeight w:val="454"/>
        </w:trPr>
        <w:tc>
          <w:tcPr>
            <w:tcW w:w="4673" w:type="dxa"/>
            <w:gridSpan w:val="3"/>
            <w:shd w:val="clear" w:color="auto" w:fill="F2F2F2" w:themeFill="background1" w:themeFillShade="F2"/>
            <w:vAlign w:val="center"/>
          </w:tcPr>
          <w:p w14:paraId="5ABA887B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12B279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F2F2F2" w:themeFill="background1" w:themeFillShade="F2"/>
            <w:vAlign w:val="center"/>
          </w:tcPr>
          <w:p w14:paraId="055592FE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</w:p>
        </w:tc>
      </w:tr>
      <w:tr w:rsidR="00046588" w14:paraId="33CCA959" w14:textId="77777777" w:rsidTr="00046588">
        <w:trPr>
          <w:trHeight w:val="278"/>
        </w:trPr>
        <w:tc>
          <w:tcPr>
            <w:tcW w:w="4673" w:type="dxa"/>
            <w:gridSpan w:val="3"/>
            <w:vAlign w:val="center"/>
            <w:hideMark/>
          </w:tcPr>
          <w:p w14:paraId="51A5837D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  <w:proofErr w:type="spellStart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Namnförtydligande</w:t>
            </w:r>
            <w:proofErr w:type="spellEnd"/>
          </w:p>
        </w:tc>
        <w:tc>
          <w:tcPr>
            <w:tcW w:w="424" w:type="dxa"/>
            <w:vAlign w:val="center"/>
          </w:tcPr>
          <w:p w14:paraId="55B235B0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Align w:val="center"/>
            <w:hideMark/>
          </w:tcPr>
          <w:p w14:paraId="30C294A1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18"/>
                <w:szCs w:val="18"/>
              </w:rPr>
            </w:pPr>
            <w:proofErr w:type="spellStart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Namnförtydligande</w:t>
            </w:r>
            <w:proofErr w:type="spellEnd"/>
          </w:p>
        </w:tc>
      </w:tr>
      <w:tr w:rsidR="00046588" w14:paraId="5FA3EDF5" w14:textId="77777777" w:rsidTr="00046588">
        <w:trPr>
          <w:trHeight w:val="267"/>
        </w:trPr>
        <w:tc>
          <w:tcPr>
            <w:tcW w:w="4673" w:type="dxa"/>
            <w:gridSpan w:val="3"/>
            <w:vAlign w:val="center"/>
          </w:tcPr>
          <w:p w14:paraId="4D899266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8"/>
                <w:szCs w:val="8"/>
              </w:rPr>
            </w:pPr>
          </w:p>
        </w:tc>
        <w:tc>
          <w:tcPr>
            <w:tcW w:w="424" w:type="dxa"/>
            <w:vAlign w:val="center"/>
          </w:tcPr>
          <w:p w14:paraId="31C22F71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8"/>
                <w:szCs w:val="8"/>
              </w:rPr>
            </w:pPr>
          </w:p>
        </w:tc>
        <w:tc>
          <w:tcPr>
            <w:tcW w:w="5104" w:type="dxa"/>
            <w:gridSpan w:val="5"/>
            <w:vAlign w:val="center"/>
          </w:tcPr>
          <w:p w14:paraId="01A2DA78" w14:textId="77777777" w:rsidR="00046588" w:rsidRDefault="00046588">
            <w:pPr>
              <w:autoSpaceDE w:val="0"/>
              <w:autoSpaceDN w:val="0"/>
              <w:adjustRightInd w:val="0"/>
              <w:rPr>
                <w:rFonts w:ascii="Microsoft JhengHei UI Light" w:eastAsia="Microsoft JhengHei UI Light" w:hAnsi="Microsoft JhengHei UI Light"/>
                <w:sz w:val="8"/>
                <w:szCs w:val="8"/>
              </w:rPr>
            </w:pPr>
          </w:p>
        </w:tc>
      </w:tr>
      <w:tr w:rsidR="00046588" w:rsidRPr="00BD2056" w14:paraId="4867BEAA" w14:textId="77777777" w:rsidTr="00046588">
        <w:trPr>
          <w:trHeight w:val="454"/>
        </w:trPr>
        <w:tc>
          <w:tcPr>
            <w:tcW w:w="10201" w:type="dxa"/>
            <w:gridSpan w:val="9"/>
            <w:vAlign w:val="center"/>
            <w:hideMark/>
          </w:tcPr>
          <w:p w14:paraId="2EECAAF8" w14:textId="07FE3061" w:rsidR="00046588" w:rsidRDefault="00046588">
            <w:pPr>
              <w:autoSpaceDE w:val="0"/>
              <w:autoSpaceDN w:val="0"/>
              <w:adjustRightInd w:val="0"/>
              <w:spacing w:line="180" w:lineRule="auto"/>
              <w:rPr>
                <w:rFonts w:ascii="Microsoft JhengHei UI Light" w:eastAsia="Microsoft JhengHei UI Light" w:hAnsi="Microsoft JhengHei UI Light"/>
                <w:sz w:val="18"/>
                <w:szCs w:val="18"/>
                <w:lang w:val="sv-SE"/>
              </w:rPr>
            </w:pPr>
            <w:r>
              <w:rPr>
                <w:rFonts w:ascii="Microsoft JhengHei UI Light" w:eastAsia="Microsoft JhengHei UI Light" w:hAnsi="Microsoft JhengHei UI Light" w:hint="eastAsia"/>
                <w:b/>
                <w:bCs/>
                <w:sz w:val="18"/>
                <w:szCs w:val="18"/>
                <w:lang w:val="sv-SE"/>
              </w:rPr>
              <w:t>OBS!</w:t>
            </w:r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 xml:space="preserve"> Alla mötesdelegater anmäls på denna </w:t>
            </w:r>
            <w:r w:rsidR="0002544F">
              <w:rPr>
                <w:rFonts w:ascii="Microsoft JhengHei UI Light" w:eastAsia="Microsoft JhengHei UI Light" w:hAnsi="Microsoft JhengHei UI Light"/>
                <w:sz w:val="18"/>
                <w:szCs w:val="18"/>
                <w:lang w:val="sv-SE"/>
              </w:rPr>
              <w:t>e</w:t>
            </w:r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 xml:space="preserve">nda och samma fullmakt. Mötesmaterialet som hör till klubben och används vid mötet överlämnas endast till de registrerade mötesdelegater som nämns i fullmakten och som har legitimerat sig. Varje klubb, som har fullgjort sina ekonomiska skyldigheter, har rätt att befullmäktiga röstberättigade representanter till ett antal som bestäms av antalet medlemmar registrerade i Finlands Lionsförbunds medlemsregister den första mars årsmötesåret och som har varit klubbmedlemmar i ett år och en dag. Klubben kan befullmäktiga en representant för varje fullt tiotal medlemmar i klubben. Om medlemsantalet med minst fem överskrider fullt tiotal ger detta ytterligare en representant. Under alla omständigheter har klubben rätt att befullmäktiga åtminstone en (1) representant. Varje </w:t>
            </w:r>
            <w:proofErr w:type="spellStart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>lionsklubb</w:t>
            </w:r>
            <w:proofErr w:type="spellEnd"/>
            <w:r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val="sv-SE"/>
              </w:rPr>
              <w:t xml:space="preserve"> med rättshandlingsförmåga som har grundats efter 1 mars året före årsmötesåret och som har införts i Finlands Lionsförbunds medlemsregister senast 1 mars årsmötesåret, har rätt att befullmäktiga en (1) röstberättigad representant till mötet.</w:t>
            </w:r>
          </w:p>
        </w:tc>
      </w:tr>
    </w:tbl>
    <w:p w14:paraId="542C5FBE" w14:textId="77777777" w:rsidR="00F8028A" w:rsidRPr="000963B1" w:rsidRDefault="00F8028A" w:rsidP="009268F2">
      <w:pPr>
        <w:rPr>
          <w:rFonts w:ascii="Helvetica" w:hAnsi="Helvetica"/>
          <w:lang w:val="sv-FI"/>
        </w:rPr>
      </w:pPr>
    </w:p>
    <w:sectPr w:rsidR="00F8028A" w:rsidRPr="000963B1" w:rsidSect="00613980">
      <w:headerReference w:type="default" r:id="rId10"/>
      <w:footerReference w:type="default" r:id="rId11"/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6022F" w14:textId="77777777" w:rsidR="005F4CAC" w:rsidRDefault="005F4CAC" w:rsidP="00E43365">
      <w:r>
        <w:separator/>
      </w:r>
    </w:p>
  </w:endnote>
  <w:endnote w:type="continuationSeparator" w:id="0">
    <w:p w14:paraId="2B59FC3E" w14:textId="77777777" w:rsidR="005F4CAC" w:rsidRDefault="005F4CAC" w:rsidP="00E4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680F" w14:textId="66DBF839" w:rsidR="002A661D" w:rsidRDefault="002A661D" w:rsidP="002A661D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fi-FI"/>
      </w:rPr>
      <w:drawing>
        <wp:inline distT="0" distB="0" distL="0" distR="0" wp14:anchorId="0F9219A0" wp14:editId="1FCE925A">
          <wp:extent cx="996696" cy="73152"/>
          <wp:effectExtent l="0" t="0" r="0" b="3175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eltainen palkk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73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1C3294" w14:textId="632440F1" w:rsidR="00E43365" w:rsidRPr="00907E0E" w:rsidRDefault="00907E0E" w:rsidP="007540A7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  <w:lang w:val="sv-FI"/>
      </w:rPr>
    </w:pPr>
    <w:r w:rsidRPr="00907E0E">
      <w:rPr>
        <w:rFonts w:ascii="Arial" w:hAnsi="Arial" w:cs="Arial"/>
        <w:sz w:val="16"/>
        <w:szCs w:val="16"/>
        <w:lang w:val="sv-FI"/>
      </w:rPr>
      <w:t>DISTRIKT</w:t>
    </w:r>
    <w:r>
      <w:rPr>
        <w:rFonts w:ascii="Arial" w:hAnsi="Arial" w:cs="Arial"/>
        <w:sz w:val="16"/>
        <w:szCs w:val="16"/>
        <w:lang w:val="sv-FI"/>
      </w:rPr>
      <w:t xml:space="preserve"> </w:t>
    </w:r>
    <w:r w:rsidR="00702CBD" w:rsidRPr="00907E0E">
      <w:rPr>
        <w:rFonts w:ascii="Arial" w:hAnsi="Arial" w:cs="Arial"/>
        <w:sz w:val="16"/>
        <w:szCs w:val="16"/>
        <w:lang w:val="sv-FI"/>
      </w:rPr>
      <w:t>107-A</w:t>
    </w:r>
    <w:r w:rsidR="002D2395" w:rsidRPr="00907E0E">
      <w:rPr>
        <w:rFonts w:ascii="Arial" w:hAnsi="Arial" w:cs="Arial"/>
        <w:sz w:val="16"/>
        <w:szCs w:val="16"/>
        <w:lang w:val="sv-FI"/>
      </w:rPr>
      <w:t xml:space="preserve"> </w:t>
    </w:r>
    <w:proofErr w:type="spellStart"/>
    <w:r w:rsidRPr="00907E0E">
      <w:rPr>
        <w:rFonts w:ascii="Arial" w:hAnsi="Arial" w:cs="Arial"/>
        <w:sz w:val="16"/>
        <w:szCs w:val="16"/>
        <w:lang w:val="sv-FI"/>
      </w:rPr>
      <w:t>rf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9F09B" w14:textId="77777777" w:rsidR="005F4CAC" w:rsidRDefault="005F4CAC" w:rsidP="00E43365">
      <w:r>
        <w:separator/>
      </w:r>
    </w:p>
  </w:footnote>
  <w:footnote w:type="continuationSeparator" w:id="0">
    <w:p w14:paraId="51F6B4D5" w14:textId="77777777" w:rsidR="005F4CAC" w:rsidRDefault="005F4CAC" w:rsidP="00E4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778F" w14:textId="0BC7767B" w:rsidR="00E43365" w:rsidRDefault="002A661D">
    <w:pPr>
      <w:pStyle w:val="Yltunniste"/>
    </w:pPr>
    <w:r>
      <w:rPr>
        <w:noProof/>
        <w:lang w:eastAsia="fi-FI"/>
      </w:rPr>
      <w:drawing>
        <wp:inline distT="0" distB="0" distL="0" distR="0" wp14:anchorId="401B2A23" wp14:editId="4E10EC0E">
          <wp:extent cx="2465832" cy="521208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make ylariv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2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7E3E">
      <w:tab/>
    </w:r>
    <w:r w:rsidR="005F7E3E">
      <w:tab/>
    </w:r>
    <w:r w:rsidR="005F7E3E">
      <w:fldChar w:fldCharType="begin"/>
    </w:r>
    <w:r w:rsidR="005F7E3E">
      <w:instrText xml:space="preserve"> TIME \@ "d.M.yyyy" </w:instrText>
    </w:r>
    <w:r w:rsidR="005F7E3E">
      <w:fldChar w:fldCharType="separate"/>
    </w:r>
    <w:r w:rsidR="00BD2056">
      <w:rPr>
        <w:noProof/>
      </w:rPr>
      <w:t>2.4.2025</w:t>
    </w:r>
    <w:r w:rsidR="005F7E3E">
      <w:fldChar w:fldCharType="end"/>
    </w:r>
  </w:p>
  <w:p w14:paraId="44E41269" w14:textId="240931E1" w:rsidR="00F17597" w:rsidRDefault="00F175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65"/>
    <w:rsid w:val="00013E77"/>
    <w:rsid w:val="0002544F"/>
    <w:rsid w:val="0004367F"/>
    <w:rsid w:val="00046588"/>
    <w:rsid w:val="00056428"/>
    <w:rsid w:val="000611D2"/>
    <w:rsid w:val="00070219"/>
    <w:rsid w:val="0008717D"/>
    <w:rsid w:val="000963B1"/>
    <w:rsid w:val="000D5FCD"/>
    <w:rsid w:val="000D79B2"/>
    <w:rsid w:val="000E77F1"/>
    <w:rsid w:val="00126718"/>
    <w:rsid w:val="0012675B"/>
    <w:rsid w:val="00130F2A"/>
    <w:rsid w:val="001312F4"/>
    <w:rsid w:val="001509A9"/>
    <w:rsid w:val="00172EE1"/>
    <w:rsid w:val="001A03C8"/>
    <w:rsid w:val="001A0CC9"/>
    <w:rsid w:val="001E3411"/>
    <w:rsid w:val="001F2E6D"/>
    <w:rsid w:val="00206897"/>
    <w:rsid w:val="002224BD"/>
    <w:rsid w:val="00223324"/>
    <w:rsid w:val="0022595F"/>
    <w:rsid w:val="00263FA7"/>
    <w:rsid w:val="002A661D"/>
    <w:rsid w:val="002C1995"/>
    <w:rsid w:val="002C1D71"/>
    <w:rsid w:val="002D2395"/>
    <w:rsid w:val="003215B1"/>
    <w:rsid w:val="00363BE5"/>
    <w:rsid w:val="003715F1"/>
    <w:rsid w:val="00372433"/>
    <w:rsid w:val="00374593"/>
    <w:rsid w:val="0039194D"/>
    <w:rsid w:val="003B07C1"/>
    <w:rsid w:val="003C51D1"/>
    <w:rsid w:val="003C644D"/>
    <w:rsid w:val="003D5F33"/>
    <w:rsid w:val="003F2D18"/>
    <w:rsid w:val="00404182"/>
    <w:rsid w:val="004206E0"/>
    <w:rsid w:val="00421402"/>
    <w:rsid w:val="00423639"/>
    <w:rsid w:val="004443BE"/>
    <w:rsid w:val="00457AF8"/>
    <w:rsid w:val="00484A83"/>
    <w:rsid w:val="00487823"/>
    <w:rsid w:val="004C477B"/>
    <w:rsid w:val="004C7614"/>
    <w:rsid w:val="004F5D54"/>
    <w:rsid w:val="004F6AC8"/>
    <w:rsid w:val="00510189"/>
    <w:rsid w:val="00511994"/>
    <w:rsid w:val="00530D74"/>
    <w:rsid w:val="00537FC8"/>
    <w:rsid w:val="005403BE"/>
    <w:rsid w:val="00565714"/>
    <w:rsid w:val="00597FC8"/>
    <w:rsid w:val="005B27DB"/>
    <w:rsid w:val="005B6C68"/>
    <w:rsid w:val="005E1616"/>
    <w:rsid w:val="005F4CAC"/>
    <w:rsid w:val="005F7E3E"/>
    <w:rsid w:val="00613980"/>
    <w:rsid w:val="006227C1"/>
    <w:rsid w:val="0062799B"/>
    <w:rsid w:val="006543DB"/>
    <w:rsid w:val="00670EF8"/>
    <w:rsid w:val="006B0CE1"/>
    <w:rsid w:val="006F4DCD"/>
    <w:rsid w:val="00702CBD"/>
    <w:rsid w:val="007262A0"/>
    <w:rsid w:val="00744341"/>
    <w:rsid w:val="007540A7"/>
    <w:rsid w:val="007A08C0"/>
    <w:rsid w:val="007C5271"/>
    <w:rsid w:val="007F018C"/>
    <w:rsid w:val="00827776"/>
    <w:rsid w:val="0083548D"/>
    <w:rsid w:val="00856BF2"/>
    <w:rsid w:val="00880B99"/>
    <w:rsid w:val="008B5F44"/>
    <w:rsid w:val="008D0800"/>
    <w:rsid w:val="008D59AA"/>
    <w:rsid w:val="008F0BC0"/>
    <w:rsid w:val="009019F7"/>
    <w:rsid w:val="0090343F"/>
    <w:rsid w:val="00907E0E"/>
    <w:rsid w:val="0092392C"/>
    <w:rsid w:val="009268F2"/>
    <w:rsid w:val="009625B2"/>
    <w:rsid w:val="0096715F"/>
    <w:rsid w:val="0098734E"/>
    <w:rsid w:val="009B4338"/>
    <w:rsid w:val="00A24133"/>
    <w:rsid w:val="00A61901"/>
    <w:rsid w:val="00A7625F"/>
    <w:rsid w:val="00A83F2C"/>
    <w:rsid w:val="00AB591D"/>
    <w:rsid w:val="00AC2DE6"/>
    <w:rsid w:val="00B13830"/>
    <w:rsid w:val="00B31E41"/>
    <w:rsid w:val="00B42322"/>
    <w:rsid w:val="00BA0F9B"/>
    <w:rsid w:val="00BD2056"/>
    <w:rsid w:val="00BE2273"/>
    <w:rsid w:val="00C02609"/>
    <w:rsid w:val="00C07CEE"/>
    <w:rsid w:val="00C1146E"/>
    <w:rsid w:val="00C13E4C"/>
    <w:rsid w:val="00C32FAC"/>
    <w:rsid w:val="00C33F08"/>
    <w:rsid w:val="00C541B8"/>
    <w:rsid w:val="00C64FCA"/>
    <w:rsid w:val="00C705BD"/>
    <w:rsid w:val="00CA6D95"/>
    <w:rsid w:val="00CF44E0"/>
    <w:rsid w:val="00D15EBE"/>
    <w:rsid w:val="00D1707F"/>
    <w:rsid w:val="00D25B45"/>
    <w:rsid w:val="00D90CDE"/>
    <w:rsid w:val="00DC02A8"/>
    <w:rsid w:val="00DC19C8"/>
    <w:rsid w:val="00DC3069"/>
    <w:rsid w:val="00DC4B55"/>
    <w:rsid w:val="00DC4EE5"/>
    <w:rsid w:val="00E0655F"/>
    <w:rsid w:val="00E43365"/>
    <w:rsid w:val="00E72A4E"/>
    <w:rsid w:val="00E83FB9"/>
    <w:rsid w:val="00EA31E8"/>
    <w:rsid w:val="00EB0F00"/>
    <w:rsid w:val="00EE3D7C"/>
    <w:rsid w:val="00EF2569"/>
    <w:rsid w:val="00F17597"/>
    <w:rsid w:val="00F369BD"/>
    <w:rsid w:val="00F46868"/>
    <w:rsid w:val="00F524C9"/>
    <w:rsid w:val="00F73B2F"/>
    <w:rsid w:val="00F8028A"/>
    <w:rsid w:val="00F91218"/>
    <w:rsid w:val="00FB05E0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34778"/>
  <w15:chartTrackingRefBased/>
  <w15:docId w15:val="{2203B81D-CFB0-482D-9974-B7C1F8B2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658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9121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433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E43365"/>
  </w:style>
  <w:style w:type="paragraph" w:styleId="Alatunniste">
    <w:name w:val="footer"/>
    <w:basedOn w:val="Normaali"/>
    <w:link w:val="AlatunnisteChar"/>
    <w:uiPriority w:val="99"/>
    <w:unhideWhenUsed/>
    <w:rsid w:val="00E4336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43365"/>
  </w:style>
  <w:style w:type="paragraph" w:styleId="NormaaliWWW">
    <w:name w:val="Normal (Web)"/>
    <w:basedOn w:val="Normaali"/>
    <w:uiPriority w:val="99"/>
    <w:semiHidden/>
    <w:unhideWhenUsed/>
    <w:rsid w:val="008D59AA"/>
    <w:pPr>
      <w:spacing w:before="100" w:beforeAutospacing="1" w:after="100" w:afterAutospacing="1"/>
    </w:pPr>
    <w:rPr>
      <w:rFonts w:ascii="Times New Roman" w:eastAsia="Times New Roman" w:hAnsi="Times New Roman"/>
      <w:lang w:eastAsia="fi-FI"/>
    </w:rPr>
  </w:style>
  <w:style w:type="character" w:styleId="Voimakas">
    <w:name w:val="Strong"/>
    <w:basedOn w:val="Kappaleenoletusfontti"/>
    <w:uiPriority w:val="22"/>
    <w:qFormat/>
    <w:rsid w:val="008B5F44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8B5F44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3548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548D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F9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ulukkoRuudukko">
    <w:name w:val="Table Grid"/>
    <w:basedOn w:val="Normaalitaulukko"/>
    <w:uiPriority w:val="39"/>
    <w:rsid w:val="000465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5302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8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2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7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09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729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8733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5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4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56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04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AE5223D3C6489ECECD68F557C86B" ma:contentTypeVersion="13" ma:contentTypeDescription="Create a new document." ma:contentTypeScope="" ma:versionID="018e3ba000220001cc931a7100609733">
  <xsd:schema xmlns:xsd="http://www.w3.org/2001/XMLSchema" xmlns:xs="http://www.w3.org/2001/XMLSchema" xmlns:p="http://schemas.microsoft.com/office/2006/metadata/properties" xmlns:ns2="cbbc4c3a-28b4-4d17-b0d9-dee064906944" xmlns:ns3="ed773049-2397-47ae-bae8-d9c833c883d7" targetNamespace="http://schemas.microsoft.com/office/2006/metadata/properties" ma:root="true" ma:fieldsID="a2f6114fd7d6bbe8ba7e6deb7587ae2d" ns2:_="" ns3:_="">
    <xsd:import namespace="cbbc4c3a-28b4-4d17-b0d9-dee064906944"/>
    <xsd:import namespace="ed773049-2397-47ae-bae8-d9c833c88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4c3a-28b4-4d17-b0d9-dee0649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3049-2397-47ae-bae8-d9c833c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BD4DF-CF50-4D8D-96F9-7DCBB800D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CD8A8-29B4-4FBC-A56D-6E8954BF4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A1D18F-5022-4001-97E3-E53F47E5B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c4c3a-28b4-4d17-b0d9-dee064906944"/>
    <ds:schemaRef ds:uri="ed773049-2397-47ae-bae8-d9c833c8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1320F-CDEB-420A-9666-7ECE72FF3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1904</Characters>
  <Application>Microsoft Office Word</Application>
  <DocSecurity>0</DocSecurity>
  <Lines>15</Lines>
  <Paragraphs>4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Hej alla funktionärer i distriktet under den nya verksamhetsperioden! </vt:lpstr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Anna-Kaisa Jansson</dc:creator>
  <cp:keywords/>
  <dc:description/>
  <cp:lastModifiedBy>Riitta Haapanen</cp:lastModifiedBy>
  <cp:revision>3</cp:revision>
  <cp:lastPrinted>2022-06-30T19:23:00Z</cp:lastPrinted>
  <dcterms:created xsi:type="dcterms:W3CDTF">2025-04-02T07:02:00Z</dcterms:created>
  <dcterms:modified xsi:type="dcterms:W3CDTF">2025-04-02T07:05:00Z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</Properties>
</file>